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79E" w:rsidRPr="00115951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951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«ШКОЛА №6 г</w:t>
      </w:r>
      <w:r w:rsidRPr="00115951">
        <w:rPr>
          <w:rFonts w:ascii="Times New Roman" w:eastAsia="Times New Roman" w:hAnsi="Times New Roman" w:cs="Times New Roman"/>
          <w:sz w:val="24"/>
          <w:szCs w:val="24"/>
        </w:rPr>
        <w:t>. ФЕОДОСИИ РЕСПУБЛИКИ КРЫМ»</w:t>
      </w:r>
    </w:p>
    <w:tbl>
      <w:tblPr>
        <w:tblpPr w:leftFromText="180" w:rightFromText="180" w:vertAnchor="text" w:horzAnchor="page" w:tblpX="1618" w:tblpY="308"/>
        <w:tblW w:w="14425" w:type="dxa"/>
        <w:tblLayout w:type="fixed"/>
        <w:tblLook w:val="04A0"/>
      </w:tblPr>
      <w:tblGrid>
        <w:gridCol w:w="4503"/>
        <w:gridCol w:w="5386"/>
        <w:gridCol w:w="4536"/>
      </w:tblGrid>
      <w:tr w:rsidR="00D4579E" w:rsidRPr="00F870D3" w:rsidTr="00C41F59">
        <w:trPr>
          <w:trHeight w:val="366"/>
        </w:trPr>
        <w:tc>
          <w:tcPr>
            <w:tcW w:w="4503" w:type="dxa"/>
            <w:hideMark/>
          </w:tcPr>
          <w:p w:rsidR="00D4579E" w:rsidRPr="00F870D3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</w:tc>
        <w:tc>
          <w:tcPr>
            <w:tcW w:w="5386" w:type="dxa"/>
            <w:hideMark/>
          </w:tcPr>
          <w:p w:rsidR="00D4579E" w:rsidRPr="00F870D3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536" w:type="dxa"/>
            <w:hideMark/>
          </w:tcPr>
          <w:p w:rsidR="00D4579E" w:rsidRPr="00F870D3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D4579E" w:rsidRPr="00F870D3" w:rsidTr="00C41F59">
        <w:trPr>
          <w:trHeight w:val="366"/>
        </w:trPr>
        <w:tc>
          <w:tcPr>
            <w:tcW w:w="4503" w:type="dxa"/>
            <w:hideMark/>
          </w:tcPr>
          <w:p w:rsidR="00D4579E" w:rsidRPr="00F870D3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5386" w:type="dxa"/>
            <w:hideMark/>
          </w:tcPr>
          <w:p w:rsidR="00D4579E" w:rsidRPr="00F870D3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536" w:type="dxa"/>
            <w:hideMark/>
          </w:tcPr>
          <w:p w:rsidR="00D4579E" w:rsidRPr="00F870D3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r w:rsidRPr="00F870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школа № 6</w:t>
            </w:r>
          </w:p>
        </w:tc>
      </w:tr>
      <w:tr w:rsidR="00D4579E" w:rsidRPr="00F870D3" w:rsidTr="00C41F59">
        <w:trPr>
          <w:trHeight w:val="366"/>
        </w:trPr>
        <w:tc>
          <w:tcPr>
            <w:tcW w:w="4503" w:type="dxa"/>
            <w:hideMark/>
          </w:tcPr>
          <w:p w:rsidR="00D4579E" w:rsidRPr="00B84E6E" w:rsidRDefault="00D4579E" w:rsidP="00363B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№0</w:t>
            </w:r>
            <w:r w:rsidR="00363B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hideMark/>
          </w:tcPr>
          <w:p w:rsidR="00D4579E" w:rsidRPr="00B84E6E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А.Я. Скрябина</w:t>
            </w:r>
          </w:p>
        </w:tc>
        <w:tc>
          <w:tcPr>
            <w:tcW w:w="4536" w:type="dxa"/>
            <w:hideMark/>
          </w:tcPr>
          <w:p w:rsidR="00D4579E" w:rsidRPr="00B84E6E" w:rsidRDefault="00D4579E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 В.В.Карпенко</w:t>
            </w:r>
          </w:p>
        </w:tc>
      </w:tr>
      <w:tr w:rsidR="00D4579E" w:rsidRPr="00F870D3" w:rsidTr="00C41F59">
        <w:trPr>
          <w:trHeight w:val="386"/>
        </w:trPr>
        <w:tc>
          <w:tcPr>
            <w:tcW w:w="4503" w:type="dxa"/>
            <w:hideMark/>
          </w:tcPr>
          <w:p w:rsidR="00D4579E" w:rsidRPr="00B84E6E" w:rsidRDefault="00D4579E" w:rsidP="00363B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 </w:t>
            </w:r>
            <w:r w:rsidR="00363B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27.09.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</w:t>
            </w:r>
            <w:r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386" w:type="dxa"/>
            <w:hideMark/>
          </w:tcPr>
          <w:p w:rsidR="00D4579E" w:rsidRPr="00B84E6E" w:rsidRDefault="00363BDB" w:rsidP="00C41F5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27.09.</w:t>
            </w:r>
            <w:r w:rsidR="00D457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 </w:t>
            </w:r>
            <w:r w:rsidR="00D4579E"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  <w:hideMark/>
          </w:tcPr>
          <w:p w:rsidR="00D4579E" w:rsidRPr="00B84E6E" w:rsidRDefault="00D4579E" w:rsidP="00363BD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63BDB">
              <w:rPr>
                <w:rFonts w:ascii="Times New Roman" w:eastAsia="Times New Roman" w:hAnsi="Times New Roman" w:cs="Times New Roman"/>
                <w:sz w:val="24"/>
                <w:szCs w:val="24"/>
              </w:rPr>
              <w:t>27.09.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 </w:t>
            </w:r>
            <w:r w:rsidRPr="00B84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63BD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</w:tr>
    </w:tbl>
    <w:p w:rsidR="00D4579E" w:rsidRPr="00115951" w:rsidRDefault="00D4579E" w:rsidP="00D4579E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D4579E" w:rsidRDefault="00D4579E" w:rsidP="00D4579E">
      <w:pPr>
        <w:framePr w:w="14420" w:hSpace="180" w:wrap="around" w:vAnchor="text" w:hAnchor="page" w:x="1615" w:y="224"/>
        <w:snapToGrid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579E" w:rsidRDefault="00D4579E" w:rsidP="00D4579E">
      <w:pPr>
        <w:framePr w:w="14420" w:hSpace="180" w:wrap="around" w:vAnchor="text" w:hAnchor="page" w:x="1615" w:y="224"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13E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</w:t>
      </w:r>
    </w:p>
    <w:p w:rsidR="00D4579E" w:rsidRPr="00363BDB" w:rsidRDefault="00363BDB" w:rsidP="00363BDB">
      <w:pPr>
        <w:framePr w:w="14420" w:hSpace="180" w:wrap="around" w:vAnchor="text" w:hAnchor="page" w:x="1615" w:y="224"/>
        <w:snapToGrid w:val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BDB">
        <w:rPr>
          <w:rFonts w:ascii="Times New Roman" w:hAnsi="Times New Roman" w:cs="Times New Roman"/>
          <w:b/>
          <w:sz w:val="28"/>
          <w:szCs w:val="28"/>
        </w:rPr>
        <w:t>естественно - научной направленности с использованием  оборудования центра «ТОЧКА РОСТА»</w:t>
      </w:r>
    </w:p>
    <w:p w:rsidR="00D4579E" w:rsidRPr="0059113E" w:rsidRDefault="00D4579E" w:rsidP="00D4579E">
      <w:pPr>
        <w:framePr w:w="14420" w:hSpace="180" w:wrap="around" w:vAnchor="text" w:hAnchor="page" w:x="1615" w:y="224"/>
        <w:snapToGrid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579E" w:rsidRPr="0059113E" w:rsidRDefault="00D4579E" w:rsidP="00D4579E">
      <w:pPr>
        <w:framePr w:w="14420" w:hSpace="180" w:wrap="around" w:vAnchor="text" w:hAnchor="page" w:x="1615" w:y="224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Наименование учебного предмета   </w:t>
      </w:r>
      <w:r w:rsidRPr="0059113E">
        <w:rPr>
          <w:rFonts w:ascii="Times New Roman" w:hAnsi="Times New Roman"/>
          <w:sz w:val="24"/>
          <w:szCs w:val="24"/>
          <w:u w:val="single"/>
        </w:rPr>
        <w:t xml:space="preserve">Биология </w:t>
      </w:r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>(базовый уровень)</w:t>
      </w:r>
      <w:r w:rsidRPr="00F234E1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:rsidR="00D4579E" w:rsidRPr="0059113E" w:rsidRDefault="00D4579E" w:rsidP="00D4579E">
      <w:pPr>
        <w:framePr w:w="14420" w:hSpace="180" w:wrap="around" w:vAnchor="text" w:hAnchor="page" w:x="1615" w:y="224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59113E">
        <w:rPr>
          <w:rFonts w:ascii="Times New Roman" w:eastAsia="Times New Roman" w:hAnsi="Times New Roman" w:cs="Times New Roman"/>
          <w:sz w:val="24"/>
          <w:szCs w:val="24"/>
        </w:rPr>
        <w:t>Класс_____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0</w:t>
      </w:r>
      <w:r w:rsidRPr="00F234E1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59113E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</w:p>
    <w:p w:rsidR="00D4579E" w:rsidRPr="0059113E" w:rsidRDefault="00D4579E" w:rsidP="00D4579E">
      <w:pPr>
        <w:framePr w:w="14420" w:hSpace="180" w:wrap="around" w:vAnchor="text" w:hAnchor="page" w:x="1615" w:y="224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59113E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59113E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>Скрябина</w:t>
      </w:r>
      <w:proofErr w:type="spellEnd"/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Анна </w:t>
      </w:r>
      <w:proofErr w:type="spellStart"/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>Ярославовна</w:t>
      </w:r>
      <w:proofErr w:type="spellEnd"/>
      <w:r w:rsidRPr="00F234E1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p w:rsidR="00D4579E" w:rsidRDefault="00D4579E" w:rsidP="00D4579E">
      <w:pPr>
        <w:framePr w:w="14420" w:hSpace="180" w:wrap="around" w:vAnchor="text" w:hAnchor="page" w:x="1615" w:y="224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 реализации рабочей программы 2021/2022 учебный год</w:t>
      </w:r>
    </w:p>
    <w:p w:rsidR="00D4579E" w:rsidRPr="0059113E" w:rsidRDefault="00D4579E" w:rsidP="00D4579E">
      <w:pPr>
        <w:framePr w:w="14420" w:hSpace="180" w:wrap="around" w:vAnchor="text" w:hAnchor="page" w:x="1615" w:y="224"/>
        <w:spacing w:after="0" w:line="276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59113E">
        <w:rPr>
          <w:rFonts w:ascii="Times New Roman" w:eastAsia="Times New Roman" w:hAnsi="Times New Roman" w:cs="Times New Roman"/>
          <w:sz w:val="24"/>
          <w:szCs w:val="24"/>
        </w:rPr>
        <w:t>Количество часов по учебному плану всего  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34</w:t>
      </w:r>
      <w:r w:rsidRPr="0059113E">
        <w:rPr>
          <w:rFonts w:ascii="Times New Roman" w:eastAsia="Times New Roman" w:hAnsi="Times New Roman" w:cs="Times New Roman"/>
          <w:sz w:val="24"/>
          <w:szCs w:val="24"/>
        </w:rPr>
        <w:t>______час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113E">
        <w:rPr>
          <w:rFonts w:ascii="Times New Roman" w:eastAsia="Times New Roman" w:hAnsi="Times New Roman" w:cs="Times New Roman"/>
          <w:sz w:val="24"/>
          <w:szCs w:val="24"/>
        </w:rPr>
        <w:t xml:space="preserve">  в год; в неделю  ___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  <w:r w:rsidRPr="0059113E">
        <w:rPr>
          <w:rFonts w:ascii="Times New Roman" w:eastAsia="Times New Roman" w:hAnsi="Times New Roman" w:cs="Times New Roman"/>
          <w:sz w:val="24"/>
          <w:szCs w:val="24"/>
        </w:rPr>
        <w:t>____  час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4579E" w:rsidRDefault="00D4579E" w:rsidP="00D4579E">
      <w:pPr>
        <w:framePr w:w="14420" w:hSpace="180" w:wrap="around" w:vAnchor="text" w:hAnchor="page" w:x="1615" w:y="224"/>
        <w:spacing w:before="100" w:beforeAutospacing="1" w:after="0" w:line="276" w:lineRule="auto"/>
        <w:jc w:val="both"/>
        <w:outlineLvl w:val="0"/>
        <w:rPr>
          <w:rFonts w:ascii="Times New Roman" w:eastAsia="MS Mincho" w:hAnsi="Times New Roman" w:cs="Courier New"/>
          <w:sz w:val="24"/>
          <w:szCs w:val="24"/>
          <w:lang w:eastAsia="ru-RU"/>
        </w:rPr>
      </w:pPr>
      <w:r w:rsidRPr="0059113E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составлено на </w:t>
      </w:r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основе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Федерального</w:t>
      </w:r>
      <w:r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государственн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ого</w:t>
      </w:r>
      <w:r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образовательн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ого</w:t>
      </w:r>
      <w:r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стандарт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>а</w:t>
      </w:r>
      <w:r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</w:t>
      </w:r>
      <w:r w:rsidRPr="0059113E">
        <w:rPr>
          <w:rFonts w:ascii="Times New Roman" w:eastAsia="Times New Roman" w:hAnsi="Times New Roman" w:cs="Times New Roman"/>
          <w:bCs/>
          <w:kern w:val="36"/>
          <w:sz w:val="24"/>
          <w:szCs w:val="24"/>
          <w:u w:val="single"/>
        </w:rPr>
        <w:t xml:space="preserve"> среднего (полного) общего образования. </w:t>
      </w:r>
      <w:proofErr w:type="gramStart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>Программы по биологии для общеобразовательных школ (сборник Биология.</w:t>
      </w:r>
      <w:proofErr w:type="gramEnd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 xml:space="preserve"> Рабочие программы. Предметная линия учебников «Линия жизни». 10―11 классы: учеб</w:t>
      </w:r>
      <w:proofErr w:type="gramStart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>.</w:t>
      </w:r>
      <w:proofErr w:type="gramEnd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 xml:space="preserve"> </w:t>
      </w:r>
      <w:proofErr w:type="gramStart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>п</w:t>
      </w:r>
      <w:proofErr w:type="gramEnd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>особие для общеобразовательных. организаций: базовый уровень / В. В. Пасечник, Г. Г. Швецов, Т. М. Ефимова. ― М.</w:t>
      </w:r>
      <w:proofErr w:type="gramStart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 xml:space="preserve"> :</w:t>
      </w:r>
      <w:proofErr w:type="gramEnd"/>
      <w:r w:rsidRPr="00F234E1">
        <w:rPr>
          <w:rFonts w:ascii="Times New Roman" w:eastAsia="MS Mincho" w:hAnsi="Times New Roman" w:cs="Courier New"/>
          <w:sz w:val="24"/>
          <w:szCs w:val="24"/>
          <w:u w:val="single"/>
          <w:lang w:eastAsia="ru-RU"/>
        </w:rPr>
        <w:t xml:space="preserve"> Просвещение, 2017</w:t>
      </w:r>
    </w:p>
    <w:p w:rsidR="00D4579E" w:rsidRDefault="00D4579E" w:rsidP="00D4579E">
      <w:pPr>
        <w:framePr w:w="14420" w:hSpace="180" w:wrap="around" w:vAnchor="text" w:hAnchor="page" w:x="1615" w:y="224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59113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(название, автор, год издания, кем рекомендовано)</w:t>
      </w:r>
    </w:p>
    <w:p w:rsidR="00D4579E" w:rsidRPr="0059113E" w:rsidRDefault="00D4579E" w:rsidP="00D4579E">
      <w:pPr>
        <w:framePr w:w="14420" w:hSpace="180" w:wrap="around" w:vAnchor="text" w:hAnchor="page" w:x="1615" w:y="224"/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4579E" w:rsidRPr="0059113E" w:rsidRDefault="00D4579E" w:rsidP="00D4579E">
      <w:pPr>
        <w:pStyle w:val="a3"/>
        <w:framePr w:w="14420" w:hSpace="180" w:wrap="around" w:vAnchor="text" w:hAnchor="page" w:x="1615" w:y="224"/>
        <w:spacing w:before="0" w:beforeAutospacing="0" w:after="0"/>
        <w:ind w:left="-142"/>
        <w:jc w:val="both"/>
        <w:rPr>
          <w:u w:val="single"/>
        </w:rPr>
      </w:pPr>
      <w:r w:rsidRPr="0059113E">
        <w:rPr>
          <w:u w:val="single"/>
        </w:rPr>
        <w:t xml:space="preserve">Базовый учебник: </w:t>
      </w:r>
    </w:p>
    <w:p w:rsidR="00D4579E" w:rsidRPr="0059113E" w:rsidRDefault="00D4579E" w:rsidP="00D4579E">
      <w:pPr>
        <w:pStyle w:val="a3"/>
        <w:framePr w:w="14420" w:hSpace="180" w:wrap="around" w:vAnchor="text" w:hAnchor="page" w:x="1615" w:y="224"/>
        <w:spacing w:before="0" w:beforeAutospacing="0" w:after="0"/>
        <w:ind w:left="-142"/>
        <w:jc w:val="center"/>
        <w:rPr>
          <w:vertAlign w:val="superscript"/>
        </w:rPr>
      </w:pPr>
      <w:r>
        <w:rPr>
          <w:vertAlign w:val="superscript"/>
        </w:rPr>
        <w:t xml:space="preserve"> </w:t>
      </w:r>
    </w:p>
    <w:p w:rsidR="00D4579E" w:rsidRDefault="00D4579E" w:rsidP="00D4579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Рабочую программу составила      </w:t>
      </w:r>
      <w:proofErr w:type="spellStart"/>
      <w:r w:rsidRPr="0059113E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>Скрябина</w:t>
      </w:r>
      <w:proofErr w:type="spellEnd"/>
      <w:r w:rsidRPr="0059113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А.Я.</w:t>
      </w:r>
    </w:p>
    <w:p w:rsidR="00D4579E" w:rsidRDefault="00D4579E" w:rsidP="00D4579E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D4579E" w:rsidRPr="00697817" w:rsidRDefault="00D4579E" w:rsidP="00D457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4579E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Arial" w:eastAsia="Times New Roman" w:hAnsi="Arial" w:cs="Arial"/>
          <w:color w:val="000000"/>
          <w:sz w:val="32"/>
          <w:szCs w:val="32"/>
          <w:lang w:eastAsia="ru-RU"/>
        </w:rPr>
        <w:lastRenderedPageBreak/>
        <w:t> </w:t>
      </w:r>
      <w:r w:rsidRPr="00F234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D4579E" w:rsidRPr="00F234E1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79E" w:rsidRPr="0074624F" w:rsidRDefault="00D4579E" w:rsidP="00D4579E">
      <w:pPr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Рабочая программа составлена на основе Федерального Государственного 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образовательного </w:t>
      </w:r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>стандарта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среднего общего образования</w:t>
      </w:r>
      <w:proofErr w:type="gramStart"/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</w:t>
      </w:r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>,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программы по биологии для общеобразовательных школ (сборник</w:t>
      </w:r>
      <w:r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Биология. Рабочие программы. Предметная линия учебников «Линия жизни». 10―11 классы: учеб</w:t>
      </w:r>
      <w:proofErr w:type="gramStart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.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proofErr w:type="gramStart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п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особие для общеобразовательных. организаций: базовый уровень / В. В. Пасечник, Г. Г. Швецов, Т. М. Ефимова. ― М.</w:t>
      </w:r>
      <w:proofErr w:type="gramStart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: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Просвещение, 2017</w:t>
      </w:r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), полностью отражающей содержание Примерной программы, с дополнениями, не превышающими требования к уровню подготовки обучающихся. </w:t>
      </w:r>
    </w:p>
    <w:p w:rsidR="00D4579E" w:rsidRPr="0074624F" w:rsidRDefault="00D4579E" w:rsidP="00D4579E">
      <w:pPr>
        <w:spacing w:after="0" w:line="240" w:lineRule="auto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Courier New"/>
          <w:b/>
          <w:sz w:val="24"/>
          <w:szCs w:val="24"/>
          <w:lang w:eastAsia="ru-RU"/>
        </w:rPr>
        <w:t>Нормативно-правовые документы, на основании которых разработана рабочая программа:</w:t>
      </w:r>
    </w:p>
    <w:p w:rsidR="00D4579E" w:rsidRPr="0074624F" w:rsidRDefault="00D4579E" w:rsidP="00D4579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>Федеральный государственный образовательный стандарт среднего общего образования (утв. </w:t>
      </w:r>
      <w:hyperlink r:id="rId5" w:anchor="/document/70188902/entry/0" w:history="1">
        <w:r w:rsidRPr="0074624F">
          <w:rPr>
            <w:rStyle w:val="a4"/>
            <w:rFonts w:ascii="Times New Roman" w:eastAsia="Times New Roman" w:hAnsi="Times New Roman" w:cs="Courier New"/>
            <w:sz w:val="24"/>
            <w:szCs w:val="24"/>
            <w:lang w:eastAsia="ru-RU"/>
          </w:rPr>
          <w:t>приказом</w:t>
        </w:r>
      </w:hyperlink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> Министерства образования и науки РФ от 17 мая 2012 г. N 413). Подпункт 6 изменен с 7 августа 2017 г. - </w:t>
      </w:r>
      <w:hyperlink r:id="rId6" w:anchor="/document/71730758/entry/1003" w:history="1">
        <w:r w:rsidRPr="0074624F">
          <w:rPr>
            <w:rStyle w:val="a4"/>
            <w:rFonts w:ascii="Times New Roman" w:eastAsia="Times New Roman" w:hAnsi="Times New Roman" w:cs="Courier New"/>
            <w:sz w:val="24"/>
            <w:szCs w:val="24"/>
            <w:lang w:eastAsia="ru-RU"/>
          </w:rPr>
          <w:t>Приказ</w:t>
        </w:r>
      </w:hyperlink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> </w:t>
      </w:r>
      <w:proofErr w:type="spellStart"/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>Минобрнауки</w:t>
      </w:r>
      <w:proofErr w:type="spellEnd"/>
      <w:r w:rsidRPr="0074624F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России от 29 июня 2017 г. N 613</w:t>
      </w:r>
    </w:p>
    <w:p w:rsidR="00D4579E" w:rsidRPr="0074624F" w:rsidRDefault="00D4579E" w:rsidP="00D4579E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Федеральный закон РФ от 29.12.2012 № 273-ФЗ "Об образовании в Российской Федерации», ст. 2, п. 9;</w:t>
      </w:r>
    </w:p>
    <w:p w:rsidR="00D4579E" w:rsidRPr="0074624F" w:rsidRDefault="00D4579E" w:rsidP="00D4579E">
      <w:pPr>
        <w:numPr>
          <w:ilvl w:val="0"/>
          <w:numId w:val="2"/>
        </w:numPr>
        <w:tabs>
          <w:tab w:val="num" w:pos="284"/>
        </w:tabs>
        <w:spacing w:after="0" w:line="240" w:lineRule="auto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>Федеральный государственный образовательный стандарт</w:t>
      </w:r>
      <w:r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 СОО</w:t>
      </w:r>
      <w:r w:rsidRPr="0074624F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; </w:t>
      </w:r>
    </w:p>
    <w:p w:rsidR="00D4579E" w:rsidRPr="00F234E1" w:rsidRDefault="00D4579E" w:rsidP="00D457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4E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среднего (полного) общего образования МБОУ  Школа  № 6;</w:t>
      </w:r>
    </w:p>
    <w:p w:rsidR="00D4579E" w:rsidRPr="0074624F" w:rsidRDefault="00D4579E" w:rsidP="00D4579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учебным планом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624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№ 6</w:t>
      </w:r>
      <w:r w:rsidRPr="007462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79E" w:rsidRPr="0074624F" w:rsidRDefault="00D4579E" w:rsidP="00D4579E">
      <w:pPr>
        <w:widowControl w:val="0"/>
        <w:autoSpaceDE w:val="0"/>
        <w:autoSpaceDN w:val="0"/>
        <w:adjustRightInd w:val="0"/>
        <w:spacing w:after="0" w:line="276" w:lineRule="auto"/>
        <w:ind w:left="6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основе:</w:t>
      </w:r>
    </w:p>
    <w:p w:rsidR="00D4579E" w:rsidRPr="0074624F" w:rsidRDefault="00D4579E" w:rsidP="00D4579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462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Программа: </w:t>
      </w:r>
      <w:proofErr w:type="gramStart"/>
      <w:r w:rsidRPr="0074624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Программа</w:t>
      </w:r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по биологии для общеобразовательных школ (сборник</w:t>
      </w:r>
      <w:r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Биология.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Рабочие программы. Предметная линия учебников «Линия жизни». 10―11 классы: учеб</w:t>
      </w:r>
      <w:proofErr w:type="gramStart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.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</w:t>
      </w:r>
      <w:proofErr w:type="gramStart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п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>особие для общеобразовательных. организаций: базовый уровень / В. В. Пасечник, Г. Г. Швецов, Т. М. Ефимова. ― М.</w:t>
      </w:r>
      <w:proofErr w:type="gramStart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:</w:t>
      </w:r>
      <w:proofErr w:type="gramEnd"/>
      <w:r w:rsidRPr="0074624F">
        <w:rPr>
          <w:rFonts w:ascii="Times New Roman" w:eastAsia="MS Mincho" w:hAnsi="Times New Roman" w:cs="Courier New"/>
          <w:sz w:val="24"/>
          <w:szCs w:val="24"/>
          <w:lang w:eastAsia="ru-RU"/>
        </w:rPr>
        <w:t xml:space="preserve"> Просвещение, 2017</w:t>
      </w:r>
    </w:p>
    <w:p w:rsidR="00D4579E" w:rsidRPr="0074624F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программы по биологии обеспечивает овладение основами учебно-исследовательской деятельности, научными методами решения различных теоретических и практических задач.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 базовом уровне ориентировано на обеспечение общеобразовательной и общекультурной подготовки выпускников.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 изучение предмета «Биология», в части формирования у обучающихся научного мировоззрения, освоения общенаучных методов, освоения практического применения научных знаний, основано на 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предметами областей естественных, </w:t>
      </w:r>
      <w:proofErr w:type="gramEnd"/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 и гуманитарных наук.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естественно-научного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биология как учебный предмет занимает важное место в формировании: научной картины мира; функциональной грамотности, необходимой для повседневной жизни; навыков здорового и безопасного для человека и окружающей среды образа жизни; экологического сознания; ценностного отношения к живой природе и человеку; собственной позиции по отношению к биологической информации, получаемой из разных источников.</w:t>
      </w:r>
      <w:proofErr w:type="gram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биологии создает условия для формирования у обучающихся интеллектуальных, гражданских, коммуникационных и информационных компетенций.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Изучение курса «Биология» в старшей школе направленно на решение следующих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системы биологических знаний как компонента </w:t>
      </w:r>
      <w:proofErr w:type="spellStart"/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мира; 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 личности обучающихся, их интеллектуальное и нравственное совершенствование, формирование у них гуманистических отношений и экологически целесообразного поведения в быту и трудовой деятельности;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выработку понимания общественной потребности в развитии биологии,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отношения к биологии как возможной области будущей практической деятельности.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proofErr w:type="gramStart"/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Цели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биологического образования в старшей школе формулируются на нескольких уровнях: глобальном, 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метапредметном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личностном и предметном, на уровне требований к результатам освоения содержания предметных программ. </w:t>
      </w:r>
      <w:proofErr w:type="gramEnd"/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Глобальные цели биологического образования являются общими для основной и старшей школы и определяются социальными требованиями, в том числе изменением социальной ситуации развития ― ростом информационных перегрузок, изменением характера и способов общения и социальных взаимодействий (объёмы и способы получения информации порождают ряд особенностей развития современных подростков). Наиболее продуктивными для решения задач развития подростка являются 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социоморальная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интеллектуальная взрослость.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Помимо этого, глобальные цели формулируются с учётом рассмотрения биологического образования как компонента системы образования в целом, поэтому они являются наиболее общими и социально значимыми.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 учётом вышеназванных подходов глобальными целями биологического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являются: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социализация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как вхождение в мир культуры и социальных отношений, обеспечивающее включение учащихся в ту или иную группу либо общность ― носителя её норм, ценностей, ориентаций, осваиваемых в процессе знакомства с миром живой природы;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приобщение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познавательной культуре как системе познавательных (научных) ценностей, накопленных обществом в сфере биологической науки.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Помимо этого, биологическое образование на старшей ступени призвано обеспечить: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ориентацию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этических норм и ценностей относительно методов, результатов и достижений современной биологической науки;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качеств личности, в том числе познавательных интересов к изучению общих биологических закономерностей и самому процессу научного познания;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овладение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учебно-познавательными и ценностно-смысловыми компетентностями для формирования познавательной и нравственной культуры, научного мировоззрения, а также методологией биологического эксперимента и элементарными методами биологических исследований;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экологического сознания, ценностного отношения к живой природе и человеку.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4579E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ЕЗУЛЬТАТЫ ОСВОЕНИЯ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ПРЕДМЕТА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БИОЛОГИИ</w:t>
      </w:r>
    </w:p>
    <w:p w:rsidR="00D4579E" w:rsidRPr="00241FEA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образовательного учреждения общего образования в обучении биологии в средней (полной) школе должна быть направлена на достижение обучающимися следующих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proofErr w:type="gramEnd"/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реализации этических установок по отношению к биологическим открытиям, исследованиям и их результатам;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признания высокой ценности жизни во всех её проявлениях, здоровья своего и других людей, реализации установок здорового образа жизни;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мотивов, направленных на получение нового знания в области биологии в связи с будущей профессиональной деятельностью или бытовыми проблемами, связанными с сохранением собственного здоровья и экологической безопасности.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выпускниками старшей школы базового курса биологии являются: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овладение составляющими исследовательской и проектной деятельности, включая умения видеть проблему, ставить вопросы, выдвигать гипотезы, давать определения понятиям, классифицировать, наблюдать, проводить эксперименты, делать выводы и заключения, структурировать материал, объяснять, доказывать, защищать свои идеи; </w:t>
      </w:r>
      <w:proofErr w:type="gramEnd"/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умения работать с разными источниками биологической информации: находить биологическую информацию в различных источниках (тексте учебника, научно-популярной литературе, биологических словарях и справочниках), анализировать и оценивать информацию, преобразовывать информацию из одной формы в другую;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способность выбирать целевые и смысловые установки в своих действиях и поступках по отношению к живой природе, своему здоровью и здоровью окружающих;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умения адекватно использовать речевые средства для дискуссии и аргументации своей позиции, сравнивать разные точки зрения, аргументировать свою точку зрения, отстаивать свою позицию.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Предметными результатами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выпускниками старшей школы курса биологии </w:t>
      </w: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базового уровня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познавательной (интеллектуальной) сфере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характеристика содержания биологических теорий (клеточная, эволюционная теория Дарвина); учения Вернадского о биосфере; законов Менделя, закономерностей изменчивости; вклада выдающихся учёных в развитие биологической науки;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выделение существенных признаков биологических объектов (клеток: растительных и животных, 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доядерных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</w:t>
      </w:r>
      <w:proofErr w:type="gramEnd"/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энергии в экосистемах и биосфере);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объяснение роли биологии в формировании научного мировоззрения; вклада биологических теорий в формирование современной естественн</w:t>
      </w:r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научной картины мира; отрицательного влияния алкоголя, никотина, наркотических веществ на развитие человека; влияния 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умение пользоваться биологической терминологией и символикой;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описание особей видов по морфологическому критерию;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9) сравнение биологических объектов (химический состав тел живой и неживой природы, зародыш человека и других млекопитающих, природные экосистемы и 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местности), процессов (естественный и искусстве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нный отборы, половое и бесполое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размножения) и формулировка выводов на основе сравнения.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ценностно-ориентационной сфере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анализ и оценка различных гипотез сущности жизни, происхождение человека и возникновение жизни, глобальных экологических проблем и путей их решения, последствий собственной деятельности в окружающей среде; биологической информации, получаемой из разных источников;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оценка этических аспектов некоторых исследований в области биотехнологии (клонирование, искусственное оплодотворение, направленное изменение генома).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сфере трудовой деятельности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овладение умениями и навыками постановки биологических экспериментов и объяснения их результатов.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B сфере физической деятельности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обоснование и соблюдение мер профилактики вирусных заболеваний, вредных привычек (курение, употребление алкоголя, наркомания); правил поведения в окружающей среде.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79E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D4579E" w:rsidRPr="00241FEA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БИОЛОГИИ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учебного предмета «Биология» на уровне среднего (полного) общего образования выпускник на базовом уровне научится: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использовать основные методы научного познания в учебных биологических исследованиях, проводить эксперименты по изучению биологических объектов и явлений, объяснять результаты экспериментов, анализировать их, формулировать выводы;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объяснять многообразие организмов, применяя эволюционную теорию;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объяснять причины наследственных заболеваний;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выявлять изменчивость у организмов; сравнивать наследственную и ненаследственную изменчивость;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выявлять морфологические, физиологические, поведенческие адаптации организмов к среде обитания и действию экологических факторов;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составлять схемы переноса веществ и энергии в экосистеме (цепи питания);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приводить доказательства необходимости сохранения </w:t>
      </w:r>
      <w:proofErr w:type="spell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биоразнообразия</w:t>
      </w:r>
      <w:proofErr w:type="spell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устойчивого развития и охраны окружающей среды;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оценивать достоверность биологической информации, полученной из разных источников;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оценивать роль достижений генетики, селекции, биотехнологии в практической деятельности человека;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 базовом уровне получит возможность научиться: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proofErr w:type="gramEnd"/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 современные направления в развитии биологии; описывать их возможное использование в практической деятельности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 способы деления клетки (митоз и мейоз)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решать задачи на построение фрагмента второй цепи ДНК по предложенному фрагменту первой, </w:t>
      </w:r>
      <w:proofErr w:type="spellStart"/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иРНК</w:t>
      </w:r>
      <w:proofErr w:type="spellEnd"/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</w:t>
      </w:r>
      <w:proofErr w:type="spellStart"/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мРНК</w:t>
      </w:r>
      <w:proofErr w:type="spellEnd"/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по участку ДНК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устанавливать тип наследования и характер проявления признака по заданной схеме родословной, применяя законы наследственности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―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оценивать результаты взаимодействия человека и окружающей среды, прогнозировать возможные последствия деятельности человека для существования отдельных биологических объектов и целых природных сообществ. </w:t>
      </w:r>
    </w:p>
    <w:p w:rsidR="00D4579E" w:rsidRPr="00241FEA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ПРЕДМЕТА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БИОЛОГИИ</w:t>
      </w:r>
    </w:p>
    <w:p w:rsidR="00D4579E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(5 часов)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 как комплекс наук о живой природе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Биология как комплексная наука, методы научного познания, используемые в биологии.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Современные направления в биологии.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 биологии в формировании современной научной картины мира, практическое значение биологических знаний. Биологические системы как предмет изучения биологии. </w:t>
      </w:r>
    </w:p>
    <w:p w:rsidR="00D4579E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Молекулярный уровень (12 часов)</w:t>
      </w:r>
    </w:p>
    <w:p w:rsidR="00D4579E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Клеточный уровень (16 часов) 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Структурные и функциональные основы жизни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Молекулярные основы жизни. Неорганические вещества, их значение. Органические вещества (углеводы, липиды, белки, нуклеиновые кислоты, АТФ) и их значение. Биополимеры. </w:t>
      </w:r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Другие органические вещества клетки. </w:t>
      </w:r>
      <w:proofErr w:type="spellStart"/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Нанотехнологии</w:t>
      </w:r>
      <w:proofErr w:type="spellEnd"/>
      <w:r w:rsidRPr="00241F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биологии.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Цитология, методы цитологии. Роль клеточной теории в становлении современной </w:t>
      </w:r>
      <w:proofErr w:type="spellStart"/>
      <w:proofErr w:type="gramStart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spellEnd"/>
      <w:proofErr w:type="gramEnd"/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мира. Клетки прокариот и эукариот. Основные части и органоиды клетки, их функции. </w:t>
      </w:r>
    </w:p>
    <w:p w:rsidR="00D4579E" w:rsidRPr="00241FEA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 ― неклеточная форма жизни, меры профилактики вирусных заболеваний. </w:t>
      </w:r>
    </w:p>
    <w:p w:rsidR="00D4579E" w:rsidRPr="00363BDB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Жизнедеятельность клетки. Пластический обмен. Фотосинтез, хемосинтез. Биосинтез белка. Энергетический обмен. Хранение, передача и реализация наследственной информации в клетке. Генетический код. Ген, геном. </w:t>
      </w:r>
      <w:proofErr w:type="spellStart"/>
      <w:r w:rsidRPr="00363BD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</w:t>
      </w:r>
      <w:r w:rsidRPr="00363B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еномика</w:t>
      </w:r>
      <w:proofErr w:type="spellEnd"/>
      <w:r w:rsidRPr="00363B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Влияние </w:t>
      </w:r>
      <w:proofErr w:type="spellStart"/>
      <w:r w:rsidRPr="00363B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наркогенных</w:t>
      </w:r>
      <w:proofErr w:type="spellEnd"/>
      <w:r w:rsidRPr="00363BD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веществ на процессы в клетке. </w:t>
      </w:r>
    </w:p>
    <w:p w:rsidR="00D4579E" w:rsidRPr="00F234E1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Клеточный цикл: интерфаза и делен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ие. Митоз и мейоз, их значение.</w:t>
      </w:r>
      <w:r w:rsidR="00363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41F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Соматические и половые клетки. </w:t>
      </w:r>
    </w:p>
    <w:p w:rsidR="00D4579E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579E" w:rsidRDefault="00D4579E" w:rsidP="00D4579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BDB" w:rsidRDefault="00363BDB" w:rsidP="00D4579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3BDB" w:rsidRPr="009E6159" w:rsidRDefault="00363BDB" w:rsidP="00363B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Примерный перечень реализуемых лабораторных работ по биологии  на уровне основного и среднего образования с использованием оборудования центра «Точка Роста» - цифровой лаборатории 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9E6159">
        <w:rPr>
          <w:rFonts w:ascii="Times New Roman" w:hAnsi="Times New Roman" w:cs="Times New Roman"/>
          <w:sz w:val="24"/>
          <w:szCs w:val="24"/>
        </w:rPr>
        <w:t>2-</w:t>
      </w:r>
      <w:r w:rsidRPr="009E615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E6159">
        <w:rPr>
          <w:rFonts w:ascii="Times New Roman" w:hAnsi="Times New Roman" w:cs="Times New Roman"/>
          <w:sz w:val="24"/>
          <w:szCs w:val="24"/>
        </w:rPr>
        <w:t xml:space="preserve">2:  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ЛР_№1_Зависимость атмосферного давления и артериального давления человека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ЛР_№2_Исследование биоритмов человека.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ЛР_№3_Изучение способов передвижения животных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ЛР_№4_Измерение кровяного давления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ЛР_№5_Испарение воды растением в тени и на солнце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ЛР_№6_Зависимость транспирации и температуры от площади поверхности листьев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ЛР_№7_Испарение воды листьями до и после полива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ЛР_№8_Исследование влияния различных условий (температура, </w:t>
      </w:r>
      <w:proofErr w:type="spellStart"/>
      <w:proofErr w:type="gramStart"/>
      <w:r w:rsidRPr="009E6159">
        <w:rPr>
          <w:rFonts w:ascii="Times New Roman" w:hAnsi="Times New Roman" w:cs="Times New Roman"/>
          <w:sz w:val="24"/>
          <w:szCs w:val="24"/>
        </w:rPr>
        <w:t>p</w:t>
      </w:r>
      <w:proofErr w:type="gramEnd"/>
      <w:r w:rsidRPr="009E615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E6159">
        <w:rPr>
          <w:rFonts w:ascii="Times New Roman" w:hAnsi="Times New Roman" w:cs="Times New Roman"/>
          <w:sz w:val="24"/>
          <w:szCs w:val="24"/>
        </w:rPr>
        <w:t>) на активность ферментов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ЛР_№9_Агрегатное состояние воды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ЛР_№10_Денатурация белка.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ЛР_№11_Выделительная и терморегуляторная функции кожи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ЛР_№12_Действие ферментов слюны на крахмал, желудочного сока на белки.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ЛР_№13_Регуляция температуры тела человека – потеря тепла потоотделением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ЛР_№14_Нарушение кровообращения при наложении жгута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ЛР_№15_Влияние естественной вентиляции (аэрации) на климат внутри помещения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ЛР_№16_Исследование влияния городских зеленых зон на температуру и относительную влажность окружающей среды.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ЛР_№17_Определение абиотических условий под камнями с помощью  датчиков температуры и освещенности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ЛР_№18_Влияние основных абиотических факторов на продуктивность выращивания перцев сладких в условиях теплицы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ЛР_№19_Влажность воздуха и ее изменение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 xml:space="preserve">ЛР_№20_ Определение загрязненности воды (определение температуры и органолептических характеристик воды) 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ЛР_№21_Равномерность освещенности от разных источников.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ЛР_№22_Анализ почвы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ЛР_№23_Процесс скисания молока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ЛР_№24_Оценка уровня освещенности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ЛР_№25_Дыхание семян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ЛР_№26_Измерение кислотности различных напитков, употребляемых в пищу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ЛР_№27_Зависимость концентрации углекислого газа в выдыхаемом воздухе до и после физической нагрузки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ЛР_№28_Равномерность освещенности от разных источников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ЛР_№29_Спиртовое брожение в дрожжах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159">
        <w:rPr>
          <w:rFonts w:ascii="Times New Roman" w:hAnsi="Times New Roman" w:cs="Times New Roman"/>
          <w:sz w:val="24"/>
          <w:szCs w:val="24"/>
        </w:rPr>
        <w:t>ЛР_№30_Измерение скорости фотосинтеза с помощью датчиков давления</w:t>
      </w:r>
    </w:p>
    <w:p w:rsidR="00363BDB" w:rsidRPr="009E6159" w:rsidRDefault="00363BDB" w:rsidP="00363BD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709"/>
      </w:tblGrid>
      <w:tr w:rsidR="00363BDB" w:rsidRPr="009E6159" w:rsidTr="00363BDB">
        <w:tc>
          <w:tcPr>
            <w:tcW w:w="14709" w:type="dxa"/>
          </w:tcPr>
          <w:p w:rsidR="00363BDB" w:rsidRPr="00363BDB" w:rsidRDefault="00363BDB" w:rsidP="00363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BDB">
              <w:rPr>
                <w:rFonts w:ascii="Times New Roman" w:hAnsi="Times New Roman" w:cs="Times New Roman"/>
                <w:sz w:val="24"/>
                <w:szCs w:val="24"/>
              </w:rPr>
              <w:t xml:space="preserve">          Распределение перечня лабораторных работ по классам:</w:t>
            </w:r>
          </w:p>
        </w:tc>
      </w:tr>
      <w:tr w:rsidR="00363BDB" w:rsidTr="00363BDB">
        <w:tc>
          <w:tcPr>
            <w:tcW w:w="14709" w:type="dxa"/>
          </w:tcPr>
          <w:p w:rsidR="00363BDB" w:rsidRPr="00363BDB" w:rsidRDefault="00363BDB" w:rsidP="00266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  <w:p w:rsidR="00363BDB" w:rsidRPr="00363BDB" w:rsidRDefault="00363BDB" w:rsidP="00363B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DB">
              <w:rPr>
                <w:rFonts w:ascii="Times New Roman" w:hAnsi="Times New Roman" w:cs="Times New Roman"/>
                <w:sz w:val="24"/>
                <w:szCs w:val="24"/>
              </w:rPr>
              <w:t xml:space="preserve">ЛР_№8_Исследование влияния различных условий (температура, </w:t>
            </w:r>
            <w:proofErr w:type="spellStart"/>
            <w:proofErr w:type="gramStart"/>
            <w:r w:rsidRPr="00363BD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proofErr w:type="gramEnd"/>
            <w:r w:rsidRPr="00363B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63BDB">
              <w:rPr>
                <w:rFonts w:ascii="Times New Roman" w:hAnsi="Times New Roman" w:cs="Times New Roman"/>
                <w:sz w:val="24"/>
                <w:szCs w:val="24"/>
              </w:rPr>
              <w:t>) на активность ферментов</w:t>
            </w:r>
          </w:p>
          <w:p w:rsidR="00363BDB" w:rsidRPr="00363BDB" w:rsidRDefault="00363BDB" w:rsidP="002664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DB">
              <w:rPr>
                <w:rFonts w:ascii="Times New Roman" w:hAnsi="Times New Roman" w:cs="Times New Roman"/>
                <w:sz w:val="24"/>
                <w:szCs w:val="24"/>
              </w:rPr>
              <w:t>ЛР_№10_Денатурация белка.</w:t>
            </w:r>
          </w:p>
          <w:p w:rsidR="00363BDB" w:rsidRPr="00363BDB" w:rsidRDefault="00363BDB" w:rsidP="002664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DB">
              <w:rPr>
                <w:rFonts w:ascii="Times New Roman" w:hAnsi="Times New Roman" w:cs="Times New Roman"/>
                <w:sz w:val="24"/>
                <w:szCs w:val="24"/>
              </w:rPr>
              <w:t>ЛР_№23_Процесс скисания молока</w:t>
            </w:r>
          </w:p>
          <w:p w:rsidR="00363BDB" w:rsidRPr="00363BDB" w:rsidRDefault="00363BDB" w:rsidP="002664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3BDB">
              <w:rPr>
                <w:rFonts w:ascii="Times New Roman" w:hAnsi="Times New Roman" w:cs="Times New Roman"/>
                <w:sz w:val="24"/>
                <w:szCs w:val="24"/>
              </w:rPr>
              <w:t>ЛР_№30_Измерение скорости фотосинтеза с помощью датчиков давления</w:t>
            </w:r>
          </w:p>
          <w:p w:rsidR="00363BDB" w:rsidRPr="00363BDB" w:rsidRDefault="00363BDB" w:rsidP="002664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3BDB" w:rsidRPr="005631F0" w:rsidRDefault="00363BDB" w:rsidP="00363B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3BDB" w:rsidRDefault="00363BDB" w:rsidP="00D4579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579E" w:rsidRPr="00621359" w:rsidRDefault="00D4579E" w:rsidP="00D4579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B43">
        <w:rPr>
          <w:rFonts w:ascii="Times New Roman" w:eastAsia="Calibri" w:hAnsi="Times New Roman" w:cs="Times New Roman"/>
          <w:b/>
          <w:sz w:val="24"/>
          <w:szCs w:val="24"/>
        </w:rPr>
        <w:t>Тематический план 10 класс</w:t>
      </w:r>
    </w:p>
    <w:tbl>
      <w:tblPr>
        <w:tblW w:w="13760" w:type="dxa"/>
        <w:tblInd w:w="1144" w:type="dxa"/>
        <w:tblCellMar>
          <w:left w:w="0" w:type="dxa"/>
          <w:right w:w="0" w:type="dxa"/>
        </w:tblCellMar>
        <w:tblLook w:val="04A0"/>
      </w:tblPr>
      <w:tblGrid>
        <w:gridCol w:w="850"/>
        <w:gridCol w:w="4112"/>
        <w:gridCol w:w="2268"/>
        <w:gridCol w:w="3118"/>
        <w:gridCol w:w="3412"/>
      </w:tblGrid>
      <w:tr w:rsidR="00D4579E" w:rsidRPr="00621359" w:rsidTr="00D4579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D4579E" w:rsidP="00C4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35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Темы (разделы)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D45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Учебные часы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579E" w:rsidRPr="00621359" w:rsidRDefault="00D4579E" w:rsidP="00D45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D4579E" w:rsidP="00D45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D4579E" w:rsidRPr="00621359" w:rsidTr="00D4579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79E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579E" w:rsidRPr="00621359" w:rsidRDefault="00CC4B43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D4579E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579E" w:rsidRPr="00621359" w:rsidTr="00D4579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Молекулярный уровень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579E" w:rsidRPr="00621359" w:rsidRDefault="00CC4B43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D4579E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579E" w:rsidRPr="00621359" w:rsidTr="00D4579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79E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Клеточный уровень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579E" w:rsidRPr="00621359" w:rsidRDefault="00CC4B43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CC4B43" w:rsidP="00CC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4579E" w:rsidRPr="00621359" w:rsidTr="00D4579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79E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Резерв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579E" w:rsidRPr="00621359" w:rsidRDefault="00CC4B43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D4579E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579E" w:rsidRPr="00621359" w:rsidTr="00D4579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13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579E" w:rsidRPr="00621359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4579E" w:rsidRPr="00621359" w:rsidRDefault="00CC4B43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79E" w:rsidRPr="00621359" w:rsidRDefault="00CC4B43" w:rsidP="00CC4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4579E" w:rsidRPr="00621359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4579E" w:rsidRPr="00621359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4579E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4579E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9759D" w:rsidRDefault="00363BDB"/>
    <w:p w:rsidR="00D4579E" w:rsidRDefault="00D4579E"/>
    <w:p w:rsidR="00D4579E" w:rsidRDefault="00D4579E"/>
    <w:p w:rsidR="00D4579E" w:rsidRDefault="00D4579E"/>
    <w:p w:rsidR="00D4579E" w:rsidRDefault="00D4579E"/>
    <w:p w:rsidR="00D4579E" w:rsidRDefault="00D4579E"/>
    <w:p w:rsidR="00D4579E" w:rsidRDefault="00D4579E"/>
    <w:p w:rsidR="00D4579E" w:rsidRPr="00CC4B43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C4B4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Календарно - тематическое планирование «БИОЛОГИЯ</w:t>
      </w:r>
      <w:r w:rsidRPr="00CC4B4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 10 КЛАСС»</w:t>
      </w:r>
    </w:p>
    <w:p w:rsidR="00D4579E" w:rsidRPr="00CC4B43" w:rsidRDefault="00D4579E" w:rsidP="00D4579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C4B4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час в неделю, всего 34  ч (базовый уровень)</w:t>
      </w:r>
    </w:p>
    <w:p w:rsidR="00D4579E" w:rsidRPr="00D91644" w:rsidRDefault="00D4579E" w:rsidP="00D457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7"/>
        <w:gridCol w:w="1138"/>
        <w:gridCol w:w="1559"/>
        <w:gridCol w:w="6379"/>
        <w:gridCol w:w="5528"/>
      </w:tblGrid>
      <w:tr w:rsidR="00D4579E" w:rsidRPr="00D91644" w:rsidTr="00CC4B43">
        <w:trPr>
          <w:trHeight w:val="387"/>
        </w:trPr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C4B43">
            <w:pPr>
              <w:spacing w:after="0"/>
              <w:ind w:right="-92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D4579E" w:rsidRPr="00D91644" w:rsidRDefault="00D4579E" w:rsidP="00CC4B43">
            <w:pPr>
              <w:spacing w:after="0"/>
              <w:ind w:right="-92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C4B43">
            <w:pPr>
              <w:keepNext/>
              <w:spacing w:after="0"/>
              <w:ind w:right="-924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 выполнения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C4B43">
            <w:pPr>
              <w:keepNext/>
              <w:spacing w:after="0"/>
              <w:ind w:right="-92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раздела</w:t>
            </w:r>
          </w:p>
          <w:p w:rsidR="00D4579E" w:rsidRPr="00D91644" w:rsidRDefault="00D4579E" w:rsidP="00CC4B43">
            <w:pPr>
              <w:keepNext/>
              <w:spacing w:after="0"/>
              <w:ind w:right="-92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(кол-во часов), темы урока</w:t>
            </w:r>
          </w:p>
          <w:p w:rsidR="00D4579E" w:rsidRPr="00D91644" w:rsidRDefault="00D4579E" w:rsidP="00CC4B43">
            <w:pPr>
              <w:keepNext/>
              <w:spacing w:after="0"/>
              <w:ind w:righ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579E" w:rsidRPr="00D91644" w:rsidRDefault="00D4579E" w:rsidP="00CC4B43">
            <w:pPr>
              <w:keepNext/>
              <w:spacing w:after="0"/>
              <w:ind w:right="-92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Практическая часть</w:t>
            </w:r>
          </w:p>
        </w:tc>
      </w:tr>
      <w:tr w:rsidR="00D4579E" w:rsidRPr="00D91644" w:rsidTr="00CC4B43">
        <w:trPr>
          <w:trHeight w:val="279"/>
        </w:trPr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 xml:space="preserve"> 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факт</w:t>
            </w: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D4579E" w:rsidRPr="00D91644" w:rsidTr="00863F3E">
        <w:trPr>
          <w:trHeight w:val="553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4579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 (5ч.)</w:t>
            </w:r>
          </w:p>
        </w:tc>
      </w:tr>
      <w:tr w:rsidR="00D4579E" w:rsidRPr="00D91644" w:rsidTr="00CC4B43">
        <w:trPr>
          <w:trHeight w:val="46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 в системе наук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42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Объект изучения биологии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10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научного познания в биологии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91644" w:rsidP="00D9164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1 «Использование различных методов при изучении биологических объектов</w:t>
            </w:r>
            <w:r w:rsidR="00E94A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4579E" w:rsidRPr="00D91644" w:rsidTr="00CC4B43">
        <w:trPr>
          <w:trHeight w:val="77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Биологические системы и их свойства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91644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2 «Механизмы </w:t>
            </w:r>
            <w:proofErr w:type="spellStart"/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 </w:t>
            </w:r>
          </w:p>
        </w:tc>
      </w:tr>
      <w:tr w:rsidR="00D4579E" w:rsidRPr="00D91644" w:rsidTr="00CC4B43">
        <w:trPr>
          <w:trHeight w:val="70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44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 по теме:</w:t>
            </w:r>
          </w:p>
          <w:p w:rsidR="00D4579E" w:rsidRPr="00D91644" w:rsidRDefault="00D4579E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в системе наук.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научного познания в биологии»</w:t>
            </w:r>
            <w:r w:rsidRPr="00D91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823FE5">
        <w:trPr>
          <w:trHeight w:val="399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91644" w:rsidP="00D457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Молекулярный уровень (13 ч.)</w:t>
            </w:r>
          </w:p>
        </w:tc>
      </w:tr>
      <w:tr w:rsidR="00D4579E" w:rsidRPr="00D91644" w:rsidTr="00CC4B43">
        <w:trPr>
          <w:trHeight w:val="61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4579E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Молекулярный уровень: общая характеристика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CC4B43">
        <w:trPr>
          <w:trHeight w:val="4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Неорганические вещества: вода, соли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CC4B43">
        <w:trPr>
          <w:trHeight w:val="28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Липиды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их строение и функции.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26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Углеводы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их строение и функции.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52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Белки</w:t>
            </w:r>
            <w:r w:rsidR="00D91644"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остав и структура</w:t>
            </w:r>
            <w:r w:rsidR="00D91644"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белков.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3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Белки. Функции белков</w:t>
            </w:r>
            <w:r w:rsidR="00D91644"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3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44" w:rsidRPr="00D91644" w:rsidRDefault="00D91644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3 «Обнаружение </w:t>
            </w:r>
          </w:p>
          <w:p w:rsidR="00D4579E" w:rsidRPr="00D91644" w:rsidRDefault="00D91644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Липидов, углеводов, белков с помощью качественных реакций» </w:t>
            </w:r>
          </w:p>
        </w:tc>
      </w:tr>
      <w:tr w:rsidR="00D4579E" w:rsidRPr="00D91644" w:rsidTr="00CC4B43">
        <w:trPr>
          <w:trHeight w:val="70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Ферменты</w:t>
            </w: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иологические катализаторы. </w:t>
            </w:r>
          </w:p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4579E" w:rsidRPr="00D91644" w:rsidRDefault="00D91644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91644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4 «Каталитическая </w:t>
            </w: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активность ферментов (на примере </w:t>
            </w: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амилазы)»</w:t>
            </w:r>
          </w:p>
        </w:tc>
      </w:tr>
      <w:tr w:rsidR="00D4579E" w:rsidRPr="00D91644" w:rsidTr="00CC4B43">
        <w:trPr>
          <w:trHeight w:val="71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Обобщающий урок по теме «Химический состав клетки»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4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Нуклеиновые кислоты: </w:t>
            </w:r>
            <w:r w:rsidR="00D916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ДНК и РНК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CC4B43">
        <w:trPr>
          <w:trHeight w:val="41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91644" w:rsidP="00D91644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 </w:t>
            </w:r>
            <w:r w:rsidR="00D4579E"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АТФ и другие нуклеотиды. </w:t>
            </w:r>
            <w:r w:rsid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Витамины.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CC4B43">
        <w:trPr>
          <w:trHeight w:val="56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Вирусы</w:t>
            </w:r>
            <w:r w:rsid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неклеточная форма жизни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98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D9164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Обобщающий урок по теме «Молекулярный уровень организации живой природы»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79E" w:rsidRPr="00D91644" w:rsidTr="00BE5EE9">
        <w:trPr>
          <w:trHeight w:val="421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91644" w:rsidP="00D4579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C4B4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Клеточный уровень (17 ч.)</w:t>
            </w:r>
          </w:p>
        </w:tc>
      </w:tr>
      <w:tr w:rsidR="00D4579E" w:rsidRPr="00D91644" w:rsidTr="00CC4B43">
        <w:trPr>
          <w:trHeight w:val="168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43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Клеточный уровень: </w:t>
            </w:r>
            <w:proofErr w:type="gramStart"/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</w:t>
            </w:r>
            <w:proofErr w:type="gramEnd"/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D4579E" w:rsidRPr="00CC4B43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характеристика. </w:t>
            </w:r>
            <w:r w:rsid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Клеточная </w:t>
            </w:r>
            <w:r w:rsidR="00CC4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 </w:t>
            </w:r>
          </w:p>
          <w:p w:rsidR="00D4579E" w:rsidRPr="00D91644" w:rsidRDefault="00D4579E" w:rsidP="00C41F59">
            <w:pPr>
              <w:ind w:right="-142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91644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5 Техника </w:t>
            </w:r>
            <w:proofErr w:type="spellStart"/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микроскопирования</w:t>
            </w:r>
            <w:proofErr w:type="spellEnd"/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«Сравнение строения клеток растений, животных грибов и бактерий под микроскопом на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готовых микропрепаратах и их описание».</w:t>
            </w:r>
            <w:r w:rsidRPr="00D91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4579E" w:rsidRPr="00D91644" w:rsidTr="00CC4B43">
        <w:trPr>
          <w:trHeight w:val="98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клетки. Клеточная мембрана. </w:t>
            </w:r>
          </w:p>
          <w:p w:rsidR="00D4579E" w:rsidRPr="00D91644" w:rsidRDefault="00D4579E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Цитоплазма. Клеточный </w:t>
            </w:r>
            <w:r w:rsidR="00CC4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центр. </w:t>
            </w:r>
            <w:proofErr w:type="spellStart"/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Цитоскелет</w:t>
            </w:r>
            <w:proofErr w:type="spellEnd"/>
            <w:r w:rsid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44" w:rsidRPr="00CC4B43" w:rsidRDefault="00D91644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 6  «Наблюдение </w:t>
            </w:r>
          </w:p>
          <w:p w:rsidR="00D91644" w:rsidRPr="00CC4B43" w:rsidRDefault="00D91644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плазмолиза и </w:t>
            </w:r>
            <w:proofErr w:type="spellStart"/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деплазмолиза</w:t>
            </w:r>
            <w:proofErr w:type="spellEnd"/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клетках </w:t>
            </w:r>
          </w:p>
          <w:p w:rsidR="00D91644" w:rsidRPr="00CC4B43" w:rsidRDefault="00D91644" w:rsidP="00D91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кожицы лука». </w:t>
            </w:r>
          </w:p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CC4B43">
        <w:trPr>
          <w:trHeight w:val="52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21</w:t>
            </w:r>
          </w:p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Рибосомы. Ядро Эндоплазматическая сеть.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96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Вакуоли.</w:t>
            </w:r>
            <w:r w:rsidR="00CC4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</w:t>
            </w:r>
            <w:proofErr w:type="spellStart"/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Гольджи</w:t>
            </w:r>
            <w:proofErr w:type="spellEnd"/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CC4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Лизосомы.</w:t>
            </w:r>
          </w:p>
          <w:p w:rsidR="00D4579E" w:rsidRPr="00D91644" w:rsidRDefault="00CC4B43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43" w:rsidRPr="00CC4B43" w:rsidRDefault="00CC4B43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7 «Приготовление, </w:t>
            </w:r>
          </w:p>
          <w:p w:rsidR="00CC4B43" w:rsidRPr="00CC4B43" w:rsidRDefault="00CC4B43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описание </w:t>
            </w:r>
          </w:p>
          <w:p w:rsidR="00D4579E" w:rsidRPr="00D91644" w:rsidRDefault="00CC4B43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микропрепаратов клеток растений».</w:t>
            </w:r>
            <w:r w:rsidRPr="00D91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4579E" w:rsidRPr="00D91644" w:rsidTr="00CC4B43">
        <w:trPr>
          <w:trHeight w:val="94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Митохондрии. Пластиды.</w:t>
            </w:r>
            <w:r w:rsidR="00CC4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Органоиды движения. Клеточные включения.</w:t>
            </w:r>
          </w:p>
          <w:p w:rsidR="00D4579E" w:rsidRPr="00D91644" w:rsidRDefault="00CC4B43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43" w:rsidRPr="00CC4B43" w:rsidRDefault="00CC4B43" w:rsidP="00CC4B4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«Наблюдение </w:t>
            </w:r>
          </w:p>
          <w:p w:rsidR="00CC4B43" w:rsidRPr="00CC4B43" w:rsidRDefault="00CC4B43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цитоплазмы на примере листа </w:t>
            </w:r>
          </w:p>
          <w:p w:rsidR="00D4579E" w:rsidRPr="00CC4B43" w:rsidRDefault="00CC4B43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элодеи».</w:t>
            </w:r>
            <w:r w:rsidRPr="00D91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4579E" w:rsidRPr="00D91644" w:rsidTr="00CC4B43">
        <w:trPr>
          <w:trHeight w:val="105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24</w:t>
            </w:r>
          </w:p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4579E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строения клеток прокариотов и </w:t>
            </w:r>
            <w:r w:rsidR="00CC4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эукариотов.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B43" w:rsidRPr="00CC4B43" w:rsidRDefault="00CC4B43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9 «Сравнение </w:t>
            </w:r>
          </w:p>
          <w:p w:rsidR="00CC4B43" w:rsidRPr="00CC4B43" w:rsidRDefault="00CC4B43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строения клеток растений, животных, </w:t>
            </w:r>
          </w:p>
          <w:p w:rsidR="00D4579E" w:rsidRPr="00CC4B43" w:rsidRDefault="00CC4B43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грибов и бактерий».</w:t>
            </w:r>
            <w:r w:rsidRPr="00D916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4579E" w:rsidRPr="00D91644" w:rsidTr="00CC4B43">
        <w:trPr>
          <w:trHeight w:val="77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CC4B43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Обобщающий урок по теме «Особенности </w:t>
            </w: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строения клеток живых организмов»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77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26</w:t>
            </w:r>
          </w:p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Обмен веществ и превращение энергии в клетке.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55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CC4B43" w:rsidP="00CC4B4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="00D4579E"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Энергетический обмен в клетке.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69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CC4B43" w:rsidP="00CC4B4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 w:rsidR="00D4579E"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клеточного питания. Фотосинтез и хемосинтез.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26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C4B4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Пластический обмен: биосинтез белков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6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:rsidR="00D4579E" w:rsidRPr="00D91644" w:rsidRDefault="00D4579E" w:rsidP="00CC4B43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4579E" w:rsidP="00CC4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Регуляция транскрипции и трансляции в клетке </w:t>
            </w:r>
            <w:r w:rsidR="00CC4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организме.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CC4B43">
        <w:trPr>
          <w:trHeight w:val="133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 клетки. Митоз.</w:t>
            </w:r>
          </w:p>
          <w:p w:rsidR="00D4579E" w:rsidRPr="00D91644" w:rsidRDefault="00D4579E" w:rsidP="00C41F59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133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клетки. Мейоз. </w:t>
            </w:r>
          </w:p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Половые клетки </w:t>
            </w:r>
          </w:p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4579E" w:rsidP="00D457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4B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 «Решение элементарных задач по молекулярной биологии». </w:t>
            </w:r>
          </w:p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4579E" w:rsidRPr="00D91644" w:rsidTr="00CC4B43">
        <w:trPr>
          <w:trHeight w:val="16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CC4B43" w:rsidRDefault="00D4579E" w:rsidP="00CC4B4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C4B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Обобщающий урок по теме «Клеточный уровень </w:t>
            </w:r>
            <w:r w:rsidRPr="00CC4B4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организации живой природы»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579E" w:rsidRPr="00D91644" w:rsidTr="00CC4B43">
        <w:trPr>
          <w:trHeight w:val="16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916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34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Обобщающий урок </w:t>
            </w:r>
          </w:p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конференция по итогам </w:t>
            </w:r>
          </w:p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учебно-исследовательской </w:t>
            </w:r>
          </w:p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916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проектной деятельности </w:t>
            </w:r>
          </w:p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79E" w:rsidRPr="00D91644" w:rsidRDefault="00D4579E" w:rsidP="00C41F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4579E" w:rsidRPr="00D91644" w:rsidRDefault="00D4579E">
      <w:pPr>
        <w:rPr>
          <w:rFonts w:ascii="Times New Roman" w:hAnsi="Times New Roman" w:cs="Times New Roman"/>
          <w:sz w:val="28"/>
          <w:szCs w:val="28"/>
        </w:rPr>
      </w:pPr>
    </w:p>
    <w:p w:rsidR="00D4579E" w:rsidRPr="00D91644" w:rsidRDefault="00D4579E">
      <w:pPr>
        <w:rPr>
          <w:rFonts w:ascii="Times New Roman" w:hAnsi="Times New Roman" w:cs="Times New Roman"/>
          <w:sz w:val="28"/>
          <w:szCs w:val="28"/>
        </w:rPr>
      </w:pPr>
    </w:p>
    <w:sectPr w:rsidR="00D4579E" w:rsidRPr="00D91644" w:rsidSect="00D4579E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D4663"/>
    <w:multiLevelType w:val="hybridMultilevel"/>
    <w:tmpl w:val="F836D4A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25901B9"/>
    <w:multiLevelType w:val="hybridMultilevel"/>
    <w:tmpl w:val="4A700C28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41B62"/>
    <w:multiLevelType w:val="hybridMultilevel"/>
    <w:tmpl w:val="8FB23156"/>
    <w:lvl w:ilvl="0" w:tplc="35648714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015939"/>
    <w:multiLevelType w:val="hybridMultilevel"/>
    <w:tmpl w:val="6AA6FF7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579E"/>
    <w:rsid w:val="00363BDB"/>
    <w:rsid w:val="004A5E06"/>
    <w:rsid w:val="004E226A"/>
    <w:rsid w:val="005D7917"/>
    <w:rsid w:val="0072026D"/>
    <w:rsid w:val="00CC4B43"/>
    <w:rsid w:val="00D4579E"/>
    <w:rsid w:val="00D91644"/>
    <w:rsid w:val="00E94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7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D4579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63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3</cp:revision>
  <cp:lastPrinted>2021-09-17T13:00:00Z</cp:lastPrinted>
  <dcterms:created xsi:type="dcterms:W3CDTF">2021-09-17T12:16:00Z</dcterms:created>
  <dcterms:modified xsi:type="dcterms:W3CDTF">2021-11-12T13:32:00Z</dcterms:modified>
</cp:coreProperties>
</file>