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DF" w:rsidRPr="009844E0" w:rsidRDefault="00592BDF" w:rsidP="00592BD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«ШКОЛА № 6 </w:t>
      </w:r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ФЕОДОСИИ РЕСПУБЛИКИ КРЫМ»</w:t>
      </w: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3"/>
        <w:gridCol w:w="5033"/>
        <w:gridCol w:w="5034"/>
      </w:tblGrid>
      <w:tr w:rsidR="00592BDF" w:rsidTr="00423FF5">
        <w:tc>
          <w:tcPr>
            <w:tcW w:w="5033" w:type="dxa"/>
          </w:tcPr>
          <w:p w:rsid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Рассмотрено</w:t>
            </w:r>
          </w:p>
          <w:p w:rsid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заседании </w:t>
            </w:r>
            <w:r w:rsidRPr="009844E0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шмо</w:t>
            </w:r>
          </w:p>
          <w:p w:rsidR="00592BDF" w:rsidRPr="00592BDF" w:rsidRDefault="00592BDF" w:rsidP="003A57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3A57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согласовано</w:t>
            </w:r>
          </w:p>
          <w:p w:rsid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Заместитель директора по </w:t>
            </w:r>
            <w:r w:rsidRPr="009844E0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увр</w:t>
            </w:r>
          </w:p>
          <w:p w:rsidR="00592BDF" w:rsidRP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 А.Я. Скрябина    </w:t>
            </w:r>
          </w:p>
        </w:tc>
        <w:tc>
          <w:tcPr>
            <w:tcW w:w="5034" w:type="dxa"/>
          </w:tcPr>
          <w:p w:rsid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утверждаю</w:t>
            </w:r>
          </w:p>
          <w:p w:rsid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  <w:r w:rsidRPr="009844E0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</w:t>
            </w: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№6</w:t>
            </w:r>
          </w:p>
          <w:p w:rsidR="00592BDF" w:rsidRPr="00592BDF" w:rsidRDefault="00592BDF" w:rsidP="0042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44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__________В.В. Карпенко</w:t>
            </w:r>
          </w:p>
        </w:tc>
      </w:tr>
      <w:tr w:rsidR="00592BDF" w:rsidTr="00423FF5">
        <w:tc>
          <w:tcPr>
            <w:tcW w:w="5033" w:type="dxa"/>
          </w:tcPr>
          <w:p w:rsidR="00592BDF" w:rsidRPr="00592BDF" w:rsidRDefault="00592BDF" w:rsidP="00423FF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592BDF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от _27 сентября  2021 г.</w:t>
            </w:r>
          </w:p>
        </w:tc>
        <w:tc>
          <w:tcPr>
            <w:tcW w:w="5033" w:type="dxa"/>
          </w:tcPr>
          <w:p w:rsidR="00592BDF" w:rsidRPr="00592BDF" w:rsidRDefault="00592BDF" w:rsidP="00423FF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592BDF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 27 сентября  2021  г.</w:t>
            </w:r>
          </w:p>
        </w:tc>
        <w:tc>
          <w:tcPr>
            <w:tcW w:w="5034" w:type="dxa"/>
          </w:tcPr>
          <w:p w:rsidR="00592BDF" w:rsidRPr="00592BDF" w:rsidRDefault="00592BDF" w:rsidP="00423FF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</w:rPr>
            </w:pPr>
            <w:r w:rsidRPr="00592BDF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Приказ от  30.09.2021   № _176_</w:t>
            </w:r>
          </w:p>
        </w:tc>
      </w:tr>
    </w:tbl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592BDF" w:rsidRDefault="00592BDF" w:rsidP="00592BD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b/>
          <w:color w:val="auto"/>
          <w:sz w:val="24"/>
          <w:szCs w:val="24"/>
        </w:rPr>
        <w:t>РАБОЧАЯ ПРОГРАММА</w:t>
      </w:r>
    </w:p>
    <w:p w:rsidR="00592BDF" w:rsidRPr="00592BDF" w:rsidRDefault="00592BDF" w:rsidP="00592BDF">
      <w:pPr>
        <w:snapToGri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92BDF">
        <w:rPr>
          <w:rFonts w:ascii="Times New Roman" w:hAnsi="Times New Roman" w:cs="Times New Roman"/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592BDF" w:rsidRPr="009844E0" w:rsidRDefault="00592BDF" w:rsidP="00592BDF">
      <w:pPr>
        <w:spacing w:after="0" w:line="240" w:lineRule="auto"/>
        <w:jc w:val="center"/>
        <w:rPr>
          <w:color w:val="auto"/>
        </w:rPr>
      </w:pPr>
    </w:p>
    <w:p w:rsidR="00592BDF" w:rsidRPr="009844E0" w:rsidRDefault="00592BDF" w:rsidP="00592BD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92BDF" w:rsidRPr="009844E0" w:rsidRDefault="00592BDF" w:rsidP="00592BD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</w:rPr>
        <w:t>Наименование учебного предмета_____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Химия_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</w:rPr>
        <w:t>Класс____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8_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______________________________________________________________________________________________________________ </w:t>
      </w: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Учитель </w:t>
      </w:r>
      <w:proofErr w:type="spellStart"/>
      <w:r w:rsidRPr="009844E0">
        <w:rPr>
          <w:rFonts w:ascii="Times New Roman" w:hAnsi="Times New Roman" w:cs="Times New Roman"/>
          <w:color w:val="auto"/>
          <w:sz w:val="24"/>
          <w:szCs w:val="24"/>
        </w:rPr>
        <w:t>____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Скрябина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Анна Ярославовна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 </w:t>
      </w: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</w:rPr>
        <w:t>Срок реализации программы:__________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21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22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учебный год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 </w:t>
      </w:r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</w:rPr>
        <w:t>Количество часов по учебному плану  всего:_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68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_часов год; в неделю_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2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_часа  </w:t>
      </w:r>
    </w:p>
    <w:p w:rsidR="00592BDF" w:rsidRPr="009844E0" w:rsidRDefault="00592BDF" w:rsidP="00592BDF">
      <w:pPr>
        <w:spacing w:after="0" w:line="240" w:lineRule="auto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Рабочая программа составлена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 xml:space="preserve"> на основе 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Федерального </w:t>
      </w:r>
      <w:proofErr w:type="spellStart"/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_государственного</w:t>
      </w:r>
      <w:proofErr w:type="spellEnd"/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образовательного </w:t>
      </w:r>
      <w:proofErr w:type="spellStart"/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стандарт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а_основного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общего_образования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; </w:t>
      </w:r>
      <w:r w:rsidRPr="006F53E2">
        <w:rPr>
          <w:rFonts w:ascii="Times New Roman" w:hAnsi="Times New Roman" w:cs="Times New Roman"/>
          <w:color w:val="auto"/>
          <w:sz w:val="24"/>
          <w:szCs w:val="24"/>
          <w:u w:val="single"/>
        </w:rPr>
        <w:t>Примерной программы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основного общего образования по химии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; </w:t>
      </w:r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Авторской программы: Химия. Рабочие программы. Предметная линия учебников Г. Е. Рудзитиса, Ф. Г. Ф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ельдмана. 8—9 классы</w:t>
      </w:r>
      <w:proofErr w:type="gramStart"/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:</w:t>
      </w:r>
      <w:proofErr w:type="gramEnd"/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пособие д</w:t>
      </w:r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ля учителей </w:t>
      </w:r>
      <w:proofErr w:type="spellStart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общеобразоват</w:t>
      </w:r>
      <w:proofErr w:type="spellEnd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. организаций / Н. Н. </w:t>
      </w:r>
      <w:proofErr w:type="spellStart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Гара</w:t>
      </w:r>
      <w:proofErr w:type="spellEnd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. — 2-е изд., доп. — М. : Просвещение, 2013. — 48 с. </w:t>
      </w:r>
    </w:p>
    <w:p w:rsidR="00592BDF" w:rsidRDefault="00592BDF" w:rsidP="00592BDF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</w:pPr>
    </w:p>
    <w:p w:rsidR="00592BDF" w:rsidRPr="009844E0" w:rsidRDefault="00592BDF" w:rsidP="00592BDF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</w:pPr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Учебник</w:t>
      </w:r>
      <w:proofErr w:type="gramStart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:</w:t>
      </w:r>
      <w:proofErr w:type="gramEnd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Рудзитис Г.Е., Фельдман Ф.Г. Химия. Неорганическая химия. 8 класс. Москва, Просвещение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.</w:t>
      </w:r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</w:t>
      </w:r>
    </w:p>
    <w:p w:rsidR="00592BDF" w:rsidRPr="009844E0" w:rsidRDefault="00592BDF" w:rsidP="00592BDF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</w:pPr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Дополнительная литература:  </w:t>
      </w:r>
      <w:proofErr w:type="spellStart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Гара</w:t>
      </w:r>
      <w:proofErr w:type="spellEnd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Н.Н. Программы общеобразовательных учреждений. Химия.- </w:t>
      </w:r>
      <w:proofErr w:type="gramStart"/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>М.: Просвещение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</w:t>
      </w:r>
      <w:r w:rsidRPr="009844E0">
        <w:rPr>
          <w:rFonts w:ascii="Times New Roman" w:eastAsiaTheme="minorHAnsi" w:hAnsi="Times New Roman" w:cs="Times New Roman"/>
          <w:color w:val="auto"/>
          <w:sz w:val="24"/>
          <w:szCs w:val="24"/>
          <w:u w:val="single"/>
          <w:lang w:eastAsia="en-US"/>
        </w:rPr>
        <w:t xml:space="preserve"> -56с.)</w:t>
      </w:r>
      <w:proofErr w:type="gramEnd"/>
    </w:p>
    <w:p w:rsidR="00592BDF" w:rsidRPr="009844E0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592BDF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592BDF" w:rsidRDefault="00592BDF" w:rsidP="00592B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592BDF" w:rsidRPr="009844E0" w:rsidRDefault="00592BDF" w:rsidP="00592BDF">
      <w:pPr>
        <w:spacing w:after="0" w:line="240" w:lineRule="auto"/>
        <w:rPr>
          <w:color w:val="auto"/>
        </w:rPr>
      </w:pP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Рабочую программу_составила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</w:t>
      </w:r>
      <w:r w:rsidRPr="009844E0"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r w:rsidRPr="009844E0">
        <w:rPr>
          <w:rFonts w:ascii="Times New Roman" w:hAnsi="Times New Roman" w:cs="Times New Roman"/>
          <w:color w:val="auto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Скрябина А.Я.</w:t>
      </w:r>
    </w:p>
    <w:p w:rsidR="00592BDF" w:rsidRDefault="00592BDF" w:rsidP="00592BDF">
      <w:pPr>
        <w:spacing w:after="0" w:line="240" w:lineRule="auto"/>
        <w:jc w:val="center"/>
      </w:pPr>
    </w:p>
    <w:p w:rsidR="00592BDF" w:rsidRDefault="00592BDF" w:rsidP="00592BDF">
      <w:pPr>
        <w:spacing w:after="0" w:line="240" w:lineRule="auto"/>
        <w:jc w:val="center"/>
      </w:pPr>
    </w:p>
    <w:p w:rsidR="00592BDF" w:rsidRDefault="00592BDF" w:rsidP="00592BDF">
      <w:pPr>
        <w:spacing w:after="0" w:line="240" w:lineRule="auto"/>
        <w:jc w:val="center"/>
      </w:pPr>
    </w:p>
    <w:p w:rsidR="00B1042B" w:rsidRDefault="006B6FBF" w:rsidP="00344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«Химия» в 8 классе направлены: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освоение важнейших знаний </w:t>
      </w:r>
      <w:r>
        <w:rPr>
          <w:rFonts w:ascii="Times New Roman" w:eastAsia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овладение умениями </w:t>
      </w:r>
      <w:r>
        <w:rPr>
          <w:rFonts w:ascii="Times New Roman" w:eastAsia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применение полученных знании и умений </w:t>
      </w:r>
      <w:r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  <w:proofErr w:type="gramEnd"/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обучения.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Одной из важнейших задач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 «Химия»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 </w:t>
      </w:r>
    </w:p>
    <w:p w:rsidR="00B1042B" w:rsidRPr="00344144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курсе 8 класса учащиеся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атомно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молекулярном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B1042B" w:rsidRDefault="006B6FBF" w:rsidP="00344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</w:t>
      </w:r>
      <w:r w:rsidR="0056181A">
        <w:rPr>
          <w:rFonts w:ascii="Times New Roman" w:hAnsi="Times New Roman" w:cs="Times New Roman"/>
          <w:b/>
          <w:sz w:val="24"/>
          <w:szCs w:val="24"/>
        </w:rPr>
        <w:t>ОЕНИЯ УЧЕБНОГО ПРЕДМЕТА «ХИМИЯ»</w:t>
      </w:r>
    </w:p>
    <w:p w:rsidR="00B1042B" w:rsidRPr="00344144" w:rsidRDefault="006B6FBF" w:rsidP="003441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химии  в 8 классе учащиеся научатся: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раскрывать смысл основных химических понятий: атом, молекула, химический элемент, простое вещество, сложное вещество, валентность, используя знаковую  систему химии;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вычислять относительную молекулярную и молярную массы веществ, а также массовую долю химического элемента в соединениях;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сравнивать по составу оксиды, основания, кислоты, соли;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классифицировать оксиды и основания по свойствам, кислоты и соли – по составу;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пользоваться лабораторным оборудованием и химической посудой;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проводить несложные химические опыты и наблюдения за изменением свойств веще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оцессе их превращений; соблюдать правила техники безопасности при проведении наблюдений и опытов;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получит возможность научиться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грамотно обращаться с веществами в повседневной жизни;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осознавать необходимость соблюдения правил экологически безопасного поведения в окружающей природной среде;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B1042B" w:rsidRPr="00344144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B1042B" w:rsidRPr="00344144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 предмета химии через формирование УУД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Личностные универсальные учебные действия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ценностного и эмоционального компонентов будут сформированы: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гражданский патриотизм, любовь к Родине, чувство гордости за свою страну;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уважение к истории, культурным и историческим памятникам;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эмоционально положительное принятие своей этнической идентичности;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потребность в самовыражении и самореализации, социальном признании;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(поведенческого) компонента будут сформированы: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и способность к выполнению норм и требований школьной жизни, прав и обязанностей ученика;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готовность и способность к выполнению моральных норм в отношении взрослых и сверстников в школе, дома, во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видах деятельности;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отребность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участии в общественной жизни ближайшего социального окружения, общественно полезной деятельности;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строить жизненные планы с учётом конкретных социально-исторических, политических и экономических условий;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устойчивый познавательный интерес и становление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смыслообразующей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функции познавательного мотива;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выбору профильного образования.</w:t>
      </w:r>
    </w:p>
    <w:p w:rsidR="00B1042B" w:rsidRDefault="006B6FBF" w:rsidP="00344144">
      <w:pPr>
        <w:spacing w:after="0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sz w:val="24"/>
          <w:szCs w:val="24"/>
        </w:rPr>
        <w:t>Ре</w:t>
      </w:r>
      <w:r>
        <w:rPr>
          <w:rFonts w:ascii="Times New Roman" w:eastAsia="@Arial Unicode MS" w:hAnsi="Times New Roman" w:cs="Times New Roman"/>
          <w:b/>
          <w:bCs/>
          <w:sz w:val="24"/>
          <w:szCs w:val="24"/>
        </w:rPr>
        <w:t>гулятивные универсальные учебные действия</w:t>
      </w:r>
    </w:p>
    <w:p w:rsidR="00B1042B" w:rsidRDefault="006B6FBF" w:rsidP="00344144">
      <w:pPr>
        <w:spacing w:after="0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>
        <w:rPr>
          <w:rFonts w:ascii="Times New Roman" w:eastAsia="@Arial Unicode MS" w:hAnsi="Times New Roman" w:cs="Times New Roman"/>
          <w:bCs/>
          <w:sz w:val="24"/>
          <w:szCs w:val="24"/>
        </w:rPr>
        <w:t>Ученик научится: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целеполаганию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включая постановку новых целей, преобразование практической задачи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познавательную;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планировать пути достижения целей;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устанавливать целевые приоритеты; 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уметь самостоятельно контролировать своё время и управлять им;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-принимать решения в проблемной ситуации на основе переговоров;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</w:t>
      </w:r>
      <w:r>
        <w:rPr>
          <w:rFonts w:ascii="Times New Roman" w:eastAsia="Calibri" w:hAnsi="Times New Roman" w:cs="Times New Roman"/>
          <w:iCs/>
          <w:sz w:val="24"/>
          <w:szCs w:val="24"/>
        </w:rPr>
        <w:t>осуществлять констатирующий и предвосхищающий контроль по результату и по способу действия</w:t>
      </w:r>
      <w:r>
        <w:rPr>
          <w:rFonts w:ascii="Times New Roman" w:eastAsia="Calibri" w:hAnsi="Times New Roman" w:cs="Times New Roman"/>
          <w:sz w:val="24"/>
          <w:szCs w:val="24"/>
        </w:rPr>
        <w:t>; актуальный контроль на уровне произвольного внимания;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исполнение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как в конце действия, так и по ходу его реализации;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основам прогнозирования как предвидения будущих событий и развития процесса.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оммуникативные универсальные учебные действия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Ученик научится: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устанавливать и сравнивать разные точки зрения, прежде чем принимать решения и делать выбор;</w:t>
      </w:r>
    </w:p>
    <w:p w:rsidR="00B1042B" w:rsidRDefault="006B6FBF" w:rsidP="00344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аргументировать свою точку зрения, спорить и отстаивать свою позицию не враждебным для оппонентов образом;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задавать вопросы, необходимые для организации собственной деятельности и сотрудничества с партнёром;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 взаимный контроль и оказывать в сотрудничестве необходимую взаимопомощь;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адекватно использовать речь для планирования и регуляции своей деятельности;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 контроль, коррекцию, оценку действий партнёра, уметь убеждать;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основам коммуникативной рефлексии;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использовать адекватные языковые средства для отображения своих чувств, мыслей, мотивов и потребностей;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отображать в речи (описание, объяснение) содержание совершаемых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действий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как в форме громкой социализированной речи, так и в форме внутренней речи.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Восьмиклассник научится: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Основные понятия химии (уровень атомно-молекулярных представлений)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описывать свойства твѐрдых, жидких, газообразных веществ, выделяя их существенные признаки;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объяснять суть химических процессов и их принципиальное отличие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физических;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называть признаки и условия протекания химических реакций;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приготовлять растворы с определѐнной массовой долей растворѐнного вещества;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пользоваться лабораторным оборудованием и химической посудой;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проводить несложные химические опыты и наблюдения за изменениями свойств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оцессе их превращений; соблюдать правила техники безопасности при проведении наблюдений и опытов;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Периодический закон и периодическая система химических элементов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И. Менделеева. Строение вещества.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классифицировать химические элементы на металлы, неметаллы;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описывать и характеризовать табличную форму периодической системы химических элементов;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объяснять закономерности изменения физических и химических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остых веществ (металлов и неметаллов) и их высших оксидов, образованных элементами второго и третьего периодов;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 Важнейшие классы неорганических соединений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осознавать необходимость соблюдения мер безопасности при обращении с кислотами и щелочами;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сравнивать по составу оксиды, основания, кислоты, соли;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классифицировать оксиды и основания по свойствам, кислоты и соли по составу;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выявлять в процессе эксперимента признаки, свидетельствующие о протекании химической реакции;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определять характер среды водных растворов кислот и щелочей по изменению окраски индикаторов;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устанавливать принадлежность химической реакции к определѐнному типу по одному из классификационных признаков: 1) по числу и составу исходных веществ и продуктов реакции (реакции соединения, разложения, замещения и обмена 3) по обратимости процесса (реакции обратимые и необратимые);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проводить лабораторные опыты, подтверждающие химические свойства основных классов неорганических веществ;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называть общие химические свойства, характерные для групп оксидов: кислотных,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оснóвных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амфотерных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называть общие химические свойства, характерные для каждого из классов неорганических веществ: кислот, оснований, солей;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приводить примеры реакций, подтверждающих химические свойства неорганических веществ: оксидов, кислот, оснований и солей;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Строение вещества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различать виды химической связи: </w:t>
      </w:r>
      <w:proofErr w:type="gramStart"/>
      <w:r>
        <w:rPr>
          <w:rFonts w:ascii="Times New Roman" w:hAnsi="Times New Roman" w:cs="Times New Roman"/>
          <w:sz w:val="24"/>
          <w:szCs w:val="24"/>
        </w:rPr>
        <w:t>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ковалентную полярную, ковалентную неполярную и металлическую;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выявлять зависимость свойств веществ от строения их кристаллических решѐток: ионных, атомных, молекулярных, металлических.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составлять формулы веществ по их названиям;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определять валентность и степень окисления элементов в веществах; </w:t>
      </w:r>
    </w:p>
    <w:p w:rsidR="00B1042B" w:rsidRDefault="006B6FBF" w:rsidP="0034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B1042B" w:rsidRDefault="006B6FBF" w:rsidP="00344144">
      <w:pPr>
        <w:spacing w:after="0"/>
        <w:jc w:val="both"/>
        <w:rPr>
          <w:rFonts w:ascii="Times New Roman" w:eastAsia="@Arial Unicode MS" w:hAnsi="Times New Roman" w:cs="Times New Roman"/>
          <w:b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B1042B" w:rsidRDefault="006B6FBF" w:rsidP="00344144">
      <w:pPr>
        <w:spacing w:after="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Ученик научится: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основам реализации проектно-исследовательской деятельности;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проводить наблюдение и эксперимент под руководством учителя;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создавать и преобразовывать модели и схемы для решения задач;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давать определение понятиям;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устанавливать причинно-следственные связи;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осуществлять логическую операцию установления родовидовых отношений, ограничение понятия;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осуществлять сравнение,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сериацию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строить классификацию на основе дихотомического деления (на основе отрицания);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строить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объяснять явления, процессы, связи и отношения, выявляемые в ходе исследования;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основам ознакомительного, изучающего, усваивающего и поискового чтения;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 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B1042B" w:rsidRDefault="00B1042B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выбирать и использовать методы, релевантные рассматриваемой проблеме;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использовать такие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ясно, логично и точно излагать свою точку зрения, использовать языковые средства, адекватные обсуждаемой проблеме;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B1042B" w:rsidRDefault="006B6FBF" w:rsidP="00344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B1042B" w:rsidRDefault="00B1042B" w:rsidP="003441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144" w:rsidRDefault="003441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42B" w:rsidRDefault="00B104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4"/>
        <w:tblW w:w="1455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900"/>
        <w:gridCol w:w="1466"/>
        <w:gridCol w:w="851"/>
        <w:gridCol w:w="5386"/>
        <w:gridCol w:w="3544"/>
        <w:gridCol w:w="1276"/>
        <w:gridCol w:w="1134"/>
      </w:tblGrid>
      <w:tr w:rsidR="00B1042B" w:rsidTr="003116DB">
        <w:trPr>
          <w:trHeight w:val="503"/>
          <w:jc w:val="center"/>
        </w:trPr>
        <w:tc>
          <w:tcPr>
            <w:tcW w:w="145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учебного предмета</w:t>
            </w:r>
          </w:p>
        </w:tc>
      </w:tr>
      <w:tr w:rsidR="00B1042B" w:rsidTr="003116DB">
        <w:trPr>
          <w:trHeight w:val="503"/>
          <w:jc w:val="center"/>
        </w:trPr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after="200" w:line="240" w:lineRule="auto"/>
              <w:ind w:left="20" w:right="40" w:firstLine="0"/>
              <w:contextualSpacing/>
              <w:jc w:val="left"/>
            </w:pPr>
            <w:r w:rsidRPr="003116DB">
              <w:t>Перечень и название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16D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Коли</w:t>
            </w:r>
            <w:proofErr w:type="spellEnd"/>
            <w:r w:rsidR="003116DB"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чество</w:t>
            </w:r>
            <w:proofErr w:type="spellEnd"/>
          </w:p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3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  <w:proofErr w:type="spellEnd"/>
            <w:r w:rsidR="003116DB"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у</w:t>
            </w: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чебной</w:t>
            </w:r>
            <w:proofErr w:type="spellEnd"/>
            <w:r w:rsidR="003116DB"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</w:p>
        </w:tc>
      </w:tr>
      <w:tr w:rsidR="00B1042B" w:rsidTr="003116DB">
        <w:trPr>
          <w:trHeight w:val="502"/>
          <w:jc w:val="center"/>
        </w:trPr>
        <w:tc>
          <w:tcPr>
            <w:tcW w:w="9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100"/>
              <w:shd w:val="clear" w:color="auto" w:fill="auto"/>
              <w:spacing w:after="200" w:line="240" w:lineRule="auto"/>
              <w:ind w:left="20" w:right="40" w:firstLine="0"/>
              <w:contextualSpacing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422"/>
              </w:tabs>
              <w:spacing w:before="0" w:after="200" w:line="240" w:lineRule="auto"/>
              <w:ind w:firstLine="0"/>
              <w:contextualSpacing/>
              <w:jc w:val="left"/>
              <w:rPr>
                <w:rStyle w:val="a4"/>
                <w:rFonts w:eastAsia="MS Reference Sans Serif" w:cs="Times New Roman"/>
                <w:sz w:val="20"/>
                <w:szCs w:val="20"/>
              </w:rPr>
            </w:pPr>
            <w:r w:rsidRPr="003116DB">
              <w:rPr>
                <w:rFonts w:cs="Times New Roman"/>
                <w:b/>
                <w:sz w:val="20"/>
                <w:szCs w:val="20"/>
              </w:rPr>
              <w:t>Основные изучаемые вопросы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422"/>
              </w:tabs>
              <w:spacing w:before="0" w:after="200" w:line="240" w:lineRule="auto"/>
              <w:ind w:firstLine="0"/>
              <w:contextualSpacing/>
              <w:jc w:val="left"/>
              <w:rPr>
                <w:rStyle w:val="a4"/>
                <w:rFonts w:eastAsia="MS Reference Sans Serif" w:cs="Times New Roman"/>
                <w:sz w:val="20"/>
                <w:szCs w:val="20"/>
              </w:rPr>
            </w:pPr>
            <w:r w:rsidRPr="003116DB">
              <w:rPr>
                <w:rFonts w:cs="Times New Roman"/>
                <w:b/>
                <w:sz w:val="20"/>
                <w:szCs w:val="20"/>
              </w:rPr>
              <w:t>Практическая часть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16D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Формы</w:t>
            </w:r>
            <w:proofErr w:type="spellEnd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  <w:proofErr w:type="spellEnd"/>
          </w:p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16DB">
              <w:rPr>
                <w:rFonts w:ascii="Times New Roman" w:hAnsi="Times New Roman"/>
                <w:b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line="240" w:lineRule="auto"/>
              <w:ind w:left="0" w:right="-24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</w:t>
            </w:r>
          </w:p>
          <w:p w:rsidR="003116DB" w:rsidRPr="003116DB" w:rsidRDefault="003116DB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</w:t>
            </w:r>
            <w:r w:rsidR="006B6FBF"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амостоя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="006B6FBF"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тельной</w:t>
            </w:r>
            <w:proofErr w:type="spellEnd"/>
            <w:proofErr w:type="gramEnd"/>
            <w:r w:rsidR="006B6FBF"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работы </w:t>
            </w:r>
          </w:p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16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учащихся</w:t>
            </w:r>
          </w:p>
        </w:tc>
      </w:tr>
      <w:tr w:rsidR="00B1042B" w:rsidTr="003116DB">
        <w:trPr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</w:rPr>
            </w:pPr>
            <w:r w:rsidRPr="003116DB">
              <w:rPr>
                <w:b w:val="0"/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3116DB">
              <w:rPr>
                <w:b w:val="0"/>
                <w:sz w:val="24"/>
                <w:szCs w:val="24"/>
              </w:rPr>
              <w:t>химичес</w:t>
            </w:r>
            <w:r w:rsidR="003116DB">
              <w:rPr>
                <w:b w:val="0"/>
                <w:sz w:val="24"/>
                <w:szCs w:val="24"/>
              </w:rPr>
              <w:t>-</w:t>
            </w:r>
            <w:r w:rsidRPr="003116DB">
              <w:rPr>
                <w:b w:val="0"/>
                <w:sz w:val="24"/>
                <w:szCs w:val="24"/>
              </w:rPr>
              <w:t>кие</w:t>
            </w:r>
            <w:proofErr w:type="spellEnd"/>
            <w:proofErr w:type="gramEnd"/>
            <w:r w:rsidRPr="003116DB">
              <w:rPr>
                <w:b w:val="0"/>
                <w:sz w:val="24"/>
                <w:szCs w:val="24"/>
              </w:rPr>
              <w:t xml:space="preserve"> понятия</w:t>
            </w:r>
            <w:r w:rsidRPr="003116DB">
              <w:rPr>
                <w:b w:val="0"/>
              </w:rPr>
              <w:t>.</w:t>
            </w:r>
          </w:p>
          <w:p w:rsidR="00B1042B" w:rsidRPr="003116DB" w:rsidRDefault="00B1042B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40" w:right="20" w:firstLine="28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Предмет химии. Химия как часть естествознания. Вещества и их свойства. Методы познания в химии: наблюдение, экспери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мент. Приёмы безопасной работы с оборудованием и вещества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ми. Строение пламени.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40" w:right="20" w:firstLine="28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Чистые вещества и смеси. Способы очистки веществ: отстаи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вание, фильтрование, выпаривание, </w:t>
            </w:r>
            <w:r w:rsidRPr="003116DB">
              <w:rPr>
                <w:rStyle w:val="105pt"/>
                <w:sz w:val="24"/>
                <w:szCs w:val="24"/>
              </w:rPr>
              <w:t>кристаллизация, дистилля</w:t>
            </w:r>
            <w:r w:rsidRPr="003116DB">
              <w:rPr>
                <w:rStyle w:val="105pt"/>
                <w:sz w:val="24"/>
                <w:szCs w:val="24"/>
              </w:rPr>
              <w:softHyphen/>
              <w:t>ция.*</w:t>
            </w:r>
            <w:r w:rsidRPr="003116DB">
              <w:rPr>
                <w:rFonts w:cs="Times New Roman"/>
                <w:sz w:val="24"/>
                <w:szCs w:val="24"/>
              </w:rPr>
              <w:t xml:space="preserve"> Физические и химические явления. Химические реакции. Признаки химических реакций и условия возникновения и тече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ния химических реакций.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40" w:right="20" w:firstLine="28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Атомы, молекулы и ионы. Вещества молекулярного и немо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лекулярного строения. Кристаллические и аморфные вещества. Кристаллические решётки: ионная, атомная и молекулярная. Зависимость свойств веществ от типа кристаллической решётки. 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40" w:right="20" w:firstLine="28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янства состава веществ.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</w:t>
            </w:r>
            <w:r w:rsidRPr="003116DB">
              <w:rPr>
                <w:rFonts w:cs="Times New Roman"/>
                <w:sz w:val="24"/>
                <w:szCs w:val="24"/>
              </w:rPr>
              <w:lastRenderedPageBreak/>
              <w:t>в сложном веществе.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формуле бинарных соединений. Составление хими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ческих формул бинарных соединений по валентности.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Атомно-молекулярное учение. Закон сохранения массы веществ</w:t>
            </w:r>
            <w:proofErr w:type="gramStart"/>
            <w:r w:rsidRPr="003116DB">
              <w:rPr>
                <w:rFonts w:cs="Times New Roman"/>
                <w:sz w:val="24"/>
                <w:szCs w:val="24"/>
              </w:rPr>
              <w:t xml:space="preserve">.. 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>Химические уравне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ния. Типы химических реакций.</w:t>
            </w:r>
          </w:p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254"/>
              </w:tabs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lastRenderedPageBreak/>
              <w:t xml:space="preserve">Практическая работа 1. </w:t>
            </w:r>
            <w:r w:rsidRPr="003116DB">
              <w:rPr>
                <w:rStyle w:val="1"/>
                <w:sz w:val="24"/>
                <w:szCs w:val="24"/>
              </w:rPr>
              <w:t>Приёмы безо</w:t>
            </w:r>
            <w:r w:rsidRPr="003116DB">
              <w:rPr>
                <w:rStyle w:val="1"/>
                <w:sz w:val="24"/>
                <w:szCs w:val="24"/>
              </w:rPr>
              <w:softHyphen/>
              <w:t>пасной работы с оборудованием и вещества</w:t>
            </w:r>
            <w:r w:rsidRPr="003116DB">
              <w:rPr>
                <w:rStyle w:val="1"/>
                <w:sz w:val="24"/>
                <w:szCs w:val="24"/>
              </w:rPr>
              <w:softHyphen/>
              <w:t>ми. Строение пламени.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254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Практическая работа 2. </w:t>
            </w:r>
            <w:r w:rsidRPr="003116DB">
              <w:rPr>
                <w:rStyle w:val="1"/>
                <w:sz w:val="24"/>
                <w:szCs w:val="24"/>
              </w:rPr>
              <w:t>Очистка загряз</w:t>
            </w:r>
            <w:r w:rsidRPr="003116DB">
              <w:rPr>
                <w:rStyle w:val="1"/>
                <w:sz w:val="24"/>
                <w:szCs w:val="24"/>
              </w:rPr>
              <w:softHyphen/>
              <w:t>нённой поваренной соли.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Демонстрации.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Ознакомление с лаборатор</w:t>
            </w:r>
            <w:r w:rsidRPr="003116DB">
              <w:rPr>
                <w:rStyle w:val="1"/>
                <w:sz w:val="24"/>
                <w:szCs w:val="24"/>
              </w:rPr>
              <w:softHyphen/>
              <w:t>ным оборудованием: приёмы безопасной ра</w:t>
            </w:r>
            <w:r w:rsidRPr="003116DB">
              <w:rPr>
                <w:rStyle w:val="1"/>
                <w:sz w:val="24"/>
                <w:szCs w:val="24"/>
              </w:rPr>
              <w:softHyphen/>
              <w:t>боты с ним.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Способы очистки веществ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 xml:space="preserve">Примеры </w:t>
            </w:r>
            <w:proofErr w:type="gramStart"/>
            <w:r w:rsidRPr="003116DB">
              <w:rPr>
                <w:rStyle w:val="1"/>
                <w:sz w:val="24"/>
                <w:szCs w:val="24"/>
              </w:rPr>
              <w:t>физический</w:t>
            </w:r>
            <w:proofErr w:type="gramEnd"/>
            <w:r w:rsidRPr="003116DB">
              <w:rPr>
                <w:rStyle w:val="1"/>
                <w:sz w:val="24"/>
                <w:szCs w:val="24"/>
              </w:rPr>
              <w:t xml:space="preserve"> и химических явлений: нагревание сахара,. нагревание парафина, го</w:t>
            </w:r>
            <w:r w:rsidRPr="003116DB">
              <w:rPr>
                <w:rStyle w:val="1"/>
                <w:sz w:val="24"/>
                <w:szCs w:val="24"/>
              </w:rPr>
              <w:softHyphen/>
              <w:t>рение парафина. Взаимодействие растворов: карбоната натрия и соляной кислоты, сульфа</w:t>
            </w:r>
            <w:r w:rsidRPr="003116DB">
              <w:rPr>
                <w:rStyle w:val="1"/>
                <w:sz w:val="24"/>
                <w:szCs w:val="24"/>
              </w:rPr>
              <w:softHyphen/>
              <w:t>та мед</w:t>
            </w:r>
            <w:proofErr w:type="gramStart"/>
            <w:r w:rsidRPr="003116DB">
              <w:rPr>
                <w:rStyle w:val="1"/>
                <w:sz w:val="24"/>
                <w:szCs w:val="24"/>
              </w:rPr>
              <w:t>и(</w:t>
            </w:r>
            <w:proofErr w:type="gramEnd"/>
            <w:r w:rsidRPr="003116DB">
              <w:rPr>
                <w:rStyle w:val="1"/>
                <w:sz w:val="24"/>
                <w:szCs w:val="24"/>
              </w:rPr>
              <w:t xml:space="preserve">П) и </w:t>
            </w:r>
            <w:proofErr w:type="spellStart"/>
            <w:r w:rsidRPr="003116DB">
              <w:rPr>
                <w:rStyle w:val="1"/>
                <w:sz w:val="24"/>
                <w:szCs w:val="24"/>
              </w:rPr>
              <w:t>гидроксида</w:t>
            </w:r>
            <w:proofErr w:type="spellEnd"/>
            <w:r w:rsidRPr="003116DB">
              <w:rPr>
                <w:rStyle w:val="1"/>
                <w:sz w:val="24"/>
                <w:szCs w:val="24"/>
              </w:rPr>
              <w:t xml:space="preserve"> натрия.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Примеры простых и сложных веществ в разных агрегатных состояниях.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proofErr w:type="spellStart"/>
            <w:r w:rsidRPr="003116DB">
              <w:rPr>
                <w:rStyle w:val="1"/>
                <w:sz w:val="24"/>
                <w:szCs w:val="24"/>
              </w:rPr>
              <w:t>Ша</w:t>
            </w:r>
            <w:r w:rsidRPr="003116DB">
              <w:rPr>
                <w:rStyle w:val="1"/>
                <w:sz w:val="24"/>
                <w:szCs w:val="24"/>
              </w:rPr>
              <w:softHyphen/>
              <w:t>ростержневые</w:t>
            </w:r>
            <w:proofErr w:type="spellEnd"/>
            <w:r w:rsidRPr="003116DB">
              <w:rPr>
                <w:rStyle w:val="1"/>
                <w:sz w:val="24"/>
                <w:szCs w:val="24"/>
              </w:rPr>
              <w:t xml:space="preserve"> модели молекул метана, амми</w:t>
            </w:r>
            <w:r w:rsidRPr="003116DB">
              <w:rPr>
                <w:rStyle w:val="1"/>
                <w:sz w:val="24"/>
                <w:szCs w:val="24"/>
              </w:rPr>
              <w:softHyphen/>
              <w:t xml:space="preserve">ака, </w:t>
            </w:r>
            <w:r w:rsidRPr="003116DB">
              <w:rPr>
                <w:rStyle w:val="1"/>
                <w:sz w:val="24"/>
                <w:szCs w:val="24"/>
              </w:rPr>
              <w:lastRenderedPageBreak/>
              <w:t xml:space="preserve">воды, </w:t>
            </w:r>
            <w:proofErr w:type="spellStart"/>
            <w:r w:rsidRPr="003116DB">
              <w:rPr>
                <w:rStyle w:val="1"/>
                <w:sz w:val="24"/>
                <w:szCs w:val="24"/>
              </w:rPr>
              <w:t>хлороводорода</w:t>
            </w:r>
            <w:proofErr w:type="spellEnd"/>
            <w:r w:rsidRPr="003116DB">
              <w:rPr>
                <w:rStyle w:val="1"/>
                <w:sz w:val="24"/>
                <w:szCs w:val="24"/>
              </w:rPr>
              <w:t>, оксида углерода(1</w:t>
            </w:r>
            <w:r w:rsidRPr="003116DB">
              <w:rPr>
                <w:rStyle w:val="1"/>
                <w:sz w:val="24"/>
                <w:szCs w:val="24"/>
                <w:lang w:val="en-US"/>
              </w:rPr>
              <w:t>V</w:t>
            </w:r>
            <w:r w:rsidRPr="003116DB">
              <w:rPr>
                <w:rStyle w:val="1"/>
                <w:sz w:val="24"/>
                <w:szCs w:val="24"/>
              </w:rPr>
              <w:t xml:space="preserve">).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Модели кристаллических решёток разного типа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Опыты, подтверждающие закон сохра</w:t>
            </w:r>
            <w:r w:rsidRPr="003116DB">
              <w:rPr>
                <w:rStyle w:val="1"/>
                <w:sz w:val="24"/>
                <w:szCs w:val="24"/>
              </w:rPr>
              <w:softHyphen/>
              <w:t>нения массы веществ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Разложение основного карбоната меди(</w:t>
            </w:r>
            <w:r w:rsidRPr="003116DB">
              <w:rPr>
                <w:rStyle w:val="1"/>
                <w:sz w:val="24"/>
                <w:szCs w:val="24"/>
                <w:lang w:val="en-US"/>
              </w:rPr>
              <w:t>II</w:t>
            </w:r>
            <w:r w:rsidRPr="003116DB">
              <w:rPr>
                <w:rStyle w:val="1"/>
                <w:sz w:val="24"/>
                <w:szCs w:val="24"/>
              </w:rPr>
              <w:t xml:space="preserve">).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color w:val="00000A"/>
                <w:sz w:val="24"/>
                <w:szCs w:val="24"/>
                <w:shd w:val="clear" w:color="auto" w:fill="auto"/>
              </w:rPr>
            </w:pPr>
            <w:r w:rsidRPr="003116DB">
              <w:rPr>
                <w:rStyle w:val="1"/>
                <w:sz w:val="24"/>
                <w:szCs w:val="24"/>
              </w:rPr>
              <w:t>Ре</w:t>
            </w:r>
            <w:r w:rsidRPr="003116DB">
              <w:rPr>
                <w:rStyle w:val="1"/>
                <w:sz w:val="24"/>
                <w:szCs w:val="24"/>
              </w:rPr>
              <w:softHyphen/>
              <w:t>акция замещения меди железом.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>Лабораторные опыты. 1.</w:t>
            </w:r>
            <w:r w:rsidRPr="003116DB">
              <w:rPr>
                <w:rStyle w:val="1"/>
                <w:sz w:val="24"/>
                <w:szCs w:val="24"/>
              </w:rPr>
              <w:t>Рассмотрение ве</w:t>
            </w:r>
            <w:r w:rsidRPr="003116DB">
              <w:rPr>
                <w:rStyle w:val="1"/>
                <w:sz w:val="24"/>
                <w:szCs w:val="24"/>
              </w:rPr>
              <w:softHyphen/>
              <w:t>ществ с различными физическими свойства</w:t>
            </w:r>
            <w:r w:rsidRPr="003116DB">
              <w:rPr>
                <w:rStyle w:val="1"/>
                <w:sz w:val="24"/>
                <w:szCs w:val="24"/>
              </w:rPr>
              <w:softHyphen/>
              <w:t xml:space="preserve">ми. 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b/>
                <w:sz w:val="24"/>
                <w:szCs w:val="24"/>
              </w:rPr>
              <w:t>2.</w:t>
            </w:r>
            <w:r w:rsidRPr="003116DB">
              <w:rPr>
                <w:rStyle w:val="1"/>
                <w:sz w:val="24"/>
                <w:szCs w:val="24"/>
              </w:rPr>
              <w:t xml:space="preserve"> Разделение смесей.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b/>
                <w:sz w:val="24"/>
                <w:szCs w:val="24"/>
              </w:rPr>
              <w:t>3.</w:t>
            </w:r>
            <w:r w:rsidRPr="003116DB">
              <w:rPr>
                <w:rStyle w:val="1"/>
                <w:sz w:val="24"/>
                <w:szCs w:val="24"/>
              </w:rPr>
              <w:t xml:space="preserve"> Примеры физических и химических явлений (прокаливание медной проволоки, взаимодействие мела с кислотой).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422"/>
              </w:tabs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4. </w:t>
            </w:r>
            <w:r w:rsidRPr="003116DB">
              <w:rPr>
                <w:rStyle w:val="1"/>
                <w:sz w:val="24"/>
                <w:szCs w:val="24"/>
              </w:rPr>
              <w:t>Ознакомление с об</w:t>
            </w:r>
            <w:r w:rsidRPr="003116DB">
              <w:rPr>
                <w:rStyle w:val="1"/>
                <w:sz w:val="24"/>
                <w:szCs w:val="24"/>
              </w:rPr>
              <w:softHyphen/>
              <w:t>разцами простых и сложных веществ.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lastRenderedPageBreak/>
              <w:t>КР №1</w:t>
            </w:r>
          </w:p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1-5,10</w:t>
            </w:r>
          </w:p>
        </w:tc>
      </w:tr>
      <w:tr w:rsidR="00B1042B" w:rsidTr="003116DB">
        <w:trPr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  <w:sz w:val="24"/>
                <w:szCs w:val="24"/>
              </w:rPr>
            </w:pPr>
            <w:r w:rsidRPr="003116DB">
              <w:rPr>
                <w:b w:val="0"/>
                <w:sz w:val="24"/>
                <w:szCs w:val="24"/>
              </w:rPr>
              <w:t>Простые вещества.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Кислород. Нахождение в природе. Получение кислорода в лаборатории и промышленности. Физические и химические свой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ства кислорода. Горение. Оксиды. Применение кислорода. Круго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ворот кислорода в природе. Озон, аллотропия кислорода. Воздух и его состав. </w:t>
            </w:r>
            <w:proofErr w:type="gramStart"/>
            <w:r w:rsidRPr="003116DB">
              <w:rPr>
                <w:rFonts w:cs="Times New Roman"/>
                <w:sz w:val="24"/>
                <w:szCs w:val="24"/>
              </w:rPr>
              <w:t>Зашита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 xml:space="preserve"> атмосферного воздуха от загрязнений.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Водород. Нахождение в природе. Получение водорода в лабо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ратории и промышленности. Физические и химические свойства водорода. Водород — восстановитель. Меры безопасности при работе с водородом. Применение водорода.</w:t>
            </w:r>
          </w:p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left="40" w:right="20" w:firstLine="28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422"/>
              </w:tabs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b w:val="0"/>
                <w:bCs w:val="0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lastRenderedPageBreak/>
              <w:t>Практическая работа 3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422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Получение и свойства кислорода.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Практическая работа 4 </w:t>
            </w:r>
            <w:r w:rsidRPr="003116DB">
              <w:rPr>
                <w:rStyle w:val="1"/>
                <w:sz w:val="24"/>
                <w:szCs w:val="24"/>
              </w:rPr>
              <w:t>Получение во</w:t>
            </w:r>
            <w:r w:rsidRPr="003116DB">
              <w:rPr>
                <w:rStyle w:val="1"/>
                <w:sz w:val="24"/>
                <w:szCs w:val="24"/>
              </w:rPr>
              <w:softHyphen/>
              <w:t>дорода и исследование его свойств.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Демонстрации.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 xml:space="preserve">Физические и химические свойства кислорода.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Получение и собирание кислорода методом вытеснения воздуха и ме</w:t>
            </w:r>
            <w:r w:rsidRPr="003116DB">
              <w:rPr>
                <w:rStyle w:val="1"/>
                <w:sz w:val="24"/>
                <w:szCs w:val="24"/>
              </w:rPr>
              <w:softHyphen/>
            </w:r>
            <w:r w:rsidRPr="003116DB">
              <w:rPr>
                <w:rStyle w:val="1"/>
                <w:sz w:val="24"/>
                <w:szCs w:val="24"/>
              </w:rPr>
              <w:lastRenderedPageBreak/>
              <w:t>тодом вытеснения воды.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1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Условия возникнове</w:t>
            </w:r>
            <w:r w:rsidRPr="003116DB">
              <w:rPr>
                <w:rStyle w:val="1"/>
                <w:sz w:val="24"/>
                <w:szCs w:val="24"/>
              </w:rPr>
              <w:softHyphen/>
              <w:t>ния и прекращения горения.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Style w:val="1"/>
                <w:sz w:val="24"/>
                <w:szCs w:val="24"/>
              </w:rPr>
              <w:t>Получение водорода</w:t>
            </w:r>
            <w:proofErr w:type="gramStart"/>
            <w:r w:rsidRPr="003116DB">
              <w:rPr>
                <w:rStyle w:val="1"/>
                <w:sz w:val="24"/>
                <w:szCs w:val="24"/>
              </w:rPr>
              <w:t xml:space="preserve"> ,</w:t>
            </w:r>
            <w:proofErr w:type="gramEnd"/>
            <w:r w:rsidRPr="003116DB">
              <w:rPr>
                <w:rStyle w:val="1"/>
                <w:sz w:val="24"/>
                <w:szCs w:val="24"/>
              </w:rPr>
              <w:t xml:space="preserve"> проверка водорода на чистоту, го</w:t>
            </w:r>
            <w:r w:rsidRPr="003116DB">
              <w:rPr>
                <w:rStyle w:val="1"/>
                <w:sz w:val="24"/>
                <w:szCs w:val="24"/>
              </w:rPr>
              <w:softHyphen/>
              <w:t>рение водорода , собирание водорода методом вытеснения воз</w:t>
            </w:r>
            <w:r w:rsidRPr="003116DB">
              <w:rPr>
                <w:rStyle w:val="1"/>
                <w:sz w:val="24"/>
                <w:szCs w:val="24"/>
              </w:rPr>
              <w:softHyphen/>
              <w:t>духа и воды.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16DB">
              <w:rPr>
                <w:rFonts w:cs="Times New Roman"/>
                <w:b/>
                <w:sz w:val="24"/>
                <w:szCs w:val="24"/>
              </w:rPr>
              <w:t>Лабораторные опыты.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254"/>
              </w:tabs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5. </w:t>
            </w:r>
            <w:r w:rsidRPr="003116DB">
              <w:rPr>
                <w:rStyle w:val="1"/>
                <w:sz w:val="24"/>
                <w:szCs w:val="24"/>
              </w:rPr>
              <w:t>Ознакомление с образцами оксидов.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lastRenderedPageBreak/>
              <w:t>КР №2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B1042B" w:rsidTr="003116DB">
        <w:trPr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  <w:sz w:val="24"/>
                <w:szCs w:val="24"/>
              </w:rPr>
            </w:pPr>
            <w:r w:rsidRPr="003116DB">
              <w:rPr>
                <w:b w:val="0"/>
                <w:sz w:val="24"/>
                <w:szCs w:val="24"/>
              </w:rPr>
              <w:t>Вода. Растворы.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Вода. Методы определения состава воды — анализ и син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тез. Физические свойства воды. Вола в природе и способы её очистки. Аэрация воды. Химические свойства воды. Применение воды. Вода — растворитель. Растворимость веществ в воде. Мас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совая доля растворённого вещества.</w:t>
            </w:r>
          </w:p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55"/>
              </w:tabs>
              <w:spacing w:before="0" w:line="240" w:lineRule="auto"/>
              <w:ind w:firstLine="0"/>
              <w:jc w:val="left"/>
              <w:rPr>
                <w:rStyle w:val="1"/>
                <w:b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Практическая работа </w:t>
            </w:r>
            <w:r w:rsidRPr="003116DB">
              <w:rPr>
                <w:rStyle w:val="1"/>
                <w:b/>
                <w:sz w:val="24"/>
                <w:szCs w:val="24"/>
              </w:rPr>
              <w:t xml:space="preserve">5. </w:t>
            </w:r>
            <w:r w:rsidRPr="003116DB">
              <w:rPr>
                <w:rStyle w:val="1"/>
                <w:sz w:val="24"/>
                <w:szCs w:val="24"/>
              </w:rPr>
              <w:t>Приготовление растворов солей с определённой массовой долей растворённого вещества.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55"/>
              </w:tabs>
              <w:spacing w:before="0" w:line="240" w:lineRule="auto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3116DB">
              <w:rPr>
                <w:rStyle w:val="1"/>
                <w:b/>
                <w:sz w:val="24"/>
                <w:szCs w:val="24"/>
              </w:rPr>
              <w:t>Демонстрации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Style w:val="a4"/>
                <w:rFonts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116DB">
              <w:rPr>
                <w:rStyle w:val="1"/>
                <w:sz w:val="24"/>
                <w:szCs w:val="24"/>
              </w:rPr>
              <w:t>Взаимодействие воды с натрием, кальцием, оксидом кальция, оксидом углерода((</w:t>
            </w:r>
            <w:r w:rsidRPr="003116DB">
              <w:rPr>
                <w:rStyle w:val="1"/>
                <w:sz w:val="24"/>
                <w:szCs w:val="24"/>
                <w:lang w:val="en-US"/>
              </w:rPr>
              <w:t>IV</w:t>
            </w:r>
            <w:r w:rsidRPr="003116DB">
              <w:rPr>
                <w:rStyle w:val="1"/>
                <w:sz w:val="24"/>
                <w:szCs w:val="24"/>
              </w:rPr>
              <w:t>), оксидом фосфора(</w:t>
            </w:r>
            <w:r w:rsidRPr="003116DB">
              <w:rPr>
                <w:rStyle w:val="1"/>
                <w:sz w:val="24"/>
                <w:szCs w:val="24"/>
                <w:lang w:val="en-US"/>
              </w:rPr>
              <w:t>V</w:t>
            </w:r>
            <w:r w:rsidRPr="003116DB">
              <w:rPr>
                <w:rStyle w:val="1"/>
                <w:sz w:val="24"/>
                <w:szCs w:val="24"/>
              </w:rPr>
              <w:t>) и испыта</w:t>
            </w:r>
            <w:r w:rsidRPr="003116DB">
              <w:rPr>
                <w:rStyle w:val="1"/>
                <w:sz w:val="24"/>
                <w:szCs w:val="24"/>
              </w:rPr>
              <w:softHyphen/>
              <w:t>ние полученных растворов индикатором.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1-5,7</w:t>
            </w:r>
          </w:p>
        </w:tc>
      </w:tr>
      <w:tr w:rsidR="00B1042B" w:rsidTr="003116DB">
        <w:trPr>
          <w:cantSplit/>
          <w:trHeight w:val="1134"/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6DB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proofErr w:type="spellEnd"/>
            <w:r w:rsidR="00344144" w:rsidRPr="00311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042B" w:rsidRPr="003116DB" w:rsidRDefault="006B6FBF" w:rsidP="00311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6DB">
              <w:rPr>
                <w:rFonts w:ascii="Times New Roman" w:hAnsi="Times New Roman" w:cs="Times New Roman"/>
                <w:sz w:val="24"/>
                <w:szCs w:val="24"/>
              </w:rPr>
              <w:t>твенные</w:t>
            </w:r>
            <w:proofErr w:type="spellEnd"/>
            <w:r w:rsidRPr="003116D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в химии.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Количество вещества. Моль. Молярная масса. Закон Авогадро. Молярный объём газов. Относительная плотность газов. Объёмные отношения газов при химических реакциях.</w:t>
            </w:r>
          </w:p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left="40" w:right="20" w:firstLine="28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40"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Демонстрации.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ind w:right="40"/>
              <w:jc w:val="left"/>
              <w:rPr>
                <w:rStyle w:val="a4"/>
                <w:rFonts w:cs="Times New Roman"/>
                <w:b w:val="0"/>
                <w:bCs w:val="0"/>
                <w:color w:val="00000A"/>
                <w:sz w:val="24"/>
                <w:szCs w:val="24"/>
                <w:shd w:val="clear" w:color="auto" w:fill="auto"/>
              </w:rPr>
            </w:pPr>
            <w:r w:rsidRPr="003116DB">
              <w:rPr>
                <w:rFonts w:cs="Times New Roman"/>
                <w:sz w:val="24"/>
                <w:szCs w:val="24"/>
              </w:rPr>
              <w:t>Химические соединения ко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личеством вещества I моль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B1042B" w:rsidTr="003116DB">
        <w:trPr>
          <w:cantSplit/>
          <w:trHeight w:val="1134"/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116DB">
              <w:rPr>
                <w:b w:val="0"/>
                <w:sz w:val="24"/>
                <w:szCs w:val="24"/>
              </w:rPr>
              <w:t>Важней</w:t>
            </w:r>
            <w:r w:rsidR="003116DB">
              <w:rPr>
                <w:b w:val="0"/>
                <w:sz w:val="24"/>
                <w:szCs w:val="24"/>
              </w:rPr>
              <w:t>-</w:t>
            </w:r>
            <w:r w:rsidR="00344144" w:rsidRPr="003116DB">
              <w:rPr>
                <w:b w:val="0"/>
                <w:sz w:val="24"/>
                <w:szCs w:val="24"/>
              </w:rPr>
              <w:t>шие</w:t>
            </w:r>
            <w:proofErr w:type="spellEnd"/>
            <w:proofErr w:type="gramEnd"/>
          </w:p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  <w:sz w:val="24"/>
                <w:szCs w:val="24"/>
              </w:rPr>
            </w:pPr>
            <w:r w:rsidRPr="003116DB">
              <w:rPr>
                <w:b w:val="0"/>
                <w:sz w:val="24"/>
                <w:szCs w:val="24"/>
              </w:rPr>
              <w:t xml:space="preserve">классы </w:t>
            </w:r>
            <w:proofErr w:type="spellStart"/>
            <w:r w:rsidRPr="003116DB">
              <w:rPr>
                <w:b w:val="0"/>
                <w:sz w:val="24"/>
                <w:szCs w:val="24"/>
              </w:rPr>
              <w:t>неоргани</w:t>
            </w:r>
            <w:proofErr w:type="spellEnd"/>
            <w:r w:rsidR="00344144" w:rsidRPr="003116DB">
              <w:rPr>
                <w:b w:val="0"/>
                <w:sz w:val="24"/>
                <w:szCs w:val="24"/>
              </w:rPr>
              <w:t>-</w:t>
            </w:r>
          </w:p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116DB">
              <w:rPr>
                <w:b w:val="0"/>
                <w:sz w:val="24"/>
                <w:szCs w:val="24"/>
              </w:rPr>
              <w:t>ческих</w:t>
            </w:r>
            <w:proofErr w:type="spellEnd"/>
            <w:r w:rsidRPr="003116D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6DB">
              <w:rPr>
                <w:b w:val="0"/>
                <w:sz w:val="24"/>
                <w:szCs w:val="24"/>
              </w:rPr>
              <w:t>соедине</w:t>
            </w:r>
            <w:r w:rsidR="003116DB">
              <w:rPr>
                <w:b w:val="0"/>
                <w:sz w:val="24"/>
                <w:szCs w:val="24"/>
              </w:rPr>
              <w:t>-</w:t>
            </w:r>
            <w:r w:rsidR="00344144" w:rsidRPr="003116DB">
              <w:rPr>
                <w:b w:val="0"/>
                <w:sz w:val="24"/>
                <w:szCs w:val="24"/>
              </w:rPr>
              <w:t>ний</w:t>
            </w:r>
            <w:proofErr w:type="spellEnd"/>
            <w:proofErr w:type="gramEnd"/>
            <w:r w:rsidR="00344144" w:rsidRPr="003116DB">
              <w:rPr>
                <w:b w:val="0"/>
                <w:sz w:val="24"/>
                <w:szCs w:val="24"/>
              </w:rPr>
              <w:t>.</w:t>
            </w:r>
          </w:p>
          <w:p w:rsidR="00B1042B" w:rsidRPr="003116DB" w:rsidRDefault="00B1042B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Оксиды: состав, классификация. Основные и кислотные оксиды. Номен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клатура оксидов. Физические и химические свойства, получение и применение оксидов.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3116DB">
              <w:rPr>
                <w:rFonts w:cs="Times New Roman"/>
                <w:sz w:val="24"/>
                <w:szCs w:val="24"/>
              </w:rPr>
              <w:t>Гидроксиды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 xml:space="preserve">. Классификация </w:t>
            </w:r>
            <w:proofErr w:type="spellStart"/>
            <w:r w:rsidRPr="003116DB">
              <w:rPr>
                <w:rFonts w:cs="Times New Roman"/>
                <w:sz w:val="24"/>
                <w:szCs w:val="24"/>
              </w:rPr>
              <w:t>гидроксидов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>. Основания. Состав. Щёлочи и нерастворимые основания. Номенклатура. Физиче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ские и химические свойства оснований. Реакция нейтрализа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ции. Получение и применение оснований. </w:t>
            </w:r>
            <w:proofErr w:type="spellStart"/>
            <w:r w:rsidRPr="003116DB">
              <w:rPr>
                <w:rFonts w:cs="Times New Roman"/>
                <w:sz w:val="24"/>
                <w:szCs w:val="24"/>
              </w:rPr>
              <w:t>Амфотерные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 xml:space="preserve"> оксиды и </w:t>
            </w:r>
            <w:proofErr w:type="spellStart"/>
            <w:r w:rsidRPr="003116DB">
              <w:rPr>
                <w:rFonts w:cs="Times New Roman"/>
                <w:sz w:val="24"/>
                <w:szCs w:val="24"/>
              </w:rPr>
              <w:t>гидроксиды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>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 xml:space="preserve">Кислоты. Состав. Классификация. Номенклатура. Физические и химические свойства кислот. </w:t>
            </w:r>
            <w:proofErr w:type="spellStart"/>
            <w:r w:rsidRPr="003116DB">
              <w:rPr>
                <w:rFonts w:cs="Times New Roman"/>
                <w:sz w:val="24"/>
                <w:szCs w:val="24"/>
              </w:rPr>
              <w:t>Вытеснительный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 xml:space="preserve"> ряд металлов.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Соли. Состав. Классификация. Номенклатура. Физические свойства солей. Растворимость солей в воде. Химические свой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ства солей. Способы получения солей. Применение солей.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Генетическая связь между основными классами неорганиче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ских соединений.</w:t>
            </w:r>
          </w:p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51"/>
              </w:tabs>
              <w:spacing w:before="0" w:line="240" w:lineRule="auto"/>
              <w:ind w:left="20" w:right="20" w:firstLine="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Практическая работа 6. </w:t>
            </w:r>
            <w:r w:rsidRPr="003116DB">
              <w:rPr>
                <w:rFonts w:cs="Times New Roman"/>
                <w:sz w:val="24"/>
                <w:szCs w:val="24"/>
              </w:rPr>
              <w:t>Решение экспе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риментальных задач по теме «Важнейшие классы неорганических соединений».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80"/>
              </w:tabs>
              <w:spacing w:before="0" w:line="240" w:lineRule="auto"/>
              <w:ind w:right="20"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>Демонстрации.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80"/>
              </w:tabs>
              <w:spacing w:before="0" w:line="240" w:lineRule="auto"/>
              <w:ind w:right="2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3116DB">
              <w:rPr>
                <w:rFonts w:cs="Times New Roman"/>
                <w:sz w:val="24"/>
                <w:szCs w:val="24"/>
              </w:rPr>
              <w:t>Образны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 xml:space="preserve"> оксидов, кислот, ос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нований и солей.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80"/>
              </w:tabs>
              <w:spacing w:before="0" w:line="240" w:lineRule="auto"/>
              <w:ind w:right="2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 xml:space="preserve">Нейтрализация </w:t>
            </w:r>
            <w:r w:rsidR="00344144" w:rsidRPr="003116DB">
              <w:rPr>
                <w:rFonts w:cs="Times New Roman"/>
                <w:sz w:val="24"/>
                <w:szCs w:val="24"/>
              </w:rPr>
              <w:t>щ</w:t>
            </w:r>
            <w:r w:rsidRPr="003116DB">
              <w:rPr>
                <w:rFonts w:cs="Times New Roman"/>
                <w:sz w:val="24"/>
                <w:szCs w:val="24"/>
              </w:rPr>
              <w:t>ёлочи кис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лотой в присутствии индикатора. 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80"/>
              </w:tabs>
              <w:spacing w:before="0" w:line="240" w:lineRule="auto"/>
              <w:ind w:right="20"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Лабораторные опыты. 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80"/>
              </w:tabs>
              <w:spacing w:before="0" w:line="240" w:lineRule="auto"/>
              <w:ind w:left="20" w:right="20" w:firstLine="0"/>
              <w:jc w:val="left"/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>6.Свойства растворимых и нерастворимых оснований.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80"/>
              </w:tabs>
              <w:spacing w:before="0" w:line="240" w:lineRule="auto"/>
              <w:ind w:left="20" w:right="20" w:firstLine="0"/>
              <w:jc w:val="left"/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 xml:space="preserve">7.Взаимодействие </w:t>
            </w:r>
            <w:proofErr w:type="spellStart"/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>гидроксида</w:t>
            </w:r>
            <w:proofErr w:type="spellEnd"/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 xml:space="preserve"> цинка с растворами кислот и щелочей.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80"/>
              </w:tabs>
              <w:spacing w:before="0" w:line="240" w:lineRule="auto"/>
              <w:ind w:left="20" w:right="20" w:firstLine="0"/>
              <w:jc w:val="left"/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>8.Действие кислот на индикаторы.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380"/>
              </w:tabs>
              <w:spacing w:before="0" w:line="240" w:lineRule="auto"/>
              <w:ind w:left="20" w:right="20" w:firstLine="0"/>
              <w:jc w:val="left"/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>9. Отношение кислот к металлам.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254"/>
              </w:tabs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b w:val="0"/>
                <w:sz w:val="24"/>
                <w:szCs w:val="24"/>
              </w:rPr>
              <w:t>10. Вытеснение одного металла другим из раствора соли.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КР №3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B1042B" w:rsidTr="003116DB">
        <w:trPr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</w:rPr>
            </w:pPr>
            <w:proofErr w:type="spellStart"/>
            <w:r w:rsidRPr="003116DB">
              <w:rPr>
                <w:b w:val="0"/>
              </w:rPr>
              <w:t>Периоди</w:t>
            </w:r>
            <w:proofErr w:type="spellEnd"/>
            <w:r w:rsidR="00344144" w:rsidRPr="003116DB">
              <w:rPr>
                <w:b w:val="0"/>
              </w:rPr>
              <w:t>-</w:t>
            </w:r>
          </w:p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</w:rPr>
            </w:pPr>
            <w:proofErr w:type="spellStart"/>
            <w:r w:rsidRPr="003116DB">
              <w:rPr>
                <w:b w:val="0"/>
              </w:rPr>
              <w:t>ческий</w:t>
            </w:r>
            <w:proofErr w:type="spellEnd"/>
            <w:r w:rsidRPr="003116DB">
              <w:rPr>
                <w:b w:val="0"/>
              </w:rPr>
              <w:t xml:space="preserve"> закон и </w:t>
            </w:r>
            <w:proofErr w:type="spellStart"/>
            <w:r w:rsidRPr="003116DB">
              <w:rPr>
                <w:b w:val="0"/>
              </w:rPr>
              <w:t>периоди</w:t>
            </w:r>
            <w:proofErr w:type="spellEnd"/>
            <w:r w:rsidR="00344144" w:rsidRPr="003116DB">
              <w:rPr>
                <w:b w:val="0"/>
              </w:rPr>
              <w:t>-</w:t>
            </w:r>
          </w:p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</w:rPr>
            </w:pPr>
            <w:proofErr w:type="spellStart"/>
            <w:r w:rsidRPr="003116DB">
              <w:rPr>
                <w:b w:val="0"/>
              </w:rPr>
              <w:t>ческая</w:t>
            </w:r>
            <w:proofErr w:type="spellEnd"/>
            <w:r w:rsidRPr="003116DB">
              <w:rPr>
                <w:b w:val="0"/>
              </w:rPr>
              <w:t xml:space="preserve"> система </w:t>
            </w:r>
            <w:proofErr w:type="gramStart"/>
            <w:r w:rsidRPr="003116DB">
              <w:rPr>
                <w:b w:val="0"/>
              </w:rPr>
              <w:t>хими</w:t>
            </w:r>
            <w:r w:rsidR="00344144" w:rsidRPr="003116DB">
              <w:rPr>
                <w:b w:val="0"/>
              </w:rPr>
              <w:t>ческих</w:t>
            </w:r>
            <w:proofErr w:type="gramEnd"/>
            <w:r w:rsidR="00344144" w:rsidRPr="003116DB">
              <w:rPr>
                <w:b w:val="0"/>
              </w:rPr>
              <w:t xml:space="preserve">  </w:t>
            </w:r>
          </w:p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</w:rPr>
            </w:pPr>
            <w:r w:rsidRPr="003116DB">
              <w:rPr>
                <w:b w:val="0"/>
              </w:rPr>
              <w:t>элементов Д. И. Менделе</w:t>
            </w:r>
            <w:r w:rsidR="00344144" w:rsidRPr="003116DB">
              <w:rPr>
                <w:b w:val="0"/>
              </w:rPr>
              <w:t>ева</w:t>
            </w:r>
            <w:r w:rsidRPr="003116DB">
              <w:rPr>
                <w:b w:val="0"/>
              </w:rPr>
              <w:t>. Строение атома.</w:t>
            </w:r>
          </w:p>
          <w:p w:rsidR="00B1042B" w:rsidRPr="003116DB" w:rsidRDefault="00B1042B" w:rsidP="003116DB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Первоначальные попытки классификации химических эле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ментов. Понятие о группах сходных элементов. Естественные семейства щелочных металлов и галогенов. Благородные газы.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1276"/>
              </w:tabs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Периодический закон Д. И. Менделеева. Периодическая систе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ма как </w:t>
            </w:r>
            <w:proofErr w:type="spellStart"/>
            <w:proofErr w:type="gramStart"/>
            <w:r w:rsidRPr="003116DB">
              <w:rPr>
                <w:rFonts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3116DB">
              <w:rPr>
                <w:rFonts w:cs="Times New Roman"/>
                <w:sz w:val="24"/>
                <w:szCs w:val="24"/>
              </w:rPr>
              <w:t xml:space="preserve"> классификация химических элемен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тов. Табличная форма представления классификации химических элементов. Структура таблицы «Периодическая система хими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ческих элементов Д. И. Менделеева» (короткая форма): </w:t>
            </w:r>
            <w:proofErr w:type="gramStart"/>
            <w:r w:rsidRPr="003116DB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3116DB">
              <w:rPr>
                <w:rFonts w:cs="Times New Roman"/>
                <w:sz w:val="24"/>
                <w:szCs w:val="24"/>
              </w:rPr>
              <w:t>Б-</w:t>
            </w:r>
            <w:r w:rsidRPr="003116DB">
              <w:rPr>
                <w:rFonts w:cs="Times New Roman"/>
                <w:sz w:val="24"/>
                <w:szCs w:val="24"/>
              </w:rPr>
              <w:lastRenderedPageBreak/>
              <w:t>группы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>, периоды. Физический смысл порядкового элемента, номера периода, номера группы (для элементов А-групп).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Строение атома: ядро и электронная оболочка. Состав атом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Электронная оболочка а</w:t>
            </w:r>
            <w:r w:rsidR="00592BDF">
              <w:rPr>
                <w:rFonts w:cs="Times New Roman"/>
                <w:sz w:val="24"/>
                <w:szCs w:val="24"/>
              </w:rPr>
              <w:t>т</w:t>
            </w:r>
            <w:r w:rsidRPr="003116DB">
              <w:rPr>
                <w:rFonts w:cs="Times New Roman"/>
                <w:sz w:val="24"/>
                <w:szCs w:val="24"/>
              </w:rPr>
              <w:t>ома: понятие об энергетическом уровне (электронном слое), его ёмкости. Заполнение электрон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ных слоёв у атомов элементов первого—третьего периодов. Современная формулировка периодического закона.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300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Значение периодического закона. Научные достижения Д. И. Менделеева: исправление относительных атомных масс, предсказание существования неоткрытых элементов, переста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новки химических элементов в периодической системе. Жизнь и деятельность Д. И. Менделеева.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lastRenderedPageBreak/>
              <w:t xml:space="preserve">Демонстрации.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Физические свойства щелоч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ных металлов.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Взаимодействие оксидов на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трия</w:t>
            </w:r>
            <w:proofErr w:type="gramStart"/>
            <w:r w:rsidRPr="003116D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116DB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>агния, фосфора, серы с водой, ис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следование свойств полученных продуктов.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 xml:space="preserve">Взаимодействие натрия и калия с водой. </w:t>
            </w:r>
          </w:p>
          <w:p w:rsidR="00B1042B" w:rsidRPr="003116DB" w:rsidRDefault="006B6FBF" w:rsidP="003116DB">
            <w:pPr>
              <w:pStyle w:val="2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3116DB">
              <w:rPr>
                <w:rFonts w:cs="Times New Roman"/>
                <w:sz w:val="24"/>
                <w:szCs w:val="24"/>
              </w:rPr>
              <w:t>Фи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зические свойства галогенов. </w:t>
            </w:r>
          </w:p>
          <w:p w:rsidR="00B1042B" w:rsidRPr="003116DB" w:rsidRDefault="00B1042B" w:rsidP="003116DB">
            <w:pPr>
              <w:pStyle w:val="2"/>
              <w:shd w:val="clear" w:color="auto" w:fill="auto"/>
              <w:tabs>
                <w:tab w:val="left" w:pos="254"/>
              </w:tabs>
              <w:spacing w:before="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lastRenderedPageBreak/>
              <w:t>КР №4</w:t>
            </w:r>
          </w:p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1,2,4, 6,7</w:t>
            </w:r>
          </w:p>
        </w:tc>
      </w:tr>
      <w:tr w:rsidR="00B1042B" w:rsidTr="003116DB">
        <w:trPr>
          <w:trHeight w:val="1940"/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  <w:sz w:val="24"/>
                <w:szCs w:val="24"/>
              </w:rPr>
            </w:pPr>
            <w:r w:rsidRPr="003116DB">
              <w:rPr>
                <w:b w:val="0"/>
                <w:sz w:val="24"/>
                <w:szCs w:val="24"/>
              </w:rPr>
              <w:t>Строение вещества.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3116DB">
              <w:rPr>
                <w:rFonts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3116DB">
              <w:rPr>
                <w:rFonts w:cs="Times New Roman"/>
                <w:sz w:val="24"/>
                <w:szCs w:val="24"/>
              </w:rPr>
              <w:t xml:space="preserve"> химических элементов. Основные виды химической связи: </w:t>
            </w:r>
            <w:proofErr w:type="gramStart"/>
            <w:r w:rsidRPr="003116DB">
              <w:rPr>
                <w:rFonts w:cs="Times New Roman"/>
                <w:sz w:val="24"/>
                <w:szCs w:val="24"/>
              </w:rPr>
              <w:t>ковалентная</w:t>
            </w:r>
            <w:proofErr w:type="gramEnd"/>
            <w:r w:rsidRPr="003116DB">
              <w:rPr>
                <w:rFonts w:cs="Times New Roman"/>
                <w:sz w:val="24"/>
                <w:szCs w:val="24"/>
              </w:rPr>
      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степени окис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 xml:space="preserve">ления элементов.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Демонстрации. </w:t>
            </w:r>
          </w:p>
          <w:p w:rsidR="00B1042B" w:rsidRPr="003116DB" w:rsidRDefault="006B6FBF" w:rsidP="003116DB">
            <w:pPr>
              <w:pStyle w:val="2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Style w:val="a4"/>
                <w:rFonts w:cs="Times New Roman"/>
                <w:b w:val="0"/>
                <w:bCs w:val="0"/>
                <w:color w:val="00000A"/>
                <w:sz w:val="24"/>
                <w:szCs w:val="24"/>
                <w:shd w:val="clear" w:color="auto" w:fill="auto"/>
              </w:rPr>
            </w:pPr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22. </w:t>
            </w:r>
            <w:r w:rsidRPr="003116DB">
              <w:rPr>
                <w:rFonts w:cs="Times New Roman"/>
                <w:sz w:val="24"/>
                <w:szCs w:val="24"/>
              </w:rPr>
              <w:t>Сопоставление физико-хими</w:t>
            </w:r>
            <w:r w:rsidRPr="003116DB">
              <w:rPr>
                <w:rFonts w:cs="Times New Roman"/>
                <w:sz w:val="24"/>
                <w:szCs w:val="24"/>
              </w:rPr>
              <w:softHyphen/>
              <w:t>ческих свойств соединений с ковалентными и ионными связями.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B1042B" w:rsidTr="003116DB">
        <w:trPr>
          <w:trHeight w:val="282"/>
          <w:jc w:val="center"/>
        </w:trPr>
        <w:tc>
          <w:tcPr>
            <w:tcW w:w="9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6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  <w:i/>
                <w:iCs/>
                <w:sz w:val="24"/>
                <w:szCs w:val="24"/>
              </w:rPr>
            </w:pPr>
            <w:r w:rsidRPr="003116DB">
              <w:rPr>
                <w:b w:val="0"/>
                <w:i/>
                <w:iCs/>
                <w:sz w:val="24"/>
                <w:szCs w:val="24"/>
              </w:rPr>
              <w:t>Повторе</w:t>
            </w:r>
            <w:r w:rsidR="003116DB">
              <w:rPr>
                <w:b w:val="0"/>
                <w:i/>
                <w:iCs/>
                <w:sz w:val="24"/>
                <w:szCs w:val="24"/>
              </w:rPr>
              <w:t>-</w:t>
            </w:r>
            <w:r w:rsidRPr="003116DB">
              <w:rPr>
                <w:b w:val="0"/>
                <w:i/>
                <w:iCs/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6D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2"/>
              <w:shd w:val="clear" w:color="auto" w:fill="auto"/>
              <w:spacing w:before="0" w:line="240" w:lineRule="auto"/>
              <w:ind w:left="20" w:right="2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B" w:rsidTr="003116DB">
        <w:trPr>
          <w:jc w:val="center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sz w:val="24"/>
                <w:szCs w:val="24"/>
              </w:rPr>
            </w:pPr>
            <w:r w:rsidRPr="003116DB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16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2"/>
              <w:shd w:val="clear" w:color="auto" w:fill="auto"/>
              <w:spacing w:before="0" w:after="200" w:line="240" w:lineRule="auto"/>
              <w:ind w:left="20" w:right="20" w:firstLine="300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2"/>
              <w:shd w:val="clear" w:color="auto" w:fill="auto"/>
              <w:tabs>
                <w:tab w:val="left" w:pos="254"/>
              </w:tabs>
              <w:spacing w:before="0" w:after="200" w:line="240" w:lineRule="auto"/>
              <w:ind w:firstLine="0"/>
              <w:jc w:val="left"/>
              <w:rPr>
                <w:rStyle w:val="a4"/>
                <w:rFonts w:eastAsia="MS Reference Sans Serif" w:cs="Times New Roman"/>
                <w:sz w:val="24"/>
                <w:szCs w:val="24"/>
              </w:rPr>
            </w:pPr>
            <w:proofErr w:type="gramStart"/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>ПР</w:t>
            </w:r>
            <w:proofErr w:type="gramEnd"/>
            <w:r w:rsidRPr="003116DB">
              <w:rPr>
                <w:rStyle w:val="a4"/>
                <w:rFonts w:eastAsia="MS Reference Sans Serif" w:cs="Times New Roman"/>
                <w:sz w:val="24"/>
                <w:szCs w:val="24"/>
              </w:rPr>
              <w:t xml:space="preserve"> -6 ;  ЛО- 10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6B6FBF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16DB">
              <w:rPr>
                <w:rFonts w:ascii="Times New Roman" w:hAnsi="Times New Roman"/>
                <w:b/>
                <w:sz w:val="24"/>
                <w:szCs w:val="24"/>
              </w:rPr>
              <w:t>КР -4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042B" w:rsidRPr="003116DB" w:rsidRDefault="00B1042B" w:rsidP="003116DB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042B" w:rsidRDefault="006B6FBF">
      <w:pPr>
        <w:spacing w:line="24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самостоятельной работы учащихся: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учебником, составление конспектов, 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и   выполнение упражнений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лабораторные опыты и фронтальный эксперимент,  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опытов и построение умозаключений на основе их результатов. 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с раздаточным материалом, 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рецензирование ответов и выступлений товарищей, 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сообщений и рефератов,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некоторых приборов и учебных пособий, 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практических заданий во время экскурсий,</w:t>
      </w:r>
    </w:p>
    <w:p w:rsidR="00B1042B" w:rsidRDefault="006B6F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опытов и выполнение наблюдений в домашних условиях.</w:t>
      </w:r>
    </w:p>
    <w:p w:rsidR="00592BDF" w:rsidRDefault="00592BDF" w:rsidP="00592B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2BDF" w:rsidRPr="009E6159" w:rsidRDefault="00592BDF" w:rsidP="00592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9E6159">
        <w:rPr>
          <w:rFonts w:ascii="Times New Roman" w:hAnsi="Times New Roman" w:cs="Times New Roman"/>
          <w:sz w:val="24"/>
          <w:szCs w:val="24"/>
        </w:rPr>
        <w:t xml:space="preserve">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ЛР_1_Изучение пламени свечи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ЛР_2_Экзотермические реакции. Растворение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в воде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ЛР_3_Эндотермические реакции. Растворение нитрата аммония в воде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ЛР_4_Вещества и их физические свойства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ЛР_5_Применение моющих сре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>ыту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ЛР_6_Реакции нейтрализации. Взаимодействие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натрия с соляной кислотой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ЛР_7_Закон Гесса.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Аддитивность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теплоты реакций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ЛР_8_Замерзание и плавление воды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ЛР_9_Свойства растворов. Изменение температуры замерзания плавления в присутствии примесей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ЛР_10_Калорийность пищи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ЛР_11_Кислотно-основное титрование. Реакция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ЛР_12_Химическое равновесие. Нахождение константы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ЛР_13_Окислительно-восстановительные реакции. Реакция хлорида алюминия с медью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ЛР_14_Определение кислотности молока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ЛР_15_Определение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напитков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ЛР_16_Проводимость раствора соли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ЛР_17_Реакция взаимодействия лимонной кислоты с пищевой содой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ЛР_18_Эндотермические реакции. Реакция между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кристаллическими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бария 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родонидом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аммония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ЛР_19_Сравнение теплотворной способности двух видов топлива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ЛР_20_Теплота сгорания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ЛР_21_Анализ почвы</w:t>
      </w:r>
    </w:p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ЛР_22_ Влияние температуры на степень гидролиза ацетата натрия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ЛР_23_Гидролиз солей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lastRenderedPageBreak/>
        <w:t>ЛР_24_Денатурация белка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ЛР_25_Калориметрическое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теплот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нейтрализации кислот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ЛР_26_Калориметрическое определение теплоты растворения соли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ЛР_27_Прямая потенциометрия. Определение значения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раствора с использованием стеклянного электрода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ЛР_28_Определение интегральной теплоты растворения соли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ЛР_29_Определение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и содержания щелочи в растворах потенциометрическим методом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ЛР_30_Определение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тепловой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постоянной калориметра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ЛР_31_Определение энтальпии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гадратообразования</w:t>
      </w:r>
      <w:proofErr w:type="spellEnd"/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ЛР_32_Определение энтальпии нейтрализации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ЛР_33_Потенциометрическое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растворов и буферной емкости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ЛР_34_Признаки химических реакций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ЛР_35_Экспериментальное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57F8C">
        <w:rPr>
          <w:rFonts w:ascii="Times New Roman" w:hAnsi="Times New Roman" w:cs="Times New Roman"/>
          <w:sz w:val="24"/>
          <w:szCs w:val="24"/>
        </w:rPr>
        <w:t>сследование напряжения разложения водных растворов соляной и серной кислот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ЛР_36_Свойство аммиака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 xml:space="preserve">ЛР_37_Теория электролитической диссоциации. Электролиты и </w:t>
      </w:r>
      <w:proofErr w:type="spellStart"/>
      <w:r w:rsidRPr="009A5470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ЛР_38_Определение электропроводности растворов сильных и слабых электролитов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ЛР_39_Действие катализаторов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ЛР_40_Коллоидные растворы</w:t>
      </w:r>
    </w:p>
    <w:p w:rsidR="00592BDF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09"/>
      </w:tblGrid>
      <w:tr w:rsidR="00592BDF" w:rsidTr="00592BDF">
        <w:tc>
          <w:tcPr>
            <w:tcW w:w="14709" w:type="dxa"/>
          </w:tcPr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лабораторных работ по классам:</w:t>
            </w:r>
          </w:p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592BDF" w:rsidTr="00592BDF">
        <w:tc>
          <w:tcPr>
            <w:tcW w:w="14709" w:type="dxa"/>
          </w:tcPr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ЛР_1_Изучение пламени свечи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ЛР_4_Вещества и их физические свойства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ЛР_8_Замерзание и плавление воды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ЛР_9_Свойства растворов. Изменение температуры замерзания плавления в присутствии примесей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ЛР_10_Калорийность пищи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ЛР_13_Окислительно-восстановительные реакции. Реакция хлорида алюминия с медью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ЛР_14_Определение кислотности молока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ЛР_15_Определение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ЛР_17_Реакция взаимодействия лимонной кислоты с пищевой содой</w:t>
            </w:r>
          </w:p>
          <w:p w:rsidR="00592BDF" w:rsidRPr="00157F8C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ЛР_21_Анализ почвы</w:t>
            </w:r>
          </w:p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ЛР_23_Гидролиз солей</w:t>
            </w:r>
          </w:p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ЛР_27_Прямая потенциометрия. Определение значения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с использованием стеклянного электрода</w:t>
            </w:r>
          </w:p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ЛР_29_Определение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содержания щелочи в растворах потенциометрическим методом</w:t>
            </w:r>
          </w:p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ЛР_34_Признаки химических </w:t>
            </w: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ЛР_36_Свойство аммиака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</w:p>
          <w:p w:rsidR="00592BDF" w:rsidRDefault="00592BDF" w:rsidP="00423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BDF" w:rsidRPr="00157F8C" w:rsidRDefault="00592BDF" w:rsidP="00592B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BDF" w:rsidRDefault="00592BDF" w:rsidP="00592B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6FBF" w:rsidRDefault="006B6FBF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1042B" w:rsidRDefault="006B6FBF" w:rsidP="00344144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Тематический план</w:t>
      </w:r>
    </w:p>
    <w:tbl>
      <w:tblPr>
        <w:tblStyle w:val="a9"/>
        <w:tblW w:w="14787" w:type="dxa"/>
        <w:tblLook w:val="04A0"/>
      </w:tblPr>
      <w:tblGrid>
        <w:gridCol w:w="1242"/>
        <w:gridCol w:w="4672"/>
        <w:gridCol w:w="2958"/>
        <w:gridCol w:w="2957"/>
        <w:gridCol w:w="2958"/>
      </w:tblGrid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Раздела 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8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2957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958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pStyle w:val="100"/>
              <w:shd w:val="clear" w:color="auto" w:fill="auto"/>
              <w:spacing w:line="240" w:lineRule="auto"/>
              <w:ind w:left="20" w:right="4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Основные химические понятия.</w:t>
            </w:r>
          </w:p>
          <w:p w:rsidR="00B1042B" w:rsidRDefault="00B1042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17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вещества.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Растворы.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B1042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отношения в химии.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5.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классы неорганических соединений.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13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6.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Периодический закон и периодическая система химических элементов Д. И. Менделеева. Строение атома.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Строение вещества.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</w:tc>
        <w:tc>
          <w:tcPr>
            <w:tcW w:w="2957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B1042B">
        <w:tc>
          <w:tcPr>
            <w:tcW w:w="1242" w:type="dxa"/>
            <w:tcBorders>
              <w:top w:val="nil"/>
            </w:tcBorders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672" w:type="dxa"/>
            <w:tcBorders>
              <w:top w:val="nil"/>
            </w:tcBorders>
            <w:shd w:val="clear" w:color="auto" w:fill="auto"/>
          </w:tcPr>
          <w:p w:rsidR="00B1042B" w:rsidRDefault="006B6FBF">
            <w:pPr>
              <w:pStyle w:val="100"/>
              <w:shd w:val="clear" w:color="auto" w:fill="auto"/>
              <w:spacing w:line="240" w:lineRule="auto"/>
              <w:ind w:left="20" w:right="20"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Повторение</w:t>
            </w:r>
          </w:p>
        </w:tc>
        <w:tc>
          <w:tcPr>
            <w:tcW w:w="2958" w:type="dxa"/>
            <w:tcBorders>
              <w:top w:val="nil"/>
            </w:tcBorders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bCs/>
              </w:rPr>
            </w:pPr>
            <w:r w:rsidRPr="00344144">
              <w:rPr>
                <w:bCs/>
              </w:rPr>
              <w:t>5</w:t>
            </w:r>
          </w:p>
        </w:tc>
        <w:tc>
          <w:tcPr>
            <w:tcW w:w="2957" w:type="dxa"/>
            <w:tcBorders>
              <w:top w:val="nil"/>
            </w:tcBorders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</w:pPr>
            <w:r w:rsidRPr="00344144">
              <w:t>-</w:t>
            </w:r>
          </w:p>
        </w:tc>
        <w:tc>
          <w:tcPr>
            <w:tcW w:w="2958" w:type="dxa"/>
            <w:tcBorders>
              <w:top w:val="nil"/>
            </w:tcBorders>
            <w:shd w:val="clear" w:color="auto" w:fill="auto"/>
          </w:tcPr>
          <w:p w:rsidR="00B1042B" w:rsidRPr="00344144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44144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B1042B">
        <w:tc>
          <w:tcPr>
            <w:tcW w:w="1242" w:type="dxa"/>
            <w:shd w:val="clear" w:color="auto" w:fill="auto"/>
          </w:tcPr>
          <w:p w:rsidR="00B1042B" w:rsidRDefault="00B10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B1042B" w:rsidRDefault="006B6FBF">
            <w:pPr>
              <w:pStyle w:val="100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958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68</w:t>
            </w:r>
          </w:p>
        </w:tc>
        <w:tc>
          <w:tcPr>
            <w:tcW w:w="2957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2958" w:type="dxa"/>
            <w:shd w:val="clear" w:color="auto" w:fill="auto"/>
          </w:tcPr>
          <w:p w:rsidR="00B1042B" w:rsidRDefault="006B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</w:p>
        </w:tc>
      </w:tr>
    </w:tbl>
    <w:p w:rsidR="00B1042B" w:rsidRDefault="00B1042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1042B" w:rsidRDefault="00B1042B">
      <w:pPr>
        <w:spacing w:after="0" w:line="240" w:lineRule="auto"/>
        <w:jc w:val="center"/>
      </w:pPr>
    </w:p>
    <w:p w:rsidR="009844E0" w:rsidRDefault="009844E0">
      <w:pPr>
        <w:spacing w:after="0" w:line="240" w:lineRule="auto"/>
        <w:jc w:val="center"/>
      </w:pPr>
    </w:p>
    <w:p w:rsidR="009844E0" w:rsidRDefault="009844E0">
      <w:pPr>
        <w:spacing w:after="0" w:line="240" w:lineRule="auto"/>
        <w:jc w:val="center"/>
      </w:pPr>
    </w:p>
    <w:p w:rsidR="009844E0" w:rsidRDefault="009844E0">
      <w:pPr>
        <w:spacing w:after="0" w:line="240" w:lineRule="auto"/>
        <w:jc w:val="center"/>
      </w:pPr>
    </w:p>
    <w:p w:rsidR="009844E0" w:rsidRDefault="009844E0">
      <w:pPr>
        <w:spacing w:after="0" w:line="240" w:lineRule="auto"/>
        <w:jc w:val="center"/>
      </w:pPr>
    </w:p>
    <w:p w:rsidR="009844E0" w:rsidRDefault="009844E0">
      <w:pPr>
        <w:spacing w:after="0" w:line="240" w:lineRule="auto"/>
        <w:jc w:val="center"/>
      </w:pPr>
    </w:p>
    <w:p w:rsidR="009844E0" w:rsidRDefault="009844E0">
      <w:pPr>
        <w:spacing w:after="0" w:line="240" w:lineRule="auto"/>
        <w:jc w:val="center"/>
      </w:pPr>
    </w:p>
    <w:p w:rsidR="005E691E" w:rsidRDefault="005E691E">
      <w:pPr>
        <w:spacing w:after="0" w:line="240" w:lineRule="auto"/>
        <w:jc w:val="center"/>
      </w:pPr>
    </w:p>
    <w:p w:rsidR="006F53E2" w:rsidRDefault="006F53E2">
      <w:pPr>
        <w:spacing w:after="0" w:line="240" w:lineRule="auto"/>
        <w:jc w:val="center"/>
      </w:pPr>
    </w:p>
    <w:p w:rsidR="006F53E2" w:rsidRPr="006F53E2" w:rsidRDefault="006F53E2" w:rsidP="006F53E2">
      <w:pPr>
        <w:spacing w:before="280" w:beforeAutospacing="1" w:after="280" w:afterAutospacing="1" w:line="240" w:lineRule="auto"/>
        <w:ind w:left="708"/>
        <w:contextualSpacing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6F53E2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Календарно-тематическое планирование по предмету</w:t>
      </w:r>
      <w:r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 xml:space="preserve"> «</w:t>
      </w:r>
      <w:r w:rsidRPr="006F53E2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химия</w:t>
      </w:r>
      <w:r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»</w:t>
      </w:r>
    </w:p>
    <w:p w:rsidR="006F53E2" w:rsidRPr="006F53E2" w:rsidRDefault="006F53E2" w:rsidP="006F53E2">
      <w:pPr>
        <w:spacing w:beforeAutospacing="1" w:afterAutospacing="1" w:line="240" w:lineRule="auto"/>
        <w:ind w:left="708"/>
        <w:contextualSpacing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6F53E2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8 класс на 20</w:t>
      </w:r>
      <w:r w:rsidR="003116DB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2</w:t>
      </w:r>
      <w:r w:rsidR="00EF1868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1</w:t>
      </w:r>
      <w:r w:rsidRPr="006F53E2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/20</w:t>
      </w:r>
      <w:r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2</w:t>
      </w:r>
      <w:r w:rsidR="00EF1868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2</w:t>
      </w:r>
      <w:r w:rsidRPr="006F53E2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 xml:space="preserve"> учебный год</w:t>
      </w:r>
    </w:p>
    <w:tbl>
      <w:tblPr>
        <w:tblStyle w:val="13"/>
        <w:tblW w:w="14786" w:type="dxa"/>
        <w:tblLook w:val="04A0"/>
      </w:tblPr>
      <w:tblGrid>
        <w:gridCol w:w="659"/>
        <w:gridCol w:w="1575"/>
        <w:gridCol w:w="1561"/>
        <w:gridCol w:w="5670"/>
        <w:gridCol w:w="5321"/>
      </w:tblGrid>
      <w:tr w:rsidR="006F53E2" w:rsidRPr="006F53E2" w:rsidTr="005E691E">
        <w:tc>
          <w:tcPr>
            <w:tcW w:w="659" w:type="dxa"/>
            <w:vMerge w:val="restart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6" w:type="dxa"/>
            <w:gridSpan w:val="2"/>
            <w:shd w:val="clear" w:color="auto" w:fill="auto"/>
          </w:tcPr>
          <w:p w:rsidR="006F53E2" w:rsidRPr="006F53E2" w:rsidRDefault="00653E91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6F53E2" w:rsidRPr="006F53E2" w:rsidRDefault="00653E91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(кол-во часов), темы урока </w:t>
            </w:r>
          </w:p>
        </w:tc>
        <w:tc>
          <w:tcPr>
            <w:tcW w:w="5321" w:type="dxa"/>
            <w:vMerge w:val="restart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6F53E2" w:rsidRPr="006F53E2" w:rsidTr="005E691E">
        <w:tc>
          <w:tcPr>
            <w:tcW w:w="659" w:type="dxa"/>
            <w:vMerge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0" w:type="dxa"/>
            <w:vMerge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1" w:type="dxa"/>
            <w:vMerge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14786" w:type="dxa"/>
            <w:gridSpan w:val="5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Раздел 1. Основные понятия химии (17 ч).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36501" w:rsidRDefault="00636501" w:rsidP="00636501">
            <w:pPr>
              <w:widowControl w:val="0"/>
              <w:spacing w:beforeAutospacing="1" w:after="0" w:line="240" w:lineRule="auto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по ТБ. </w:t>
            </w:r>
            <w:r w:rsidR="006F53E2" w:rsidRPr="006F53E2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 химии. Вещес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тва и их свойства. Химия как час</w:t>
            </w:r>
            <w:r w:rsidR="006F53E2" w:rsidRPr="006F53E2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 естество</w:t>
            </w:r>
            <w:r w:rsidR="006F53E2" w:rsidRPr="006F53E2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знания.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химии: наблюдение, экспери</w:t>
            </w:r>
            <w:r w:rsidRPr="006F53E2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5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1. </w:t>
            </w:r>
          </w:p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Правила поведения в кабинете химии. </w:t>
            </w:r>
          </w:p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безо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пасной работы</w:t>
            </w:r>
            <w:r w:rsidR="00F5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оборудованием и вещества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ми. Строение пламени.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Способы очистки веществ: отстаи</w:t>
            </w:r>
            <w:r w:rsidRPr="006F53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вание, фильтрование, выпаривание, </w:t>
            </w:r>
            <w:r w:rsidRPr="006F53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кристаллизация, дистилля</w:t>
            </w:r>
            <w:r w:rsidRPr="006F53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softHyphen/>
              <w:t>ция.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Лабораторные опыты 1. 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ве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ществ с различными физическими свойства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ми. 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Лабораторные опыты 2. 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Разделение смесей.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2. </w:t>
            </w:r>
          </w:p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Очистка загряз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нённой поваренной соли.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Химические реакции.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Лабораторные опыты 3. 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Примеры физических и химических явлений (пр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каливание медной проволоки, взаимодействие мела с кислотой).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Атомы, молекулы</w:t>
            </w:r>
            <w:proofErr w:type="gramStart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оны. Вещества молекулярного и немо</w:t>
            </w:r>
            <w:r w:rsidRPr="006F53E2">
              <w:rPr>
                <w:rFonts w:ascii="Times New Roman" w:hAnsi="Times New Roman" w:cs="Times New Roman"/>
                <w:sz w:val="24"/>
                <w:szCs w:val="24"/>
              </w:rPr>
              <w:softHyphen/>
              <w:t>лекулярного строения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Кристаллические решётки: ионная, атомная и молекулярная. Зависимость свойств веществ от типа кристаллической решётки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602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вещества.  Химический элемент. Металлы и неметаллы.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Лабораторные опыты 4. Ознакомление с об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разцами простых и сложных веществ.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Атомная единица массы. Относительная атомная масса. Язык химии. Знаки химических элементов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Закон посто</w:t>
            </w:r>
            <w:r w:rsidRPr="006F53E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янства состава веществ. Химические формулы. Относительная молекулярная масса. </w:t>
            </w:r>
            <w:r w:rsidRPr="006F5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Качественный и количественный состав вещества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Массовая доля химического элемента в сложном веществе. Вычисления по химическим формулам.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Валентность химических элементов. Определение валентности элементов по формуле бинарных соединений.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хими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ческих формул бинарных соединений по валентности.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602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Атомно-молекулярное учение. Закон сохранения массы веществ. Химические уравне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602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Химические уравне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ния. Типы химических реакций.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Контрольная ра</w:t>
            </w:r>
            <w:r w:rsidR="003116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бота №1. Основные понятия химии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14786" w:type="dxa"/>
            <w:gridSpan w:val="5"/>
            <w:shd w:val="clear" w:color="auto" w:fill="auto"/>
            <w:vAlign w:val="bottom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Простые вещества (9 ч).</w:t>
            </w:r>
          </w:p>
        </w:tc>
      </w:tr>
      <w:tr w:rsidR="006F53E2" w:rsidRPr="006F53E2" w:rsidTr="005E691E">
        <w:tc>
          <w:tcPr>
            <w:tcW w:w="659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Кислород. Нахождение в природе. Озон, аллотропия кислорода. Получение кислорода в лаборатории и промышленности. </w:t>
            </w:r>
          </w:p>
        </w:tc>
        <w:tc>
          <w:tcPr>
            <w:tcW w:w="532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Физические и химические свой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ства кислорода. Горение. Оксиды.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Лабораторные опыты 5. 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образцами оксидов.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кислорода. Круго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ворот кислорода в природе.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Практическая работа №3 </w:t>
            </w:r>
          </w:p>
          <w:p w:rsidR="006F53E2" w:rsidRPr="006F53E2" w:rsidRDefault="006F53E2" w:rsidP="006F53E2">
            <w:pPr>
              <w:widowControl w:val="0"/>
              <w:shd w:val="clear" w:color="auto" w:fill="FFFFFF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и свойства кислорода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Воздух и его состав. </w:t>
            </w:r>
            <w:proofErr w:type="gram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Зашита</w:t>
            </w:r>
            <w:proofErr w:type="gram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атмосферного воздуха от загрязнений.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422"/>
              </w:tabs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Водород. Нахождение в природе. Получение водорода в лабо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ратории и промышленности.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422"/>
              </w:tabs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Физические и химические свойства водорода. Водород — восстановитель. Меры безопасности при работе с водородом. Применение водорода.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after="0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 </w:t>
            </w:r>
            <w:r w:rsidRPr="006F53E2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во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дорода и исследование его свойств.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 и обобщение по темам: «Кислород. Водород».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afterAutospacing="1" w:line="240" w:lineRule="auto"/>
              <w:ind w:left="10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Вода. Растворы. 7 ч.</w:t>
            </w:r>
          </w:p>
        </w:tc>
        <w:tc>
          <w:tcPr>
            <w:tcW w:w="532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1" w:type="dxa"/>
            <w:gridSpan w:val="2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8670"/>
              </w:tabs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Вода. Методы определения состава воды — анализ</w:t>
            </w:r>
          </w:p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8670"/>
              </w:tabs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син</w:t>
            </w: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тез. Физические свойства воды. 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Вода — растворитель. Растворимость веществ в воде. Растворы. Вода в природе и способы её очистки. Аэрация воды.  Химические свойства воды. Применение воды.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6F53E2">
        <w:trPr>
          <w:trHeight w:val="421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совая доля растворённого вещества.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shd w:val="clear" w:color="auto" w:fill="FFFFFF"/>
              <w:spacing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 по теме: «Массовая доля растворённого вещества»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before="1140" w:before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1" w:type="dxa"/>
            <w:shd w:val="clear" w:color="auto" w:fill="auto"/>
            <w:vAlign w:val="bottom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№5 Приготовление растворов солей с определённой массовой долей растворённого вещества.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before="1140" w:before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№2. Кислород. Водород. Вода. Растворы.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828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 обобщение по темам: «Кислород. Водород. Вода. Растворы».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before="1140" w:beforeAutospacing="1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828"/>
        </w:trPr>
        <w:tc>
          <w:tcPr>
            <w:tcW w:w="14786" w:type="dxa"/>
            <w:gridSpan w:val="5"/>
            <w:shd w:val="clear" w:color="auto" w:fill="auto"/>
            <w:vAlign w:val="center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Количественные отношения в химии (4 ч).</w:t>
            </w:r>
          </w:p>
        </w:tc>
      </w:tr>
      <w:tr w:rsidR="006F53E2" w:rsidRPr="006F53E2" w:rsidTr="005E691E">
        <w:trPr>
          <w:trHeight w:val="828"/>
        </w:trPr>
        <w:tc>
          <w:tcPr>
            <w:tcW w:w="659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вещества. Моль. Молярная масса.</w:t>
            </w:r>
          </w:p>
        </w:tc>
        <w:tc>
          <w:tcPr>
            <w:tcW w:w="532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before="1140" w:beforeAutospacing="1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828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5"/>
              </w:tabs>
              <w:spacing w:before="1140" w:before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 Авогадро. Молярный объём газов. Относительная плотность газов.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Объёмные отношения газов при химических реакциях.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14786" w:type="dxa"/>
            <w:gridSpan w:val="5"/>
            <w:shd w:val="clear" w:color="auto" w:fill="auto"/>
            <w:vAlign w:val="center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Важнейшие кла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ссы неорганических соединений (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 ч).</w:t>
            </w:r>
          </w:p>
        </w:tc>
      </w:tr>
      <w:tr w:rsidR="006F53E2" w:rsidRPr="006F53E2" w:rsidTr="005E691E">
        <w:tc>
          <w:tcPr>
            <w:tcW w:w="659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Оксиды: состав, классификация. Номен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клатура оксидов. Основные и кислотные оксиды.</w:t>
            </w:r>
          </w:p>
        </w:tc>
        <w:tc>
          <w:tcPr>
            <w:tcW w:w="532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Физические и химические свойства, получение и применение оксидов.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Гидроксиды</w:t>
            </w:r>
            <w:proofErr w:type="spell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Классификация </w:t>
            </w:r>
            <w:proofErr w:type="spell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гидроксидов</w:t>
            </w:r>
            <w:proofErr w:type="spell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Основания. Состав. Щёлочи и нерастворимые основания. Номенклатура. Физиче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ские свойства оснований.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Лабораторные опыты 6.  </w:t>
            </w: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Свойства растворимых и нерастворимых оснований.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Химические свойства оснований. Реакция нейтрализа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ции.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Амфотерные</w:t>
            </w:r>
            <w:proofErr w:type="spell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оксиды и </w:t>
            </w:r>
            <w:proofErr w:type="spell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гидроксиды</w:t>
            </w:r>
            <w:proofErr w:type="spell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Получение и применение оснований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80"/>
              </w:tabs>
              <w:spacing w:before="1140" w:beforeAutospacing="1" w:line="240" w:lineRule="auto"/>
              <w:ind w:left="20" w:right="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Лабораторные опыты 7.  Взаимодействие </w:t>
            </w:r>
            <w:proofErr w:type="spellStart"/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гидроксида</w:t>
            </w:r>
            <w:proofErr w:type="spellEnd"/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цинка с растворами кислот и щелочей.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Кислоты. Состав. Классификация. Номенклатура. Физические свойства кислот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80"/>
              </w:tabs>
              <w:spacing w:before="1140" w:beforeAutospacing="1" w:line="240" w:lineRule="auto"/>
              <w:ind w:left="20" w:right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Химические свойства кислот. </w:t>
            </w:r>
            <w:proofErr w:type="spell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Вытеснительный</w:t>
            </w:r>
            <w:proofErr w:type="spell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ряд металлов.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80"/>
              </w:tabs>
              <w:spacing w:before="1140" w:beforeAutospacing="1" w:line="240" w:lineRule="auto"/>
              <w:ind w:left="20" w:right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Лабораторные опыты 8.  </w:t>
            </w: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Действие кислот на индикаторы. </w:t>
            </w: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Лабораторные опыты 9. </w:t>
            </w: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Отношение кислот к металлам.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Соли. Состав. Классификация. Номенклатура. Физические свойства солей. Растворимость солей в 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воде. Применение солей.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Химические свой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ства солей. Способы получения солей.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80"/>
              </w:tabs>
              <w:spacing w:before="1140" w:beforeAutospacing="1" w:line="240" w:lineRule="auto"/>
              <w:ind w:right="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Лабораторные опыты 10. Вытеснение одного металла другим из раствора соли.</w:t>
            </w: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Генетическая связь между основными классами неорганиче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ских соединений.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 6. 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Решение экспе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риментальных задач по теме «Важнейшие классы неорганических соединений».</w:t>
            </w:r>
          </w:p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after="0" w:line="240" w:lineRule="auto"/>
              <w:ind w:left="20" w:right="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Контрольная работа №3. Основные классы неорганических соединений.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Повторение и обобщение темы.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70"/>
        </w:trPr>
        <w:tc>
          <w:tcPr>
            <w:tcW w:w="14786" w:type="dxa"/>
            <w:gridSpan w:val="5"/>
            <w:shd w:val="clear" w:color="auto" w:fill="auto"/>
            <w:vAlign w:val="center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right="20"/>
              <w:jc w:val="center"/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53E2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2. </w:t>
            </w: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Периодический закон и периодическая система химичес</w:t>
            </w:r>
            <w:r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ких элементов Д. И. Менделеева (</w:t>
            </w:r>
            <w:r w:rsidRPr="006F53E2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 ч).</w:t>
            </w:r>
          </w:p>
        </w:tc>
      </w:tr>
      <w:tr w:rsidR="006F53E2" w:rsidRPr="006F53E2" w:rsidTr="005E691E">
        <w:trPr>
          <w:trHeight w:val="70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Первоначальные попытки классификации химических эле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ментов. Понятие о группах сходных элементов. Естественные семейства щелочных металлов и галогенов. Благородные газы.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70"/>
        </w:trPr>
        <w:tc>
          <w:tcPr>
            <w:tcW w:w="659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Периодический закон Д. И. Менделеева. Периодическая систе</w:t>
            </w: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ма как </w:t>
            </w:r>
            <w:proofErr w:type="spellStart"/>
            <w:proofErr w:type="gramStart"/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естественно-научная</w:t>
            </w:r>
            <w:proofErr w:type="spellEnd"/>
            <w:proofErr w:type="gramEnd"/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классификация химических элемен</w:t>
            </w: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softHyphen/>
              <w:t>тов. Табличная форма представления классификации химических элементов.</w:t>
            </w:r>
          </w:p>
        </w:tc>
        <w:tc>
          <w:tcPr>
            <w:tcW w:w="5321" w:type="dxa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Структура таблицы «Периодическая система хими</w:t>
            </w:r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ческих элементов Д. И. Менделеева» (короткая форма): </w:t>
            </w:r>
            <w:proofErr w:type="gramStart"/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Б-группы</w:t>
            </w:r>
            <w:proofErr w:type="spellEnd"/>
            <w:r w:rsidRPr="006F5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периоды. Физический смысл порядкового номера элемента, номера периода, номера группы (для элементов А-групп).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tabs>
                <w:tab w:val="left" w:pos="351"/>
              </w:tabs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53E2" w:rsidRPr="006F53E2" w:rsidTr="005E691E">
        <w:trPr>
          <w:trHeight w:val="826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Строение атома: ядро и электронная оболочка. Состав атом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rPr>
          <w:trHeight w:val="851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Электронная оболочка атома: понятие об энергетическом уровне (электронном слое), его ёмкости. Заполнение электрон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 слоёв у атомов элементов первого—третьего периодов. Современная формулировка периодического закона.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Электронные и графические формулы атомов.  Валентность элементов в свете электронной теории.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периодического закона. Научные достижения Д. И. Менделеева. Проверочная работа "Периодический закон и ПСХЭ Д.И Менделеева».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14786" w:type="dxa"/>
            <w:gridSpan w:val="5"/>
            <w:tcBorders>
              <w:top w:val="nil"/>
            </w:tcBorders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 3. </w:t>
            </w:r>
            <w:r w:rsidRPr="006F53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Строение вещества (11 ч).</w:t>
            </w:r>
          </w:p>
        </w:tc>
      </w:tr>
      <w:tr w:rsidR="006F53E2" w:rsidRPr="006F53E2" w:rsidTr="005E691E">
        <w:trPr>
          <w:trHeight w:val="416"/>
        </w:trPr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Электроотрицательность</w:t>
            </w:r>
            <w:proofErr w:type="spell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химических элементов.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Основные виды химической связи: </w:t>
            </w:r>
            <w:proofErr w:type="gramStart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ковалентная</w:t>
            </w:r>
            <w:proofErr w:type="gramEnd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неполярная, ковалентная полярная..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Ионная связь. Типы кристаллических решеток (как повторение).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Степень окисления. Правила определения степени окис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ления элементов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left="20"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Контрольная работа №4. Итоговая.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 и обобщение темы: «Строение вещества».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 по теме: «Количественные отношения в химии»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 по теме: «Важнейшие классы неорганических соединений»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Повторение по теме: «Важнейшие классы неорганических соединений».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Повторение </w:t>
            </w:r>
            <w:bookmarkStart w:id="0" w:name="__DdeLink__1036_2803790514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теме: </w:t>
            </w:r>
            <w:bookmarkStart w:id="1" w:name="_GoBack"/>
            <w:bookmarkEnd w:id="1"/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F53E2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Периодический закон и периодическая система химических элементов Д. И. Менделеева». </w:t>
            </w:r>
            <w:bookmarkEnd w:id="0"/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53E2" w:rsidRPr="006F53E2" w:rsidTr="005E691E">
        <w:tc>
          <w:tcPr>
            <w:tcW w:w="659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numPr>
                <w:ilvl w:val="0"/>
                <w:numId w:val="4"/>
              </w:numPr>
              <w:spacing w:beforeAutospacing="1" w:after="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Повторение по теме: </w:t>
            </w:r>
            <w:r w:rsidRPr="006F53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F53E2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Периодический закон и периодическая система химических элементов Д. И. Менделеева». </w:t>
            </w:r>
          </w:p>
        </w:tc>
        <w:tc>
          <w:tcPr>
            <w:tcW w:w="5321" w:type="dxa"/>
            <w:shd w:val="clear" w:color="auto" w:fill="auto"/>
          </w:tcPr>
          <w:p w:rsidR="006F53E2" w:rsidRPr="006F53E2" w:rsidRDefault="006F53E2" w:rsidP="006F53E2">
            <w:pPr>
              <w:widowControl w:val="0"/>
              <w:shd w:val="clear" w:color="auto" w:fill="FFFFFF"/>
              <w:spacing w:before="1140" w:beforeAutospacing="1" w:line="240" w:lineRule="auto"/>
              <w:ind w:right="2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F53E2" w:rsidRDefault="006F53E2">
      <w:pPr>
        <w:spacing w:after="0" w:line="240" w:lineRule="auto"/>
        <w:jc w:val="center"/>
      </w:pPr>
    </w:p>
    <w:sectPr w:rsidR="006F53E2" w:rsidSect="009844E0">
      <w:pgSz w:w="16838" w:h="11906" w:orient="landscape"/>
      <w:pgMar w:top="1134" w:right="820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E48"/>
    <w:multiLevelType w:val="multilevel"/>
    <w:tmpl w:val="C2A82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F25D8"/>
    <w:multiLevelType w:val="multilevel"/>
    <w:tmpl w:val="F09403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7F80439"/>
    <w:multiLevelType w:val="multilevel"/>
    <w:tmpl w:val="32FA09D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F30E37"/>
    <w:multiLevelType w:val="multilevel"/>
    <w:tmpl w:val="F2A8A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42B"/>
    <w:rsid w:val="000D4C50"/>
    <w:rsid w:val="003116DB"/>
    <w:rsid w:val="00344144"/>
    <w:rsid w:val="003A5734"/>
    <w:rsid w:val="003D6DD6"/>
    <w:rsid w:val="0056181A"/>
    <w:rsid w:val="00592BDF"/>
    <w:rsid w:val="005E691E"/>
    <w:rsid w:val="00624C34"/>
    <w:rsid w:val="00636501"/>
    <w:rsid w:val="00653E91"/>
    <w:rsid w:val="006B6FBF"/>
    <w:rsid w:val="006F53E2"/>
    <w:rsid w:val="008227AC"/>
    <w:rsid w:val="008F1024"/>
    <w:rsid w:val="009844E0"/>
    <w:rsid w:val="00A318B8"/>
    <w:rsid w:val="00B1042B"/>
    <w:rsid w:val="00EB4F6C"/>
    <w:rsid w:val="00EF1868"/>
    <w:rsid w:val="00F5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65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qFormat/>
    <w:rsid w:val="001239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qFormat/>
    <w:rsid w:val="00123962"/>
    <w:rPr>
      <w:rFonts w:ascii="Times New Roman" w:eastAsia="Times New Roman" w:hAnsi="Times New Roman"/>
      <w:shd w:val="clear" w:color="auto" w:fill="FFFFFF"/>
    </w:rPr>
  </w:style>
  <w:style w:type="character" w:customStyle="1" w:styleId="a4">
    <w:name w:val="Основной текст + Полужирный"/>
    <w:basedOn w:val="a3"/>
    <w:qFormat/>
    <w:rsid w:val="00123962"/>
    <w:rPr>
      <w:rFonts w:ascii="Times New Roman" w:eastAsia="Times New Roman" w:hAnsi="Times New Roman"/>
      <w:b/>
      <w:bCs/>
      <w:color w:val="000000"/>
      <w:spacing w:val="0"/>
      <w:w w:val="100"/>
      <w:shd w:val="clear" w:color="auto" w:fill="FFFFFF"/>
      <w:lang w:val="ru-RU"/>
    </w:rPr>
  </w:style>
  <w:style w:type="character" w:customStyle="1" w:styleId="105pt">
    <w:name w:val="Основной текст + 10;5 pt;Курсив"/>
    <w:basedOn w:val="a3"/>
    <w:qFormat/>
    <w:rsid w:val="0012396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qFormat/>
    <w:rsid w:val="00123962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ListLabel1">
    <w:name w:val="ListLabel 1"/>
    <w:qFormat/>
    <w:rsid w:val="00B1042B"/>
    <w:rPr>
      <w:b/>
      <w:sz w:val="24"/>
    </w:rPr>
  </w:style>
  <w:style w:type="character" w:customStyle="1" w:styleId="ListLabel2">
    <w:name w:val="ListLabel 2"/>
    <w:qFormat/>
    <w:rsid w:val="00B1042B"/>
    <w:rPr>
      <w:b/>
      <w:sz w:val="24"/>
    </w:rPr>
  </w:style>
  <w:style w:type="paragraph" w:customStyle="1" w:styleId="11">
    <w:name w:val="Заголовок1"/>
    <w:basedOn w:val="a"/>
    <w:next w:val="a5"/>
    <w:qFormat/>
    <w:rsid w:val="00B104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1042B"/>
    <w:pPr>
      <w:spacing w:after="140"/>
    </w:pPr>
  </w:style>
  <w:style w:type="paragraph" w:styleId="a6">
    <w:name w:val="List"/>
    <w:basedOn w:val="a5"/>
    <w:rsid w:val="00B1042B"/>
    <w:rPr>
      <w:rFonts w:cs="Mangal"/>
    </w:rPr>
  </w:style>
  <w:style w:type="paragraph" w:customStyle="1" w:styleId="12">
    <w:name w:val="Название объекта1"/>
    <w:basedOn w:val="a"/>
    <w:qFormat/>
    <w:rsid w:val="00B104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1042B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123962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100">
    <w:name w:val="Основной текст (10)"/>
    <w:basedOn w:val="a"/>
    <w:link w:val="10"/>
    <w:qFormat/>
    <w:rsid w:val="00123962"/>
    <w:pPr>
      <w:widowControl w:val="0"/>
      <w:shd w:val="clear" w:color="auto" w:fill="FFFFFF"/>
      <w:spacing w:after="0" w:line="221" w:lineRule="exact"/>
      <w:ind w:hanging="2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Основной текст2"/>
    <w:basedOn w:val="a"/>
    <w:link w:val="a3"/>
    <w:qFormat/>
    <w:rsid w:val="00123962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eastAsia="Times New Roman" w:hAnsi="Times New Roman"/>
    </w:rPr>
  </w:style>
  <w:style w:type="table" w:styleId="a9">
    <w:name w:val="Table Grid"/>
    <w:basedOn w:val="a1"/>
    <w:uiPriority w:val="59"/>
    <w:rsid w:val="00123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9"/>
    <w:uiPriority w:val="59"/>
    <w:rsid w:val="006F53E2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23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ELENA</cp:lastModifiedBy>
  <cp:revision>29</cp:revision>
  <cp:lastPrinted>2020-08-25T13:44:00Z</cp:lastPrinted>
  <dcterms:created xsi:type="dcterms:W3CDTF">2018-09-20T17:35:00Z</dcterms:created>
  <dcterms:modified xsi:type="dcterms:W3CDTF">2021-11-15T10:40:00Z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