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FFB" w:rsidRDefault="00AD2FFB" w:rsidP="00AD2FFB">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AD2FFB" w:rsidRDefault="00AD2FFB" w:rsidP="00AD2FFB">
      <w:pPr>
        <w:spacing w:after="0"/>
        <w:jc w:val="center"/>
        <w:rPr>
          <w:rFonts w:ascii="Times New Roman" w:hAnsi="Times New Roman" w:cs="Times New Roman"/>
          <w:b/>
          <w:sz w:val="24"/>
          <w:szCs w:val="24"/>
        </w:rPr>
      </w:pPr>
      <w:r>
        <w:rPr>
          <w:rFonts w:ascii="Times New Roman" w:hAnsi="Times New Roman" w:cs="Times New Roman"/>
          <w:b/>
          <w:sz w:val="24"/>
          <w:szCs w:val="24"/>
        </w:rPr>
        <w:t>«ШКОЛА № 6 Г.ФЕОДОСИИ РЕСПУБЛИКИ КРЫМ»</w:t>
      </w:r>
    </w:p>
    <w:p w:rsidR="00AD2FFB" w:rsidRDefault="00AD2FFB" w:rsidP="00AD2FFB">
      <w:pPr>
        <w:spacing w:after="0" w:line="240" w:lineRule="auto"/>
        <w:rPr>
          <w:rFonts w:ascii="Times New Roman" w:hAnsi="Times New Roman" w:cs="Times New Roman"/>
          <w:caps/>
          <w:sz w:val="24"/>
          <w:szCs w:val="24"/>
        </w:rPr>
      </w:pPr>
    </w:p>
    <w:tbl>
      <w:tblPr>
        <w:tblStyle w:val="ae"/>
        <w:tblpPr w:leftFromText="180" w:rightFromText="180" w:vertAnchor="text" w:horzAnchor="margin" w:tblpY="1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2"/>
        <w:gridCol w:w="4711"/>
        <w:gridCol w:w="4923"/>
      </w:tblGrid>
      <w:tr w:rsidR="00F330B3" w:rsidTr="000B52B2">
        <w:tc>
          <w:tcPr>
            <w:tcW w:w="5152" w:type="dxa"/>
          </w:tcPr>
          <w:p w:rsidR="00F330B3" w:rsidRPr="00CA07C6" w:rsidRDefault="00F330B3" w:rsidP="00F330B3">
            <w:pPr>
              <w:spacing w:after="0"/>
              <w:rPr>
                <w:rFonts w:ascii="Times New Roman" w:hAnsi="Times New Roman" w:cs="Times New Roman"/>
                <w:caps/>
                <w:sz w:val="24"/>
                <w:szCs w:val="24"/>
              </w:rPr>
            </w:pPr>
            <w:r w:rsidRPr="00CA07C6">
              <w:rPr>
                <w:rFonts w:ascii="Times New Roman" w:hAnsi="Times New Roman" w:cs="Times New Roman"/>
                <w:caps/>
                <w:sz w:val="24"/>
                <w:szCs w:val="24"/>
              </w:rPr>
              <w:t xml:space="preserve">Рассмотрено                                            </w:t>
            </w:r>
          </w:p>
          <w:p w:rsidR="00F330B3" w:rsidRPr="00CA07C6" w:rsidRDefault="00F330B3" w:rsidP="00F330B3">
            <w:pPr>
              <w:spacing w:after="0"/>
              <w:rPr>
                <w:rFonts w:ascii="Times New Roman" w:hAnsi="Times New Roman" w:cs="Times New Roman"/>
                <w:sz w:val="24"/>
                <w:szCs w:val="24"/>
              </w:rPr>
            </w:pPr>
            <w:r w:rsidRPr="00CA07C6">
              <w:rPr>
                <w:rFonts w:ascii="Times New Roman" w:hAnsi="Times New Roman" w:cs="Times New Roman"/>
                <w:sz w:val="24"/>
                <w:szCs w:val="24"/>
              </w:rPr>
              <w:t xml:space="preserve">На заседании </w:t>
            </w:r>
            <w:r w:rsidRPr="006D67B5">
              <w:rPr>
                <w:rFonts w:ascii="Times New Roman" w:hAnsi="Times New Roman" w:cs="Times New Roman"/>
                <w:caps/>
                <w:sz w:val="24"/>
                <w:szCs w:val="24"/>
              </w:rPr>
              <w:t xml:space="preserve">шмо  </w:t>
            </w:r>
            <w:r w:rsidRPr="00CA07C6">
              <w:rPr>
                <w:rFonts w:ascii="Times New Roman" w:hAnsi="Times New Roman" w:cs="Times New Roman"/>
                <w:sz w:val="24"/>
                <w:szCs w:val="24"/>
              </w:rPr>
              <w:t xml:space="preserve">  </w:t>
            </w:r>
          </w:p>
          <w:p w:rsidR="00F330B3" w:rsidRDefault="00F330B3" w:rsidP="00482A71">
            <w:pPr>
              <w:spacing w:after="0"/>
              <w:rPr>
                <w:rFonts w:ascii="Times New Roman" w:hAnsi="Times New Roman" w:cs="Times New Roman"/>
                <w:sz w:val="24"/>
                <w:szCs w:val="24"/>
              </w:rPr>
            </w:pPr>
            <w:r w:rsidRPr="00CA07C6">
              <w:rPr>
                <w:rFonts w:ascii="Times New Roman" w:hAnsi="Times New Roman" w:cs="Times New Roman"/>
                <w:sz w:val="24"/>
                <w:szCs w:val="24"/>
              </w:rPr>
              <w:t>Протокол №</w:t>
            </w:r>
            <w:r w:rsidR="000B52B2">
              <w:rPr>
                <w:rFonts w:ascii="Times New Roman" w:hAnsi="Times New Roman" w:cs="Times New Roman"/>
                <w:sz w:val="24"/>
                <w:szCs w:val="24"/>
              </w:rPr>
              <w:t xml:space="preserve"> 02</w:t>
            </w:r>
            <w:r w:rsidRPr="00CA07C6">
              <w:rPr>
                <w:rFonts w:ascii="Times New Roman" w:hAnsi="Times New Roman" w:cs="Times New Roman"/>
                <w:sz w:val="24"/>
                <w:szCs w:val="24"/>
              </w:rPr>
              <w:t xml:space="preserve">                                                             </w:t>
            </w:r>
          </w:p>
        </w:tc>
        <w:tc>
          <w:tcPr>
            <w:tcW w:w="4711" w:type="dxa"/>
          </w:tcPr>
          <w:p w:rsidR="00F330B3" w:rsidRDefault="00F330B3" w:rsidP="00F330B3">
            <w:pPr>
              <w:spacing w:after="0"/>
              <w:rPr>
                <w:rFonts w:ascii="Times New Roman" w:hAnsi="Times New Roman" w:cs="Times New Roman"/>
                <w:caps/>
                <w:sz w:val="24"/>
                <w:szCs w:val="24"/>
              </w:rPr>
            </w:pPr>
            <w:r w:rsidRPr="00CA07C6">
              <w:rPr>
                <w:rFonts w:ascii="Times New Roman" w:hAnsi="Times New Roman" w:cs="Times New Roman"/>
                <w:caps/>
                <w:sz w:val="24"/>
                <w:szCs w:val="24"/>
              </w:rPr>
              <w:t xml:space="preserve">согласовано   </w:t>
            </w:r>
          </w:p>
          <w:p w:rsidR="00F330B3" w:rsidRDefault="00F330B3" w:rsidP="00F330B3">
            <w:pPr>
              <w:spacing w:after="0"/>
              <w:rPr>
                <w:rFonts w:ascii="Times New Roman" w:hAnsi="Times New Roman" w:cs="Times New Roman"/>
                <w:sz w:val="24"/>
                <w:szCs w:val="24"/>
              </w:rPr>
            </w:pPr>
            <w:r w:rsidRPr="00CA07C6">
              <w:rPr>
                <w:rFonts w:ascii="Times New Roman" w:hAnsi="Times New Roman" w:cs="Times New Roman"/>
                <w:sz w:val="24"/>
                <w:szCs w:val="24"/>
              </w:rPr>
              <w:t xml:space="preserve">Заместитель директора по </w:t>
            </w:r>
            <w:r w:rsidRPr="00836458">
              <w:rPr>
                <w:rFonts w:ascii="Times New Roman" w:hAnsi="Times New Roman" w:cs="Times New Roman"/>
                <w:caps/>
                <w:sz w:val="24"/>
                <w:szCs w:val="24"/>
              </w:rPr>
              <w:t>увр</w:t>
            </w:r>
            <w:r w:rsidRPr="00CA07C6">
              <w:rPr>
                <w:rFonts w:ascii="Times New Roman" w:hAnsi="Times New Roman" w:cs="Times New Roman"/>
                <w:sz w:val="24"/>
                <w:szCs w:val="24"/>
              </w:rPr>
              <w:t xml:space="preserve"> </w:t>
            </w:r>
          </w:p>
          <w:p w:rsidR="00F330B3" w:rsidRDefault="00F330B3" w:rsidP="00482A71">
            <w:pPr>
              <w:spacing w:after="0"/>
              <w:rPr>
                <w:rFonts w:ascii="Times New Roman" w:hAnsi="Times New Roman" w:cs="Times New Roman"/>
                <w:sz w:val="24"/>
                <w:szCs w:val="24"/>
              </w:rPr>
            </w:pPr>
            <w:r w:rsidRPr="00CA07C6">
              <w:rPr>
                <w:rFonts w:ascii="Times New Roman" w:hAnsi="Times New Roman" w:cs="Times New Roman"/>
                <w:sz w:val="24"/>
                <w:szCs w:val="24"/>
              </w:rPr>
              <w:t xml:space="preserve">____________ А.Я. Скрябина                  </w:t>
            </w:r>
          </w:p>
        </w:tc>
        <w:tc>
          <w:tcPr>
            <w:tcW w:w="4923" w:type="dxa"/>
          </w:tcPr>
          <w:p w:rsidR="00F330B3" w:rsidRDefault="00F330B3" w:rsidP="00F330B3">
            <w:pPr>
              <w:spacing w:after="0"/>
              <w:rPr>
                <w:rFonts w:ascii="Times New Roman" w:hAnsi="Times New Roman" w:cs="Times New Roman"/>
                <w:caps/>
                <w:sz w:val="24"/>
                <w:szCs w:val="24"/>
              </w:rPr>
            </w:pPr>
            <w:r w:rsidRPr="00CA07C6">
              <w:rPr>
                <w:rFonts w:ascii="Times New Roman" w:hAnsi="Times New Roman" w:cs="Times New Roman"/>
                <w:caps/>
                <w:sz w:val="24"/>
                <w:szCs w:val="24"/>
              </w:rPr>
              <w:t>утверждаю</w:t>
            </w:r>
          </w:p>
          <w:p w:rsidR="00F330B3" w:rsidRDefault="00F330B3" w:rsidP="00F330B3">
            <w:pPr>
              <w:spacing w:after="0"/>
              <w:rPr>
                <w:rFonts w:ascii="Times New Roman" w:hAnsi="Times New Roman" w:cs="Times New Roman"/>
                <w:sz w:val="24"/>
                <w:szCs w:val="24"/>
              </w:rPr>
            </w:pPr>
            <w:r w:rsidRPr="00CA07C6">
              <w:rPr>
                <w:rFonts w:ascii="Times New Roman" w:hAnsi="Times New Roman" w:cs="Times New Roman"/>
                <w:sz w:val="24"/>
                <w:szCs w:val="24"/>
              </w:rPr>
              <w:t xml:space="preserve"> Директор </w:t>
            </w:r>
            <w:r w:rsidRPr="00AC480D">
              <w:rPr>
                <w:rFonts w:ascii="Times New Roman" w:hAnsi="Times New Roman" w:cs="Times New Roman"/>
                <w:caps/>
                <w:sz w:val="24"/>
                <w:szCs w:val="24"/>
              </w:rPr>
              <w:t xml:space="preserve">мбоу </w:t>
            </w:r>
            <w:r>
              <w:rPr>
                <w:rFonts w:ascii="Times New Roman" w:hAnsi="Times New Roman" w:cs="Times New Roman"/>
                <w:sz w:val="24"/>
                <w:szCs w:val="24"/>
              </w:rPr>
              <w:t>Ш</w:t>
            </w:r>
            <w:r w:rsidRPr="00CA07C6">
              <w:rPr>
                <w:rFonts w:ascii="Times New Roman" w:hAnsi="Times New Roman" w:cs="Times New Roman"/>
                <w:sz w:val="24"/>
                <w:szCs w:val="24"/>
              </w:rPr>
              <w:t>кола №6</w:t>
            </w:r>
          </w:p>
          <w:p w:rsidR="00F330B3" w:rsidRDefault="00F330B3" w:rsidP="00482A71">
            <w:pPr>
              <w:spacing w:after="0"/>
              <w:rPr>
                <w:rFonts w:ascii="Times New Roman" w:hAnsi="Times New Roman" w:cs="Times New Roman"/>
                <w:sz w:val="24"/>
                <w:szCs w:val="24"/>
              </w:rPr>
            </w:pPr>
            <w:r w:rsidRPr="00CA07C6">
              <w:rPr>
                <w:rFonts w:ascii="Times New Roman" w:hAnsi="Times New Roman" w:cs="Times New Roman"/>
                <w:sz w:val="24"/>
                <w:szCs w:val="24"/>
              </w:rPr>
              <w:t>__________В.В. Карпенко</w:t>
            </w:r>
          </w:p>
        </w:tc>
      </w:tr>
      <w:tr w:rsidR="000B52B2" w:rsidTr="000B52B2">
        <w:tc>
          <w:tcPr>
            <w:tcW w:w="5152" w:type="dxa"/>
          </w:tcPr>
          <w:p w:rsidR="000B52B2" w:rsidRPr="00592BDF" w:rsidRDefault="000B52B2" w:rsidP="00423FF5">
            <w:pPr>
              <w:rPr>
                <w:rFonts w:ascii="Times New Roman" w:eastAsia="SimSun" w:hAnsi="Times New Roman" w:cs="Times New Roman"/>
                <w:kern w:val="2"/>
                <w:sz w:val="24"/>
                <w:szCs w:val="24"/>
              </w:rPr>
            </w:pPr>
            <w:r w:rsidRPr="00592BDF">
              <w:rPr>
                <w:rFonts w:ascii="Times New Roman" w:eastAsia="SimSun" w:hAnsi="Times New Roman" w:cs="Times New Roman"/>
                <w:kern w:val="2"/>
                <w:sz w:val="24"/>
                <w:szCs w:val="24"/>
              </w:rPr>
              <w:t>от _27 сентября  2021 г.</w:t>
            </w:r>
          </w:p>
        </w:tc>
        <w:tc>
          <w:tcPr>
            <w:tcW w:w="4711" w:type="dxa"/>
          </w:tcPr>
          <w:p w:rsidR="000B52B2" w:rsidRPr="00592BDF" w:rsidRDefault="000B52B2" w:rsidP="00423FF5">
            <w:pPr>
              <w:rPr>
                <w:rFonts w:ascii="Times New Roman" w:eastAsia="SimSun" w:hAnsi="Times New Roman" w:cs="Times New Roman"/>
                <w:kern w:val="2"/>
                <w:sz w:val="24"/>
                <w:szCs w:val="24"/>
              </w:rPr>
            </w:pPr>
            <w:r w:rsidRPr="00592BDF">
              <w:rPr>
                <w:rFonts w:ascii="Times New Roman" w:eastAsia="SimSun" w:hAnsi="Times New Roman" w:cs="Times New Roman"/>
                <w:kern w:val="2"/>
                <w:sz w:val="24"/>
                <w:szCs w:val="24"/>
              </w:rPr>
              <w:t xml:space="preserve"> 27 сентября  2021  г.</w:t>
            </w:r>
          </w:p>
        </w:tc>
        <w:tc>
          <w:tcPr>
            <w:tcW w:w="4923" w:type="dxa"/>
          </w:tcPr>
          <w:p w:rsidR="000B52B2" w:rsidRPr="00592BDF" w:rsidRDefault="000B52B2" w:rsidP="00423FF5">
            <w:pPr>
              <w:rPr>
                <w:rFonts w:ascii="Times New Roman" w:eastAsia="SimSun" w:hAnsi="Times New Roman" w:cs="Times New Roman"/>
                <w:kern w:val="2"/>
                <w:sz w:val="24"/>
                <w:szCs w:val="24"/>
                <w:highlight w:val="yellow"/>
              </w:rPr>
            </w:pPr>
            <w:r w:rsidRPr="00592BDF">
              <w:rPr>
                <w:rFonts w:ascii="Times New Roman" w:eastAsia="SimSun" w:hAnsi="Times New Roman" w:cs="Times New Roman"/>
                <w:kern w:val="2"/>
                <w:sz w:val="24"/>
                <w:szCs w:val="24"/>
              </w:rPr>
              <w:t>Приказ от  30.09.2021   № _176_</w:t>
            </w:r>
          </w:p>
        </w:tc>
      </w:tr>
    </w:tbl>
    <w:p w:rsidR="00AD2FFB" w:rsidRDefault="00AD2FFB" w:rsidP="00AD2FFB">
      <w:pPr>
        <w:spacing w:after="0" w:line="240" w:lineRule="auto"/>
        <w:rPr>
          <w:rFonts w:ascii="Times New Roman" w:hAnsi="Times New Roman" w:cs="Times New Roman"/>
          <w:caps/>
          <w:sz w:val="24"/>
          <w:szCs w:val="24"/>
        </w:rPr>
      </w:pPr>
    </w:p>
    <w:p w:rsidR="00AD2FFB" w:rsidRDefault="00AD2FFB" w:rsidP="00AD2FFB">
      <w:pPr>
        <w:spacing w:after="0" w:line="240" w:lineRule="auto"/>
        <w:rPr>
          <w:rFonts w:ascii="Times New Roman" w:hAnsi="Times New Roman" w:cs="Times New Roman"/>
          <w:caps/>
          <w:sz w:val="24"/>
          <w:szCs w:val="24"/>
        </w:rPr>
      </w:pPr>
    </w:p>
    <w:p w:rsidR="000B52B2" w:rsidRDefault="000B52B2" w:rsidP="000B52B2">
      <w:pPr>
        <w:spacing w:after="0" w:line="240" w:lineRule="auto"/>
        <w:jc w:val="center"/>
        <w:rPr>
          <w:rFonts w:ascii="Times New Roman" w:hAnsi="Times New Roman" w:cs="Times New Roman"/>
          <w:b/>
          <w:color w:val="auto"/>
          <w:sz w:val="24"/>
          <w:szCs w:val="24"/>
        </w:rPr>
      </w:pPr>
      <w:r w:rsidRPr="009844E0">
        <w:rPr>
          <w:rFonts w:ascii="Times New Roman" w:hAnsi="Times New Roman" w:cs="Times New Roman"/>
          <w:b/>
          <w:color w:val="auto"/>
          <w:sz w:val="24"/>
          <w:szCs w:val="24"/>
        </w:rPr>
        <w:t>РАБОЧАЯ ПРОГРАММА</w:t>
      </w:r>
    </w:p>
    <w:p w:rsidR="00AD2FFB" w:rsidRDefault="000B52B2" w:rsidP="000B52B2">
      <w:pPr>
        <w:spacing w:after="0" w:line="240" w:lineRule="auto"/>
        <w:jc w:val="center"/>
        <w:rPr>
          <w:rFonts w:ascii="Times New Roman" w:hAnsi="Times New Roman" w:cs="Times New Roman"/>
          <w:b/>
          <w:sz w:val="24"/>
          <w:szCs w:val="24"/>
        </w:rPr>
      </w:pPr>
      <w:r w:rsidRPr="00592BDF">
        <w:rPr>
          <w:rFonts w:ascii="Times New Roman" w:hAnsi="Times New Roman" w:cs="Times New Roman"/>
          <w:b/>
          <w:color w:val="auto"/>
          <w:sz w:val="24"/>
          <w:szCs w:val="24"/>
        </w:rPr>
        <w:t xml:space="preserve"> </w:t>
      </w:r>
      <w:r w:rsidRPr="00592BDF">
        <w:rPr>
          <w:rFonts w:ascii="Times New Roman" w:hAnsi="Times New Roman" w:cs="Times New Roman"/>
          <w:b/>
          <w:sz w:val="28"/>
          <w:szCs w:val="28"/>
        </w:rPr>
        <w:t>естественно - научной направленности с использованием  оборудования центра «ТОЧКА РОСТА»</w:t>
      </w:r>
      <w:r w:rsidR="00AD2FFB">
        <w:rPr>
          <w:rFonts w:ascii="Times New Roman" w:hAnsi="Times New Roman" w:cs="Times New Roman"/>
          <w:b/>
          <w:sz w:val="24"/>
          <w:szCs w:val="24"/>
        </w:rPr>
        <w:t xml:space="preserve"> </w:t>
      </w:r>
    </w:p>
    <w:p w:rsidR="00AD2FFB" w:rsidRDefault="00AD2FFB" w:rsidP="00AD2FFB">
      <w:pPr>
        <w:spacing w:after="0" w:line="240" w:lineRule="auto"/>
        <w:jc w:val="center"/>
        <w:rPr>
          <w:rFonts w:ascii="Times New Roman" w:hAnsi="Times New Roman" w:cs="Times New Roman"/>
          <w:sz w:val="24"/>
          <w:szCs w:val="24"/>
        </w:rPr>
      </w:pPr>
    </w:p>
    <w:p w:rsidR="00AD2FFB" w:rsidRDefault="00AD2FFB" w:rsidP="00AD2FFB">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учебного предмета_____</w:t>
      </w:r>
      <w:r>
        <w:rPr>
          <w:rFonts w:ascii="Times New Roman" w:hAnsi="Times New Roman" w:cs="Times New Roman"/>
          <w:sz w:val="24"/>
          <w:szCs w:val="24"/>
          <w:u w:val="single"/>
        </w:rPr>
        <w:t>Химия_</w:t>
      </w:r>
      <w:r>
        <w:rPr>
          <w:rFonts w:ascii="Times New Roman" w:hAnsi="Times New Roman" w:cs="Times New Roman"/>
          <w:sz w:val="24"/>
          <w:szCs w:val="24"/>
        </w:rPr>
        <w:t>__________________________________________________________________________</w:t>
      </w:r>
      <w:r w:rsidR="00F330B3">
        <w:rPr>
          <w:rFonts w:ascii="Times New Roman" w:hAnsi="Times New Roman" w:cs="Times New Roman"/>
          <w:sz w:val="24"/>
          <w:szCs w:val="24"/>
        </w:rPr>
        <w:t xml:space="preserve"> </w:t>
      </w:r>
    </w:p>
    <w:p w:rsidR="00AD2FFB" w:rsidRDefault="00AD2FFB" w:rsidP="00AD2FFB">
      <w:pPr>
        <w:spacing w:after="0" w:line="240" w:lineRule="auto"/>
        <w:rPr>
          <w:rFonts w:ascii="Times New Roman" w:hAnsi="Times New Roman" w:cs="Times New Roman"/>
          <w:sz w:val="24"/>
          <w:szCs w:val="24"/>
        </w:rPr>
      </w:pPr>
      <w:r>
        <w:rPr>
          <w:rFonts w:ascii="Times New Roman" w:hAnsi="Times New Roman" w:cs="Times New Roman"/>
          <w:sz w:val="24"/>
          <w:szCs w:val="24"/>
        </w:rPr>
        <w:t>Класс____</w:t>
      </w:r>
      <w:r>
        <w:rPr>
          <w:rFonts w:ascii="Times New Roman" w:hAnsi="Times New Roman" w:cs="Times New Roman"/>
          <w:sz w:val="24"/>
          <w:szCs w:val="24"/>
          <w:u w:val="single"/>
        </w:rPr>
        <w:t>9_</w:t>
      </w:r>
      <w:r>
        <w:rPr>
          <w:rFonts w:ascii="Times New Roman" w:hAnsi="Times New Roman" w:cs="Times New Roman"/>
          <w:sz w:val="24"/>
          <w:szCs w:val="24"/>
        </w:rPr>
        <w:t>__________________________________________________________________________________________________</w:t>
      </w:r>
      <w:r w:rsidR="00F330B3">
        <w:rPr>
          <w:rFonts w:ascii="Times New Roman" w:hAnsi="Times New Roman" w:cs="Times New Roman"/>
          <w:sz w:val="24"/>
          <w:szCs w:val="24"/>
        </w:rPr>
        <w:t xml:space="preserve">  </w:t>
      </w:r>
    </w:p>
    <w:p w:rsidR="00AD2FFB" w:rsidRDefault="00AD2FFB" w:rsidP="00AD2F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Учитель </w:t>
      </w:r>
      <w:proofErr w:type="spellStart"/>
      <w:r>
        <w:rPr>
          <w:rFonts w:ascii="Times New Roman" w:hAnsi="Times New Roman" w:cs="Times New Roman"/>
          <w:sz w:val="24"/>
          <w:szCs w:val="24"/>
        </w:rPr>
        <w:t>____</w:t>
      </w:r>
      <w:r>
        <w:rPr>
          <w:rFonts w:ascii="Times New Roman" w:hAnsi="Times New Roman" w:cs="Times New Roman"/>
          <w:sz w:val="24"/>
          <w:szCs w:val="24"/>
          <w:u w:val="single"/>
        </w:rPr>
        <w:t>Скрябина</w:t>
      </w:r>
      <w:proofErr w:type="spellEnd"/>
      <w:r>
        <w:rPr>
          <w:rFonts w:ascii="Times New Roman" w:hAnsi="Times New Roman" w:cs="Times New Roman"/>
          <w:sz w:val="24"/>
          <w:szCs w:val="24"/>
          <w:u w:val="single"/>
        </w:rPr>
        <w:t xml:space="preserve"> Анна Ярославовна</w:t>
      </w:r>
      <w:r>
        <w:rPr>
          <w:rFonts w:ascii="Times New Roman" w:hAnsi="Times New Roman" w:cs="Times New Roman"/>
          <w:sz w:val="24"/>
          <w:szCs w:val="24"/>
        </w:rPr>
        <w:t xml:space="preserve">___________________________________________________________________ </w:t>
      </w:r>
    </w:p>
    <w:p w:rsidR="00AD2FFB" w:rsidRDefault="00AD2FFB" w:rsidP="00AD2FFB">
      <w:pPr>
        <w:spacing w:after="0" w:line="240" w:lineRule="auto"/>
      </w:pPr>
      <w:r>
        <w:rPr>
          <w:rFonts w:ascii="Times New Roman" w:hAnsi="Times New Roman" w:cs="Times New Roman"/>
          <w:sz w:val="24"/>
          <w:szCs w:val="24"/>
        </w:rPr>
        <w:t>Срок реализации программы:__________</w:t>
      </w:r>
      <w:r>
        <w:rPr>
          <w:rFonts w:ascii="Times New Roman" w:hAnsi="Times New Roman" w:cs="Times New Roman"/>
          <w:sz w:val="24"/>
          <w:szCs w:val="24"/>
          <w:u w:val="single"/>
        </w:rPr>
        <w:t>20</w:t>
      </w:r>
      <w:r w:rsidR="00F330B3">
        <w:rPr>
          <w:rFonts w:ascii="Times New Roman" w:hAnsi="Times New Roman" w:cs="Times New Roman"/>
          <w:sz w:val="24"/>
          <w:szCs w:val="24"/>
          <w:u w:val="single"/>
        </w:rPr>
        <w:t>2</w:t>
      </w:r>
      <w:r w:rsidR="00482A71">
        <w:rPr>
          <w:rFonts w:ascii="Times New Roman" w:hAnsi="Times New Roman" w:cs="Times New Roman"/>
          <w:sz w:val="24"/>
          <w:szCs w:val="24"/>
          <w:u w:val="single"/>
        </w:rPr>
        <w:t>1</w:t>
      </w:r>
      <w:r>
        <w:rPr>
          <w:rFonts w:ascii="Times New Roman" w:hAnsi="Times New Roman" w:cs="Times New Roman"/>
          <w:sz w:val="24"/>
          <w:szCs w:val="24"/>
          <w:u w:val="single"/>
        </w:rPr>
        <w:t>/202</w:t>
      </w:r>
      <w:r w:rsidR="00482A71">
        <w:rPr>
          <w:rFonts w:ascii="Times New Roman" w:hAnsi="Times New Roman" w:cs="Times New Roman"/>
          <w:sz w:val="24"/>
          <w:szCs w:val="24"/>
          <w:u w:val="single"/>
        </w:rPr>
        <w:t>2</w:t>
      </w:r>
      <w:r>
        <w:rPr>
          <w:rFonts w:ascii="Times New Roman" w:hAnsi="Times New Roman" w:cs="Times New Roman"/>
          <w:sz w:val="24"/>
          <w:szCs w:val="24"/>
          <w:u w:val="single"/>
        </w:rPr>
        <w:t xml:space="preserve">  учебный год</w:t>
      </w:r>
      <w:r>
        <w:rPr>
          <w:rFonts w:ascii="Times New Roman" w:hAnsi="Times New Roman" w:cs="Times New Roman"/>
          <w:sz w:val="24"/>
          <w:szCs w:val="24"/>
        </w:rPr>
        <w:t xml:space="preserve">___________________________________________________________ </w:t>
      </w:r>
    </w:p>
    <w:p w:rsidR="00AD2FFB" w:rsidRDefault="00AD2FFB" w:rsidP="00AD2FFB">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часов по учебному плану  всего:_</w:t>
      </w:r>
      <w:r>
        <w:rPr>
          <w:rFonts w:ascii="Times New Roman" w:hAnsi="Times New Roman" w:cs="Times New Roman"/>
          <w:sz w:val="24"/>
          <w:szCs w:val="24"/>
          <w:u w:val="single"/>
        </w:rPr>
        <w:t>68</w:t>
      </w:r>
      <w:r>
        <w:rPr>
          <w:rFonts w:ascii="Times New Roman" w:hAnsi="Times New Roman" w:cs="Times New Roman"/>
          <w:sz w:val="24"/>
          <w:szCs w:val="24"/>
        </w:rPr>
        <w:t>_часов год; в неделю_</w:t>
      </w:r>
      <w:r>
        <w:rPr>
          <w:rFonts w:ascii="Times New Roman" w:hAnsi="Times New Roman" w:cs="Times New Roman"/>
          <w:sz w:val="24"/>
          <w:szCs w:val="24"/>
          <w:u w:val="single"/>
        </w:rPr>
        <w:t>2</w:t>
      </w:r>
      <w:r>
        <w:rPr>
          <w:rFonts w:ascii="Times New Roman" w:hAnsi="Times New Roman" w:cs="Times New Roman"/>
          <w:sz w:val="24"/>
          <w:szCs w:val="24"/>
        </w:rPr>
        <w:t xml:space="preserve">_часа  </w:t>
      </w:r>
    </w:p>
    <w:p w:rsidR="00AD2FFB" w:rsidRDefault="00AD2FFB" w:rsidP="00AD2FFB">
      <w:pPr>
        <w:spacing w:after="0" w:line="240" w:lineRule="auto"/>
      </w:pPr>
      <w:r>
        <w:rPr>
          <w:rFonts w:ascii="Times New Roman" w:hAnsi="Times New Roman" w:cs="Times New Roman"/>
          <w:sz w:val="24"/>
          <w:szCs w:val="24"/>
        </w:rPr>
        <w:t xml:space="preserve">Планирование составлено на основе </w:t>
      </w:r>
      <w:r>
        <w:rPr>
          <w:rFonts w:ascii="Times New Roman" w:hAnsi="Times New Roman" w:cs="Times New Roman"/>
          <w:sz w:val="24"/>
          <w:szCs w:val="24"/>
          <w:u w:val="single"/>
        </w:rPr>
        <w:t xml:space="preserve">Федерального  </w:t>
      </w:r>
      <w:proofErr w:type="spellStart"/>
      <w:r>
        <w:rPr>
          <w:rFonts w:ascii="Times New Roman" w:hAnsi="Times New Roman" w:cs="Times New Roman"/>
          <w:sz w:val="24"/>
          <w:szCs w:val="24"/>
          <w:u w:val="single"/>
        </w:rPr>
        <w:t>_государственного_образовательного</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стандарта_основного_общего_образования</w:t>
      </w:r>
      <w:proofErr w:type="spellEnd"/>
      <w:proofErr w:type="gramStart"/>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 xml:space="preserve"> </w:t>
      </w:r>
    </w:p>
    <w:p w:rsidR="00AD2FFB" w:rsidRDefault="00AD2FFB" w:rsidP="00AD2FFB">
      <w:pPr>
        <w:spacing w:after="0" w:line="240" w:lineRule="auto"/>
        <w:jc w:val="both"/>
        <w:rPr>
          <w:rFonts w:ascii="Times New Roman" w:hAnsi="Times New Roman" w:cs="Times New Roman"/>
          <w:b/>
          <w:sz w:val="24"/>
          <w:szCs w:val="24"/>
          <w:u w:val="single"/>
        </w:rPr>
      </w:pPr>
      <w:proofErr w:type="gramStart"/>
      <w:r w:rsidRPr="00F330B3">
        <w:rPr>
          <w:rFonts w:ascii="Times New Roman" w:hAnsi="Times New Roman" w:cs="Times New Roman"/>
          <w:sz w:val="24"/>
          <w:szCs w:val="24"/>
          <w:u w:val="single"/>
        </w:rPr>
        <w:t>Примерной программы</w:t>
      </w:r>
      <w:r>
        <w:rPr>
          <w:rFonts w:ascii="Times New Roman" w:hAnsi="Times New Roman" w:cs="Times New Roman"/>
          <w:sz w:val="24"/>
          <w:szCs w:val="24"/>
          <w:u w:val="single"/>
        </w:rPr>
        <w:t xml:space="preserve"> основного общего образования по химии (письмо Департамента государственной политики в образовании </w:t>
      </w:r>
      <w:proofErr w:type="spellStart"/>
      <w:r>
        <w:rPr>
          <w:rFonts w:ascii="Times New Roman" w:hAnsi="Times New Roman" w:cs="Times New Roman"/>
          <w:sz w:val="24"/>
          <w:szCs w:val="24"/>
          <w:u w:val="single"/>
        </w:rPr>
        <w:t>Минобрнауки</w:t>
      </w:r>
      <w:proofErr w:type="spellEnd"/>
      <w:r>
        <w:rPr>
          <w:rFonts w:ascii="Times New Roman" w:hAnsi="Times New Roman" w:cs="Times New Roman"/>
          <w:sz w:val="24"/>
          <w:szCs w:val="24"/>
          <w:u w:val="single"/>
        </w:rPr>
        <w:t xml:space="preserve"> РФ от 07.07.2005 г. №03-1263), соответствующих федеральному компоненту государственного стандарта общего образования базовый уровень).</w:t>
      </w:r>
      <w:proofErr w:type="gramEnd"/>
    </w:p>
    <w:p w:rsidR="00AD2FFB" w:rsidRDefault="00AD2FFB" w:rsidP="00AD2FFB">
      <w:pPr>
        <w:pStyle w:val="ac"/>
        <w:rPr>
          <w:rFonts w:ascii="Times New Roman" w:hAnsi="Times New Roman" w:cs="Times New Roman"/>
          <w:sz w:val="24"/>
          <w:szCs w:val="24"/>
          <w:u w:val="single"/>
        </w:rPr>
      </w:pPr>
      <w:r w:rsidRPr="00F330B3">
        <w:rPr>
          <w:rFonts w:ascii="Times New Roman" w:hAnsi="Times New Roman" w:cs="Times New Roman"/>
          <w:sz w:val="24"/>
          <w:szCs w:val="24"/>
          <w:u w:val="single"/>
        </w:rPr>
        <w:t xml:space="preserve">Рабочей </w:t>
      </w:r>
      <w:r w:rsidRPr="00F330B3">
        <w:rPr>
          <w:rFonts w:ascii="Times New Roman" w:hAnsi="Times New Roman" w:cs="Times New Roman"/>
          <w:iCs/>
          <w:sz w:val="24"/>
          <w:szCs w:val="24"/>
          <w:u w:val="single"/>
        </w:rPr>
        <w:t>программы</w:t>
      </w:r>
      <w:r>
        <w:rPr>
          <w:rFonts w:ascii="Times New Roman" w:hAnsi="Times New Roman" w:cs="Times New Roman"/>
          <w:b/>
          <w:iCs/>
          <w:sz w:val="24"/>
          <w:szCs w:val="24"/>
          <w:u w:val="single"/>
        </w:rPr>
        <w:t xml:space="preserve"> </w:t>
      </w:r>
      <w:proofErr w:type="gramStart"/>
      <w:r>
        <w:rPr>
          <w:rFonts w:ascii="Times New Roman" w:hAnsi="Times New Roman" w:cs="Times New Roman"/>
          <w:b/>
          <w:iCs/>
          <w:sz w:val="24"/>
          <w:szCs w:val="24"/>
          <w:u w:val="single"/>
        </w:rPr>
        <w:t>:</w:t>
      </w:r>
      <w:r>
        <w:rPr>
          <w:rFonts w:ascii="Times New Roman" w:hAnsi="Times New Roman" w:cs="Times New Roman"/>
          <w:sz w:val="24"/>
          <w:szCs w:val="24"/>
          <w:u w:val="single"/>
        </w:rPr>
        <w:t>А</w:t>
      </w:r>
      <w:proofErr w:type="gramEnd"/>
      <w:r>
        <w:rPr>
          <w:rFonts w:ascii="Times New Roman" w:hAnsi="Times New Roman" w:cs="Times New Roman"/>
          <w:sz w:val="24"/>
          <w:szCs w:val="24"/>
          <w:u w:val="single"/>
        </w:rPr>
        <w:t>вторской программы: Химия. Рабочие программы. Предметная линия учебников Г. Е. Рудзитиса, Ф. Г. Фельдмана. 8—9 классы</w:t>
      </w:r>
      <w:proofErr w:type="gramStart"/>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 xml:space="preserve"> пособие </w:t>
      </w:r>
      <w:proofErr w:type="spellStart"/>
      <w:r>
        <w:rPr>
          <w:rFonts w:ascii="Times New Roman" w:hAnsi="Times New Roman" w:cs="Times New Roman"/>
          <w:sz w:val="24"/>
          <w:szCs w:val="24"/>
          <w:u w:val="single"/>
        </w:rPr>
        <w:t>лля</w:t>
      </w:r>
      <w:proofErr w:type="spellEnd"/>
      <w:r>
        <w:rPr>
          <w:rFonts w:ascii="Times New Roman" w:hAnsi="Times New Roman" w:cs="Times New Roman"/>
          <w:sz w:val="24"/>
          <w:szCs w:val="24"/>
          <w:u w:val="single"/>
        </w:rPr>
        <w:t xml:space="preserve"> учителей </w:t>
      </w:r>
      <w:proofErr w:type="spellStart"/>
      <w:r>
        <w:rPr>
          <w:rFonts w:ascii="Times New Roman" w:hAnsi="Times New Roman" w:cs="Times New Roman"/>
          <w:sz w:val="24"/>
          <w:szCs w:val="24"/>
          <w:u w:val="single"/>
        </w:rPr>
        <w:t>общеобразоват</w:t>
      </w:r>
      <w:proofErr w:type="spellEnd"/>
      <w:r>
        <w:rPr>
          <w:rFonts w:ascii="Times New Roman" w:hAnsi="Times New Roman" w:cs="Times New Roman"/>
          <w:sz w:val="24"/>
          <w:szCs w:val="24"/>
          <w:u w:val="single"/>
        </w:rPr>
        <w:t xml:space="preserve">. организаций / Н. Н. </w:t>
      </w:r>
      <w:proofErr w:type="spellStart"/>
      <w:r>
        <w:rPr>
          <w:rFonts w:ascii="Times New Roman" w:hAnsi="Times New Roman" w:cs="Times New Roman"/>
          <w:sz w:val="24"/>
          <w:szCs w:val="24"/>
          <w:u w:val="single"/>
        </w:rPr>
        <w:t>Гара</w:t>
      </w:r>
      <w:proofErr w:type="spellEnd"/>
      <w:r>
        <w:rPr>
          <w:rFonts w:ascii="Times New Roman" w:hAnsi="Times New Roman" w:cs="Times New Roman"/>
          <w:sz w:val="24"/>
          <w:szCs w:val="24"/>
          <w:u w:val="single"/>
        </w:rPr>
        <w:t xml:space="preserve">. — 2-е изд., доп. — М. : </w:t>
      </w:r>
    </w:p>
    <w:p w:rsidR="00AD2FFB" w:rsidRDefault="00AD2FFB" w:rsidP="00AD2FFB">
      <w:pPr>
        <w:pStyle w:val="ac"/>
        <w:rPr>
          <w:rFonts w:ascii="Times New Roman" w:hAnsi="Times New Roman" w:cs="Times New Roman"/>
          <w:b/>
          <w:sz w:val="24"/>
          <w:szCs w:val="24"/>
          <w:u w:val="single"/>
        </w:rPr>
      </w:pPr>
      <w:r>
        <w:rPr>
          <w:rFonts w:ascii="Times New Roman" w:hAnsi="Times New Roman" w:cs="Times New Roman"/>
          <w:sz w:val="24"/>
          <w:szCs w:val="24"/>
          <w:u w:val="single"/>
        </w:rPr>
        <w:t xml:space="preserve">Просвещение, 2013. — 48 </w:t>
      </w:r>
      <w:proofErr w:type="gramStart"/>
      <w:r>
        <w:rPr>
          <w:rFonts w:ascii="Times New Roman" w:hAnsi="Times New Roman" w:cs="Times New Roman"/>
          <w:sz w:val="24"/>
          <w:szCs w:val="24"/>
          <w:u w:val="single"/>
        </w:rPr>
        <w:t>с</w:t>
      </w:r>
      <w:proofErr w:type="gramEnd"/>
      <w:r>
        <w:rPr>
          <w:rFonts w:ascii="Times New Roman" w:hAnsi="Times New Roman" w:cs="Times New Roman"/>
          <w:sz w:val="24"/>
          <w:szCs w:val="24"/>
          <w:u w:val="single"/>
        </w:rPr>
        <w:t xml:space="preserve">. </w:t>
      </w:r>
    </w:p>
    <w:p w:rsidR="00AD2FFB" w:rsidRDefault="00AD2FFB" w:rsidP="00AD2FFB">
      <w:pPr>
        <w:pStyle w:val="ac"/>
        <w:rPr>
          <w:rFonts w:ascii="Times New Roman" w:hAnsi="Times New Roman" w:cs="Times New Roman"/>
          <w:b/>
          <w:sz w:val="24"/>
          <w:szCs w:val="24"/>
          <w:u w:val="single"/>
        </w:rPr>
      </w:pPr>
    </w:p>
    <w:p w:rsidR="00AD2FFB" w:rsidRDefault="00AD2FFB" w:rsidP="00AD2FFB">
      <w:pPr>
        <w:pStyle w:val="ac"/>
        <w:rPr>
          <w:rFonts w:ascii="Times New Roman" w:hAnsi="Times New Roman" w:cs="Times New Roman"/>
          <w:sz w:val="24"/>
          <w:szCs w:val="24"/>
          <w:u w:val="single"/>
        </w:rPr>
      </w:pPr>
      <w:r>
        <w:rPr>
          <w:rFonts w:ascii="Times New Roman" w:hAnsi="Times New Roman" w:cs="Times New Roman"/>
          <w:b/>
          <w:sz w:val="24"/>
          <w:szCs w:val="24"/>
          <w:u w:val="single"/>
        </w:rPr>
        <w:t>Учебник</w:t>
      </w:r>
      <w:proofErr w:type="gramStart"/>
      <w:r>
        <w:rPr>
          <w:rFonts w:ascii="Times New Roman" w:hAnsi="Times New Roman" w:cs="Times New Roman"/>
          <w:b/>
          <w:sz w:val="24"/>
          <w:szCs w:val="24"/>
          <w:u w:val="single"/>
        </w:rPr>
        <w:t xml:space="preserve"> :</w:t>
      </w:r>
      <w:proofErr w:type="gramEnd"/>
      <w:r>
        <w:rPr>
          <w:rFonts w:ascii="Times New Roman" w:hAnsi="Times New Roman" w:cs="Times New Roman"/>
          <w:b/>
          <w:sz w:val="24"/>
          <w:szCs w:val="24"/>
          <w:u w:val="single"/>
        </w:rPr>
        <w:t xml:space="preserve"> </w:t>
      </w:r>
      <w:r>
        <w:rPr>
          <w:rFonts w:ascii="Times New Roman" w:hAnsi="Times New Roman" w:cs="Times New Roman"/>
          <w:sz w:val="24"/>
          <w:szCs w:val="24"/>
          <w:u w:val="single"/>
        </w:rPr>
        <w:t xml:space="preserve">Рудзитис Г.Е Химия: </w:t>
      </w:r>
      <w:proofErr w:type="spellStart"/>
      <w:r>
        <w:rPr>
          <w:rFonts w:ascii="Times New Roman" w:hAnsi="Times New Roman" w:cs="Times New Roman"/>
          <w:sz w:val="24"/>
          <w:szCs w:val="24"/>
          <w:u w:val="single"/>
        </w:rPr>
        <w:t>неорган</w:t>
      </w:r>
      <w:proofErr w:type="spellEnd"/>
      <w:r>
        <w:rPr>
          <w:rFonts w:ascii="Times New Roman" w:hAnsi="Times New Roman" w:cs="Times New Roman"/>
          <w:sz w:val="24"/>
          <w:szCs w:val="24"/>
          <w:u w:val="single"/>
        </w:rPr>
        <w:t xml:space="preserve">. химия: учебник для 9 </w:t>
      </w:r>
      <w:proofErr w:type="spellStart"/>
      <w:r>
        <w:rPr>
          <w:rFonts w:ascii="Times New Roman" w:hAnsi="Times New Roman" w:cs="Times New Roman"/>
          <w:sz w:val="24"/>
          <w:szCs w:val="24"/>
          <w:u w:val="single"/>
        </w:rPr>
        <w:t>кл</w:t>
      </w:r>
      <w:proofErr w:type="spellEnd"/>
      <w:r>
        <w:rPr>
          <w:rFonts w:ascii="Times New Roman" w:hAnsi="Times New Roman" w:cs="Times New Roman"/>
          <w:sz w:val="24"/>
          <w:szCs w:val="24"/>
          <w:u w:val="single"/>
        </w:rPr>
        <w:t xml:space="preserve">. общеобразовательных учреждений/ Г.Е Рудзитис, Ф.Г Фельдман.- 16-е изд., </w:t>
      </w:r>
      <w:proofErr w:type="spellStart"/>
      <w:r>
        <w:rPr>
          <w:rFonts w:ascii="Times New Roman" w:hAnsi="Times New Roman" w:cs="Times New Roman"/>
          <w:sz w:val="24"/>
          <w:szCs w:val="24"/>
          <w:u w:val="single"/>
        </w:rPr>
        <w:t>испр</w:t>
      </w:r>
      <w:proofErr w:type="spellEnd"/>
      <w:r>
        <w:rPr>
          <w:rFonts w:ascii="Times New Roman" w:hAnsi="Times New Roman" w:cs="Times New Roman"/>
          <w:sz w:val="24"/>
          <w:szCs w:val="24"/>
          <w:u w:val="single"/>
        </w:rPr>
        <w:t>. - М.: Просвещение</w:t>
      </w:r>
      <w:r w:rsidR="00482A71">
        <w:rPr>
          <w:rFonts w:ascii="Times New Roman" w:hAnsi="Times New Roman" w:cs="Times New Roman"/>
          <w:sz w:val="24"/>
          <w:szCs w:val="24"/>
          <w:u w:val="single"/>
        </w:rPr>
        <w:t>.</w:t>
      </w:r>
      <w:r>
        <w:rPr>
          <w:rFonts w:ascii="Times New Roman" w:hAnsi="Times New Roman" w:cs="Times New Roman"/>
          <w:sz w:val="24"/>
          <w:szCs w:val="24"/>
          <w:u w:val="single"/>
        </w:rPr>
        <w:t xml:space="preserve"> </w:t>
      </w:r>
    </w:p>
    <w:p w:rsidR="00AD2FFB" w:rsidRDefault="00AD2FFB" w:rsidP="00AD2FFB">
      <w:pPr>
        <w:pStyle w:val="ac"/>
        <w:rPr>
          <w:rFonts w:ascii="Times New Roman" w:hAnsi="Times New Roman" w:cs="Times New Roman"/>
          <w:sz w:val="24"/>
          <w:szCs w:val="24"/>
          <w:u w:val="single"/>
        </w:rPr>
      </w:pPr>
      <w:r w:rsidRPr="00F330B3">
        <w:rPr>
          <w:rFonts w:ascii="Times New Roman" w:hAnsi="Times New Roman" w:cs="Times New Roman"/>
          <w:sz w:val="24"/>
          <w:szCs w:val="24"/>
          <w:u w:val="single"/>
        </w:rPr>
        <w:t>Дополнительная литература</w:t>
      </w:r>
      <w:r>
        <w:rPr>
          <w:rFonts w:ascii="Times New Roman" w:hAnsi="Times New Roman" w:cs="Times New Roman"/>
          <w:b/>
          <w:sz w:val="24"/>
          <w:szCs w:val="24"/>
          <w:u w:val="single"/>
        </w:rPr>
        <w:t>:</w:t>
      </w:r>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Гара</w:t>
      </w:r>
      <w:proofErr w:type="spellEnd"/>
      <w:r>
        <w:rPr>
          <w:rFonts w:ascii="Times New Roman" w:hAnsi="Times New Roman" w:cs="Times New Roman"/>
          <w:sz w:val="24"/>
          <w:szCs w:val="24"/>
          <w:u w:val="single"/>
        </w:rPr>
        <w:t xml:space="preserve"> Н.Н. Программы общеобразовательных учреждений. Химия.- М.: Просвещение, 2008. -56с.</w:t>
      </w:r>
    </w:p>
    <w:p w:rsidR="00AD2FFB" w:rsidRDefault="00AD2FFB" w:rsidP="00AD2FFB">
      <w:pPr>
        <w:pStyle w:val="ac"/>
        <w:rPr>
          <w:rFonts w:ascii="Times New Roman" w:hAnsi="Times New Roman" w:cs="Times New Roman"/>
          <w:sz w:val="24"/>
          <w:szCs w:val="24"/>
          <w:u w:val="single"/>
        </w:rPr>
      </w:pPr>
    </w:p>
    <w:p w:rsidR="00AD2FFB" w:rsidRDefault="00AD2FFB" w:rsidP="00AD2FFB">
      <w:pPr>
        <w:spacing w:after="0" w:line="240" w:lineRule="auto"/>
        <w:rPr>
          <w:rFonts w:ascii="Times New Roman" w:hAnsi="Times New Roman" w:cs="Times New Roman"/>
          <w:sz w:val="24"/>
          <w:szCs w:val="24"/>
          <w:u w:val="single"/>
        </w:rPr>
      </w:pPr>
    </w:p>
    <w:p w:rsidR="00AD2FFB" w:rsidRDefault="00AD2FFB" w:rsidP="00AD2FFB">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Рабочую </w:t>
      </w:r>
      <w:proofErr w:type="spellStart"/>
      <w:r>
        <w:rPr>
          <w:rFonts w:ascii="Times New Roman" w:hAnsi="Times New Roman" w:cs="Times New Roman"/>
          <w:sz w:val="24"/>
          <w:szCs w:val="24"/>
          <w:u w:val="single"/>
        </w:rPr>
        <w:t>программу_составила:_________</w:t>
      </w:r>
      <w:r w:rsidR="00F330B3">
        <w:rPr>
          <w:rFonts w:ascii="Times New Roman" w:hAnsi="Times New Roman" w:cs="Times New Roman"/>
          <w:sz w:val="24"/>
          <w:szCs w:val="24"/>
          <w:u w:val="single"/>
        </w:rPr>
        <w:t>_____</w:t>
      </w:r>
      <w:r>
        <w:rPr>
          <w:rFonts w:ascii="Times New Roman" w:hAnsi="Times New Roman" w:cs="Times New Roman"/>
          <w:sz w:val="24"/>
          <w:szCs w:val="24"/>
          <w:u w:val="single"/>
        </w:rPr>
        <w:t>__________</w:t>
      </w:r>
      <w:proofErr w:type="spellEnd"/>
      <w:r>
        <w:rPr>
          <w:rFonts w:ascii="Times New Roman" w:hAnsi="Times New Roman" w:cs="Times New Roman"/>
          <w:sz w:val="24"/>
          <w:szCs w:val="24"/>
          <w:u w:val="single"/>
        </w:rPr>
        <w:t>/Скрябина А.Я.</w:t>
      </w:r>
    </w:p>
    <w:p w:rsidR="00AD2FFB" w:rsidRDefault="00AD2FFB" w:rsidP="00AD2FFB"/>
    <w:p w:rsidR="00F330B3" w:rsidRDefault="00F330B3">
      <w:pPr>
        <w:widowControl w:val="0"/>
        <w:spacing w:after="0" w:line="235" w:lineRule="auto"/>
        <w:jc w:val="center"/>
        <w:rPr>
          <w:rFonts w:ascii="Times New Roman" w:hAnsi="Times New Roman"/>
          <w:b/>
          <w:sz w:val="24"/>
          <w:szCs w:val="24"/>
        </w:rPr>
      </w:pPr>
    </w:p>
    <w:p w:rsidR="00F330B3" w:rsidRDefault="00F330B3">
      <w:pPr>
        <w:widowControl w:val="0"/>
        <w:spacing w:after="0" w:line="235" w:lineRule="auto"/>
        <w:jc w:val="center"/>
        <w:rPr>
          <w:rFonts w:ascii="Times New Roman" w:hAnsi="Times New Roman"/>
          <w:b/>
          <w:sz w:val="24"/>
          <w:szCs w:val="24"/>
        </w:rPr>
      </w:pPr>
    </w:p>
    <w:p w:rsidR="00AA1059" w:rsidRDefault="00747BCB">
      <w:pPr>
        <w:widowControl w:val="0"/>
        <w:spacing w:after="0" w:line="235" w:lineRule="auto"/>
        <w:jc w:val="center"/>
        <w:rPr>
          <w:rFonts w:ascii="Times New Roman" w:hAnsi="Times New Roman"/>
          <w:b/>
          <w:sz w:val="24"/>
          <w:szCs w:val="24"/>
        </w:rPr>
      </w:pPr>
      <w:r>
        <w:rPr>
          <w:rFonts w:ascii="Times New Roman" w:hAnsi="Times New Roman"/>
          <w:b/>
          <w:sz w:val="24"/>
          <w:szCs w:val="24"/>
        </w:rPr>
        <w:t>ПОЯСНИТЕЛЬНАЯ ЗАПИСКА</w:t>
      </w:r>
    </w:p>
    <w:p w:rsidR="00AA1059" w:rsidRDefault="00AA1059">
      <w:pPr>
        <w:widowControl w:val="0"/>
        <w:spacing w:after="0" w:line="235" w:lineRule="auto"/>
        <w:jc w:val="center"/>
        <w:rPr>
          <w:rFonts w:ascii="Times New Roman" w:hAnsi="Times New Roman"/>
          <w:b/>
          <w:sz w:val="24"/>
          <w:szCs w:val="24"/>
        </w:rPr>
      </w:pPr>
    </w:p>
    <w:p w:rsidR="00F330B3" w:rsidRPr="00F330B3" w:rsidRDefault="00F330B3" w:rsidP="00F330B3">
      <w:pPr>
        <w:spacing w:after="0" w:line="240" w:lineRule="auto"/>
      </w:pPr>
      <w:r>
        <w:rPr>
          <w:rFonts w:ascii="Times New Roman" w:hAnsi="Times New Roman" w:cs="Times New Roman"/>
          <w:sz w:val="24"/>
          <w:szCs w:val="24"/>
        </w:rPr>
        <w:t xml:space="preserve">Рабочая программа составлена  на основе </w:t>
      </w:r>
      <w:r w:rsidRPr="00F330B3">
        <w:rPr>
          <w:rFonts w:ascii="Times New Roman" w:hAnsi="Times New Roman" w:cs="Times New Roman"/>
          <w:sz w:val="24"/>
          <w:szCs w:val="24"/>
        </w:rPr>
        <w:t xml:space="preserve">Федерального  </w:t>
      </w:r>
      <w:r>
        <w:rPr>
          <w:rFonts w:ascii="Times New Roman" w:hAnsi="Times New Roman" w:cs="Times New Roman"/>
          <w:sz w:val="24"/>
          <w:szCs w:val="24"/>
        </w:rPr>
        <w:t xml:space="preserve"> </w:t>
      </w:r>
      <w:r w:rsidRPr="00F330B3">
        <w:rPr>
          <w:rFonts w:ascii="Times New Roman" w:hAnsi="Times New Roman" w:cs="Times New Roman"/>
          <w:sz w:val="24"/>
          <w:szCs w:val="24"/>
        </w:rPr>
        <w:t>государственного</w:t>
      </w:r>
      <w:r>
        <w:rPr>
          <w:rFonts w:ascii="Times New Roman" w:hAnsi="Times New Roman" w:cs="Times New Roman"/>
          <w:sz w:val="24"/>
          <w:szCs w:val="24"/>
        </w:rPr>
        <w:t xml:space="preserve">  </w:t>
      </w:r>
      <w:r w:rsidRPr="00F330B3">
        <w:rPr>
          <w:rFonts w:ascii="Times New Roman" w:hAnsi="Times New Roman" w:cs="Times New Roman"/>
          <w:sz w:val="24"/>
          <w:szCs w:val="24"/>
        </w:rPr>
        <w:t>образовательного стандарта</w:t>
      </w:r>
      <w:r>
        <w:rPr>
          <w:rFonts w:ascii="Times New Roman" w:hAnsi="Times New Roman" w:cs="Times New Roman"/>
          <w:sz w:val="24"/>
          <w:szCs w:val="24"/>
        </w:rPr>
        <w:t xml:space="preserve">  </w:t>
      </w:r>
      <w:r w:rsidRPr="00F330B3">
        <w:rPr>
          <w:rFonts w:ascii="Times New Roman" w:hAnsi="Times New Roman" w:cs="Times New Roman"/>
          <w:sz w:val="24"/>
          <w:szCs w:val="24"/>
        </w:rPr>
        <w:t>основного</w:t>
      </w:r>
      <w:r>
        <w:rPr>
          <w:rFonts w:ascii="Times New Roman" w:hAnsi="Times New Roman" w:cs="Times New Roman"/>
          <w:sz w:val="24"/>
          <w:szCs w:val="24"/>
        </w:rPr>
        <w:t xml:space="preserve">  </w:t>
      </w:r>
      <w:r w:rsidRPr="00F330B3">
        <w:rPr>
          <w:rFonts w:ascii="Times New Roman" w:hAnsi="Times New Roman" w:cs="Times New Roman"/>
          <w:sz w:val="24"/>
          <w:szCs w:val="24"/>
        </w:rPr>
        <w:t>общего</w:t>
      </w:r>
      <w:r>
        <w:rPr>
          <w:rFonts w:ascii="Times New Roman" w:hAnsi="Times New Roman" w:cs="Times New Roman"/>
          <w:sz w:val="24"/>
          <w:szCs w:val="24"/>
        </w:rPr>
        <w:t xml:space="preserve"> </w:t>
      </w:r>
      <w:r w:rsidRPr="00F330B3">
        <w:rPr>
          <w:rFonts w:ascii="Times New Roman" w:hAnsi="Times New Roman" w:cs="Times New Roman"/>
          <w:sz w:val="24"/>
          <w:szCs w:val="24"/>
        </w:rPr>
        <w:t>образования</w:t>
      </w:r>
      <w:proofErr w:type="gramStart"/>
      <w:r w:rsidRPr="00F330B3">
        <w:rPr>
          <w:rFonts w:ascii="Times New Roman" w:hAnsi="Times New Roman" w:cs="Times New Roman"/>
          <w:sz w:val="24"/>
          <w:szCs w:val="24"/>
        </w:rPr>
        <w:t xml:space="preserve"> ;</w:t>
      </w:r>
      <w:proofErr w:type="gramEnd"/>
      <w:r w:rsidRPr="00F330B3">
        <w:rPr>
          <w:rFonts w:ascii="Times New Roman" w:hAnsi="Times New Roman" w:cs="Times New Roman"/>
          <w:sz w:val="24"/>
          <w:szCs w:val="24"/>
        </w:rPr>
        <w:t xml:space="preserve"> </w:t>
      </w:r>
    </w:p>
    <w:p w:rsidR="00F330B3" w:rsidRPr="00F330B3" w:rsidRDefault="00F330B3" w:rsidP="00F330B3">
      <w:pPr>
        <w:spacing w:after="0" w:line="240" w:lineRule="auto"/>
        <w:jc w:val="both"/>
        <w:rPr>
          <w:rFonts w:ascii="Times New Roman" w:hAnsi="Times New Roman" w:cs="Times New Roman"/>
          <w:b/>
          <w:sz w:val="24"/>
          <w:szCs w:val="24"/>
        </w:rPr>
      </w:pPr>
      <w:proofErr w:type="gramStart"/>
      <w:r w:rsidRPr="00F330B3">
        <w:rPr>
          <w:rFonts w:ascii="Times New Roman" w:hAnsi="Times New Roman" w:cs="Times New Roman"/>
          <w:sz w:val="24"/>
          <w:szCs w:val="24"/>
        </w:rPr>
        <w:t xml:space="preserve">Примерной программы основного общего образования по химии (письмо Департамента государственной политики в образовании </w:t>
      </w:r>
      <w:proofErr w:type="spellStart"/>
      <w:r w:rsidRPr="00F330B3">
        <w:rPr>
          <w:rFonts w:ascii="Times New Roman" w:hAnsi="Times New Roman" w:cs="Times New Roman"/>
          <w:sz w:val="24"/>
          <w:szCs w:val="24"/>
        </w:rPr>
        <w:t>Минобрнауки</w:t>
      </w:r>
      <w:proofErr w:type="spellEnd"/>
      <w:r w:rsidRPr="00F330B3">
        <w:rPr>
          <w:rFonts w:ascii="Times New Roman" w:hAnsi="Times New Roman" w:cs="Times New Roman"/>
          <w:sz w:val="24"/>
          <w:szCs w:val="24"/>
        </w:rPr>
        <w:t xml:space="preserve"> РФ от 07.07.2005 г. №03-1263), соответствующих федеральному компоненту государственного стандарта общего образования базовый уровень).</w:t>
      </w:r>
      <w:proofErr w:type="gramEnd"/>
      <w:r>
        <w:rPr>
          <w:rFonts w:ascii="Times New Roman" w:hAnsi="Times New Roman" w:cs="Times New Roman"/>
          <w:sz w:val="24"/>
          <w:szCs w:val="24"/>
        </w:rPr>
        <w:t xml:space="preserve"> </w:t>
      </w:r>
      <w:r w:rsidRPr="00F330B3">
        <w:rPr>
          <w:rFonts w:ascii="Times New Roman" w:hAnsi="Times New Roman" w:cs="Times New Roman"/>
          <w:sz w:val="24"/>
          <w:szCs w:val="24"/>
        </w:rPr>
        <w:t xml:space="preserve">Рабочей </w:t>
      </w:r>
      <w:r w:rsidRPr="00F330B3">
        <w:rPr>
          <w:rFonts w:ascii="Times New Roman" w:hAnsi="Times New Roman" w:cs="Times New Roman"/>
          <w:iCs/>
          <w:sz w:val="24"/>
          <w:szCs w:val="24"/>
        </w:rPr>
        <w:t>программы</w:t>
      </w:r>
      <w:r w:rsidRPr="00F330B3">
        <w:rPr>
          <w:rFonts w:ascii="Times New Roman" w:hAnsi="Times New Roman" w:cs="Times New Roman"/>
          <w:b/>
          <w:iCs/>
          <w:sz w:val="24"/>
          <w:szCs w:val="24"/>
        </w:rPr>
        <w:t xml:space="preserve"> </w:t>
      </w:r>
      <w:proofErr w:type="gramStart"/>
      <w:r w:rsidRPr="00F330B3">
        <w:rPr>
          <w:rFonts w:ascii="Times New Roman" w:hAnsi="Times New Roman" w:cs="Times New Roman"/>
          <w:b/>
          <w:iCs/>
          <w:sz w:val="24"/>
          <w:szCs w:val="24"/>
        </w:rPr>
        <w:t>:</w:t>
      </w:r>
      <w:r w:rsidRPr="00F330B3">
        <w:rPr>
          <w:rFonts w:ascii="Times New Roman" w:hAnsi="Times New Roman" w:cs="Times New Roman"/>
          <w:sz w:val="24"/>
          <w:szCs w:val="24"/>
        </w:rPr>
        <w:t>А</w:t>
      </w:r>
      <w:proofErr w:type="gramEnd"/>
      <w:r w:rsidRPr="00F330B3">
        <w:rPr>
          <w:rFonts w:ascii="Times New Roman" w:hAnsi="Times New Roman" w:cs="Times New Roman"/>
          <w:sz w:val="24"/>
          <w:szCs w:val="24"/>
        </w:rPr>
        <w:t>вторской программы: Химия. Рабочие программы. Предметная линия учебников Г. Е. Рудзитиса, Ф. Г. Фельдмана. 8—9 классы</w:t>
      </w:r>
      <w:proofErr w:type="gramStart"/>
      <w:r w:rsidRPr="00F330B3">
        <w:rPr>
          <w:rFonts w:ascii="Times New Roman" w:hAnsi="Times New Roman" w:cs="Times New Roman"/>
          <w:sz w:val="24"/>
          <w:szCs w:val="24"/>
        </w:rPr>
        <w:t xml:space="preserve"> :</w:t>
      </w:r>
      <w:proofErr w:type="gramEnd"/>
      <w:r w:rsidRPr="00F330B3">
        <w:rPr>
          <w:rFonts w:ascii="Times New Roman" w:hAnsi="Times New Roman" w:cs="Times New Roman"/>
          <w:sz w:val="24"/>
          <w:szCs w:val="24"/>
        </w:rPr>
        <w:t xml:space="preserve"> пособие </w:t>
      </w:r>
      <w:proofErr w:type="spellStart"/>
      <w:r w:rsidRPr="00F330B3">
        <w:rPr>
          <w:rFonts w:ascii="Times New Roman" w:hAnsi="Times New Roman" w:cs="Times New Roman"/>
          <w:sz w:val="24"/>
          <w:szCs w:val="24"/>
        </w:rPr>
        <w:t>лля</w:t>
      </w:r>
      <w:proofErr w:type="spellEnd"/>
      <w:r w:rsidRPr="00F330B3">
        <w:rPr>
          <w:rFonts w:ascii="Times New Roman" w:hAnsi="Times New Roman" w:cs="Times New Roman"/>
          <w:sz w:val="24"/>
          <w:szCs w:val="24"/>
        </w:rPr>
        <w:t xml:space="preserve"> учителей </w:t>
      </w:r>
      <w:proofErr w:type="spellStart"/>
      <w:r w:rsidRPr="00F330B3">
        <w:rPr>
          <w:rFonts w:ascii="Times New Roman" w:hAnsi="Times New Roman" w:cs="Times New Roman"/>
          <w:sz w:val="24"/>
          <w:szCs w:val="24"/>
        </w:rPr>
        <w:t>общеобразоват</w:t>
      </w:r>
      <w:proofErr w:type="spellEnd"/>
      <w:r w:rsidRPr="00F330B3">
        <w:rPr>
          <w:rFonts w:ascii="Times New Roman" w:hAnsi="Times New Roman" w:cs="Times New Roman"/>
          <w:sz w:val="24"/>
          <w:szCs w:val="24"/>
        </w:rPr>
        <w:t xml:space="preserve">. организаций / Н. Н. </w:t>
      </w:r>
      <w:proofErr w:type="spellStart"/>
      <w:r w:rsidRPr="00F330B3">
        <w:rPr>
          <w:rFonts w:ascii="Times New Roman" w:hAnsi="Times New Roman" w:cs="Times New Roman"/>
          <w:sz w:val="24"/>
          <w:szCs w:val="24"/>
        </w:rPr>
        <w:t>Гара</w:t>
      </w:r>
      <w:proofErr w:type="spellEnd"/>
      <w:r w:rsidRPr="00F330B3">
        <w:rPr>
          <w:rFonts w:ascii="Times New Roman" w:hAnsi="Times New Roman" w:cs="Times New Roman"/>
          <w:sz w:val="24"/>
          <w:szCs w:val="24"/>
        </w:rPr>
        <w:t xml:space="preserve">. — 2-е изд., доп. — М. : Просвещение, 2013. — 48 с. </w:t>
      </w:r>
    </w:p>
    <w:p w:rsidR="00F330B3" w:rsidRDefault="00F330B3">
      <w:pPr>
        <w:widowControl w:val="0"/>
        <w:spacing w:after="0" w:line="240" w:lineRule="auto"/>
        <w:ind w:left="40" w:firstLine="300"/>
        <w:jc w:val="both"/>
        <w:rPr>
          <w:rFonts w:ascii="Times New Roman" w:hAnsi="Times New Roman"/>
          <w:sz w:val="24"/>
          <w:szCs w:val="24"/>
        </w:rPr>
      </w:pPr>
    </w:p>
    <w:p w:rsidR="00AA1059" w:rsidRPr="00F330B3" w:rsidRDefault="00747BCB">
      <w:pPr>
        <w:widowControl w:val="0"/>
        <w:spacing w:after="0" w:line="240" w:lineRule="auto"/>
        <w:ind w:left="40" w:firstLine="300"/>
        <w:jc w:val="both"/>
        <w:rPr>
          <w:rFonts w:ascii="Times New Roman" w:hAnsi="Times New Roman"/>
          <w:sz w:val="24"/>
          <w:szCs w:val="24"/>
        </w:rPr>
      </w:pPr>
      <w:r w:rsidRPr="00F330B3">
        <w:rPr>
          <w:rFonts w:ascii="Times New Roman" w:hAnsi="Times New Roman"/>
          <w:sz w:val="24"/>
          <w:szCs w:val="24"/>
        </w:rPr>
        <w:t>Изучение химии в 9 классе направлено на достижение следующих целей:</w:t>
      </w:r>
    </w:p>
    <w:p w:rsidR="00AA1059" w:rsidRPr="00F330B3" w:rsidRDefault="00747BCB">
      <w:pPr>
        <w:widowControl w:val="0"/>
        <w:numPr>
          <w:ilvl w:val="0"/>
          <w:numId w:val="22"/>
        </w:numPr>
        <w:tabs>
          <w:tab w:val="left" w:pos="554"/>
        </w:tabs>
        <w:spacing w:beforeAutospacing="1" w:after="0" w:line="240" w:lineRule="auto"/>
        <w:ind w:right="40"/>
        <w:jc w:val="both"/>
        <w:rPr>
          <w:rFonts w:ascii="Times New Roman" w:hAnsi="Times New Roman"/>
          <w:sz w:val="24"/>
          <w:szCs w:val="24"/>
        </w:rPr>
      </w:pPr>
      <w:r w:rsidRPr="00F330B3">
        <w:rPr>
          <w:rFonts w:ascii="Times New Roman" w:hAnsi="Times New Roman"/>
          <w:bCs/>
          <w:color w:val="000000"/>
          <w:sz w:val="24"/>
          <w:szCs w:val="24"/>
          <w:shd w:val="clear" w:color="auto" w:fill="FFFFFF"/>
        </w:rPr>
        <w:t xml:space="preserve">освоение важнейших знаний </w:t>
      </w:r>
      <w:r w:rsidRPr="00F330B3">
        <w:rPr>
          <w:rFonts w:ascii="Times New Roman" w:hAnsi="Times New Roman"/>
          <w:sz w:val="24"/>
          <w:szCs w:val="24"/>
        </w:rPr>
        <w:t>об основных понятиях и законах химии, химической символике;</w:t>
      </w:r>
    </w:p>
    <w:p w:rsidR="00AA1059" w:rsidRPr="00F330B3" w:rsidRDefault="00747BCB">
      <w:pPr>
        <w:widowControl w:val="0"/>
        <w:numPr>
          <w:ilvl w:val="0"/>
          <w:numId w:val="22"/>
        </w:numPr>
        <w:tabs>
          <w:tab w:val="left" w:pos="563"/>
        </w:tabs>
        <w:spacing w:after="0" w:line="240" w:lineRule="auto"/>
        <w:ind w:right="40"/>
        <w:jc w:val="both"/>
        <w:rPr>
          <w:rFonts w:ascii="Times New Roman" w:hAnsi="Times New Roman"/>
          <w:sz w:val="24"/>
          <w:szCs w:val="24"/>
        </w:rPr>
      </w:pPr>
      <w:r w:rsidRPr="00F330B3">
        <w:rPr>
          <w:rFonts w:ascii="Times New Roman" w:hAnsi="Times New Roman"/>
          <w:bCs/>
          <w:color w:val="000000"/>
          <w:sz w:val="24"/>
          <w:szCs w:val="24"/>
          <w:shd w:val="clear" w:color="auto" w:fill="FFFFFF"/>
        </w:rPr>
        <w:t xml:space="preserve">овладение умениями </w:t>
      </w:r>
      <w:r w:rsidRPr="00F330B3">
        <w:rPr>
          <w:rFonts w:ascii="Times New Roman" w:hAnsi="Times New Roman"/>
          <w:sz w:val="24"/>
          <w:szCs w:val="24"/>
        </w:rPr>
        <w:t>наблюдать химические явления, проводить химический эксперимент, производить расчёты на основе химических формул веществ и уравнений химических реакций;</w:t>
      </w:r>
    </w:p>
    <w:p w:rsidR="00AA1059" w:rsidRPr="00F330B3" w:rsidRDefault="00747BCB">
      <w:pPr>
        <w:widowControl w:val="0"/>
        <w:numPr>
          <w:ilvl w:val="0"/>
          <w:numId w:val="22"/>
        </w:numPr>
        <w:tabs>
          <w:tab w:val="left" w:pos="563"/>
        </w:tabs>
        <w:spacing w:after="0" w:line="240" w:lineRule="auto"/>
        <w:ind w:right="40"/>
        <w:jc w:val="both"/>
        <w:rPr>
          <w:rFonts w:ascii="Times New Roman" w:hAnsi="Times New Roman"/>
          <w:sz w:val="24"/>
          <w:szCs w:val="24"/>
        </w:rPr>
      </w:pPr>
      <w:r w:rsidRPr="00F330B3">
        <w:rPr>
          <w:rFonts w:ascii="Times New Roman" w:hAnsi="Times New Roman"/>
          <w:bCs/>
          <w:color w:val="000000"/>
          <w:sz w:val="24"/>
          <w:szCs w:val="24"/>
          <w:shd w:val="clear" w:color="auto" w:fill="FFFFFF"/>
        </w:rPr>
        <w:t xml:space="preserve">развитие </w:t>
      </w:r>
      <w:r w:rsidRPr="00F330B3">
        <w:rPr>
          <w:rFonts w:ascii="Times New Roman" w:hAnsi="Times New Roman"/>
          <w:sz w:val="24"/>
          <w:szCs w:val="24"/>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w:t>
      </w:r>
      <w:r w:rsidRPr="00F330B3">
        <w:rPr>
          <w:rFonts w:ascii="Times New Roman" w:hAnsi="Times New Roman"/>
          <w:sz w:val="24"/>
          <w:szCs w:val="24"/>
        </w:rPr>
        <w:softHyphen/>
        <w:t>кающими жизненными потребностями;</w:t>
      </w:r>
    </w:p>
    <w:p w:rsidR="00AA1059" w:rsidRPr="00F330B3" w:rsidRDefault="00747BCB">
      <w:pPr>
        <w:widowControl w:val="0"/>
        <w:numPr>
          <w:ilvl w:val="0"/>
          <w:numId w:val="22"/>
        </w:numPr>
        <w:tabs>
          <w:tab w:val="left" w:pos="553"/>
        </w:tabs>
        <w:spacing w:after="0" w:line="240" w:lineRule="auto"/>
        <w:ind w:right="20"/>
        <w:jc w:val="both"/>
        <w:rPr>
          <w:rFonts w:ascii="Times New Roman" w:hAnsi="Times New Roman"/>
          <w:sz w:val="24"/>
          <w:szCs w:val="24"/>
        </w:rPr>
      </w:pPr>
      <w:r w:rsidRPr="00F330B3">
        <w:rPr>
          <w:rFonts w:ascii="Times New Roman" w:hAnsi="Times New Roman"/>
          <w:bCs/>
          <w:color w:val="000000"/>
          <w:sz w:val="24"/>
          <w:szCs w:val="24"/>
          <w:shd w:val="clear" w:color="auto" w:fill="FFFFFF"/>
        </w:rPr>
        <w:t xml:space="preserve">воспитание </w:t>
      </w:r>
      <w:r w:rsidRPr="00F330B3">
        <w:rPr>
          <w:rFonts w:ascii="Times New Roman" w:hAnsi="Times New Roman"/>
          <w:sz w:val="24"/>
          <w:szCs w:val="24"/>
        </w:rPr>
        <w:t>отношения к химии как к одному из фун</w:t>
      </w:r>
      <w:r w:rsidRPr="00F330B3">
        <w:rPr>
          <w:rFonts w:ascii="Times New Roman" w:hAnsi="Times New Roman"/>
          <w:sz w:val="24"/>
          <w:szCs w:val="24"/>
        </w:rPr>
        <w:softHyphen/>
        <w:t>даментальных компонентов естествознания и элементу обще</w:t>
      </w:r>
      <w:r w:rsidRPr="00F330B3">
        <w:rPr>
          <w:rFonts w:ascii="Times New Roman" w:hAnsi="Times New Roman"/>
          <w:sz w:val="24"/>
          <w:szCs w:val="24"/>
        </w:rPr>
        <w:softHyphen/>
        <w:t>человеческой культуры;</w:t>
      </w:r>
    </w:p>
    <w:p w:rsidR="00AA1059" w:rsidRPr="00F330B3" w:rsidRDefault="00747BCB">
      <w:pPr>
        <w:widowControl w:val="0"/>
        <w:numPr>
          <w:ilvl w:val="0"/>
          <w:numId w:val="22"/>
        </w:numPr>
        <w:tabs>
          <w:tab w:val="left" w:pos="543"/>
        </w:tabs>
        <w:spacing w:afterAutospacing="1" w:line="240" w:lineRule="auto"/>
        <w:ind w:right="20"/>
        <w:jc w:val="both"/>
        <w:rPr>
          <w:rFonts w:ascii="Times New Roman" w:hAnsi="Times New Roman"/>
          <w:sz w:val="24"/>
          <w:szCs w:val="24"/>
        </w:rPr>
      </w:pPr>
      <w:r w:rsidRPr="00F330B3">
        <w:rPr>
          <w:rFonts w:ascii="Times New Roman" w:eastAsia="Calibri" w:hAnsi="Times New Roman"/>
          <w:bCs/>
          <w:color w:val="000000"/>
          <w:sz w:val="24"/>
          <w:szCs w:val="24"/>
          <w:shd w:val="clear" w:color="auto" w:fill="FFFFFF"/>
        </w:rPr>
        <w:t xml:space="preserve">применение полученных знаний и умений </w:t>
      </w:r>
      <w:r w:rsidRPr="00F330B3">
        <w:rPr>
          <w:rFonts w:ascii="Times New Roman" w:hAnsi="Times New Roman"/>
          <w:sz w:val="24"/>
          <w:szCs w:val="24"/>
        </w:rPr>
        <w:t>для без</w:t>
      </w:r>
      <w:r w:rsidRPr="00F330B3">
        <w:rPr>
          <w:rFonts w:ascii="Times New Roman" w:hAnsi="Times New Roman"/>
          <w:sz w:val="24"/>
          <w:szCs w:val="24"/>
        </w:rPr>
        <w:softHyphen/>
        <w:t>опасного использования веществ и материалов в быту, сель</w:t>
      </w:r>
      <w:r w:rsidRPr="00F330B3">
        <w:rPr>
          <w:rFonts w:ascii="Times New Roman" w:hAnsi="Times New Roman"/>
          <w:sz w:val="24"/>
          <w:szCs w:val="24"/>
        </w:rPr>
        <w:softHyphen/>
        <w:t>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AA1059" w:rsidRPr="00F330B3" w:rsidRDefault="00747BCB">
      <w:pPr>
        <w:widowControl w:val="0"/>
        <w:tabs>
          <w:tab w:val="left" w:pos="543"/>
        </w:tabs>
        <w:spacing w:after="0" w:line="240" w:lineRule="auto"/>
        <w:ind w:left="300" w:right="20"/>
        <w:jc w:val="both"/>
        <w:rPr>
          <w:rFonts w:ascii="Times New Roman" w:hAnsi="Times New Roman"/>
          <w:sz w:val="24"/>
          <w:szCs w:val="24"/>
        </w:rPr>
      </w:pPr>
      <w:r w:rsidRPr="00F330B3">
        <w:rPr>
          <w:rFonts w:ascii="Times New Roman" w:hAnsi="Times New Roman"/>
          <w:sz w:val="24"/>
          <w:szCs w:val="24"/>
        </w:rPr>
        <w:t>Задачи изучения химии.</w:t>
      </w:r>
    </w:p>
    <w:p w:rsidR="00AA1059" w:rsidRDefault="00747BCB">
      <w:pPr>
        <w:numPr>
          <w:ilvl w:val="0"/>
          <w:numId w:val="23"/>
        </w:numPr>
        <w:spacing w:beforeAutospacing="1" w:after="0" w:line="240" w:lineRule="auto"/>
        <w:contextualSpacing/>
        <w:rPr>
          <w:rFonts w:ascii="Times New Roman" w:eastAsiaTheme="minorHAnsi" w:hAnsi="Times New Roman"/>
          <w:sz w:val="24"/>
          <w:szCs w:val="24"/>
        </w:rPr>
      </w:pPr>
      <w:r>
        <w:rPr>
          <w:rFonts w:ascii="Times New Roman" w:eastAsiaTheme="minorHAnsi" w:hAnsi="Times New Roman"/>
          <w:sz w:val="24"/>
          <w:szCs w:val="24"/>
        </w:rPr>
        <w:t>Формирование у учащихся знания основ химической науки: важнейших факторов, понятий, химических законов и теорий, языка науки, доступных обобщений мировоззренческого характера.</w:t>
      </w:r>
    </w:p>
    <w:p w:rsidR="00AA1059" w:rsidRDefault="00747BCB">
      <w:pPr>
        <w:numPr>
          <w:ilvl w:val="0"/>
          <w:numId w:val="23"/>
        </w:num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rPr>
        <w:t>Развитие умений наблюдать и объяснять химические явления, происходящие в природе, лаборатории, в повседневной жизни.</w:t>
      </w:r>
    </w:p>
    <w:p w:rsidR="00AA1059" w:rsidRDefault="00747BCB">
      <w:pPr>
        <w:numPr>
          <w:ilvl w:val="0"/>
          <w:numId w:val="23"/>
        </w:num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rPr>
        <w:t>Формирование специальных умений: обращаться с веществами, выполнять несложные эксперименты, соблюдая правила техники безопасности; грамотно применять химические знания в общении с природой и в повседневной жизни.</w:t>
      </w:r>
    </w:p>
    <w:p w:rsidR="00AA1059" w:rsidRDefault="00747BCB">
      <w:pPr>
        <w:numPr>
          <w:ilvl w:val="0"/>
          <w:numId w:val="23"/>
        </w:num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rPr>
        <w:t>Раскрытие гуманистической направленности химии, ее возрастающей роли в решении главных проблем, стоящих перед человечеством, и вклада в научную картину мира.</w:t>
      </w:r>
    </w:p>
    <w:p w:rsidR="00AA1059" w:rsidRDefault="00747BCB">
      <w:pPr>
        <w:numPr>
          <w:ilvl w:val="0"/>
          <w:numId w:val="23"/>
        </w:numPr>
        <w:spacing w:afterAutospacing="1" w:line="240" w:lineRule="auto"/>
        <w:contextualSpacing/>
        <w:rPr>
          <w:rFonts w:ascii="Times New Roman" w:eastAsiaTheme="minorHAnsi" w:hAnsi="Times New Roman"/>
          <w:sz w:val="24"/>
          <w:szCs w:val="24"/>
        </w:rPr>
      </w:pPr>
      <w:r>
        <w:rPr>
          <w:rFonts w:ascii="Times New Roman" w:eastAsiaTheme="minorHAnsi" w:hAnsi="Times New Roman"/>
          <w:sz w:val="24"/>
          <w:szCs w:val="24"/>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в процессе трудовой деятельности.</w:t>
      </w:r>
    </w:p>
    <w:p w:rsidR="00116CF2" w:rsidRDefault="00116CF2" w:rsidP="00747BCB">
      <w:pPr>
        <w:pStyle w:val="c8"/>
        <w:shd w:val="clear" w:color="auto" w:fill="FFFFFF"/>
        <w:spacing w:before="0" w:beforeAutospacing="0" w:after="0" w:afterAutospacing="0"/>
        <w:jc w:val="center"/>
        <w:rPr>
          <w:rStyle w:val="c37"/>
          <w:bCs/>
        </w:rPr>
      </w:pPr>
    </w:p>
    <w:p w:rsidR="00116CF2" w:rsidRDefault="00116CF2" w:rsidP="00747BCB">
      <w:pPr>
        <w:pStyle w:val="c8"/>
        <w:shd w:val="clear" w:color="auto" w:fill="FFFFFF"/>
        <w:spacing w:before="0" w:beforeAutospacing="0" w:after="0" w:afterAutospacing="0"/>
        <w:jc w:val="center"/>
        <w:rPr>
          <w:rStyle w:val="c37"/>
          <w:bCs/>
        </w:rPr>
      </w:pPr>
    </w:p>
    <w:p w:rsidR="00747BCB" w:rsidRPr="00F330B3" w:rsidRDefault="00747BCB" w:rsidP="00747BCB">
      <w:pPr>
        <w:pStyle w:val="c8"/>
        <w:shd w:val="clear" w:color="auto" w:fill="FFFFFF"/>
        <w:spacing w:before="0" w:beforeAutospacing="0" w:after="0" w:afterAutospacing="0"/>
        <w:jc w:val="center"/>
        <w:rPr>
          <w:rFonts w:ascii="Calibri" w:hAnsi="Calibri"/>
          <w:color w:val="000000"/>
          <w:sz w:val="22"/>
          <w:szCs w:val="22"/>
        </w:rPr>
      </w:pPr>
      <w:r w:rsidRPr="00F330B3">
        <w:rPr>
          <w:rStyle w:val="c37"/>
          <w:bCs/>
        </w:rPr>
        <w:t xml:space="preserve">ПЛАНИРУЕМЫЕ РЕЗУЛЬТАТЫ </w:t>
      </w:r>
      <w:r w:rsidR="00CD0E22" w:rsidRPr="00F330B3">
        <w:rPr>
          <w:rStyle w:val="c37"/>
          <w:bCs/>
        </w:rPr>
        <w:t>ОСВОЕНИЯ УЧЕБНОГО ПРЕДМЕТА</w:t>
      </w:r>
      <w:r w:rsidRPr="00F330B3">
        <w:rPr>
          <w:rStyle w:val="c37"/>
          <w:bCs/>
        </w:rPr>
        <w:t>.</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37"/>
          <w:b/>
          <w:bCs/>
        </w:rPr>
        <w:t>Личностными результатами</w:t>
      </w:r>
      <w:r>
        <w:rPr>
          <w:rStyle w:val="c1"/>
        </w:rPr>
        <w:t> изучения предмета «Химия» являются следующие умения:</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Постепенно выстраивать собственное целостное мировоззрение:</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с учётом этого многообразия постепенно вырабатывать свои собственные ответы на основные жизненные вопросы, которые ставит личный жизненный опыт;</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учиться признавать противоречивость и незавершённость своих взглядов на мир, возможность их изменения.</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Учиться использовать свои взгляды на мир для объяснения различных ситуаций, решения возникающих проблем и извлечения жизненных уроков.</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Осознавать свои интересы, находить и изучать в учебниках по разным предметам материал (из максимума), имеющий отношение к своим интересам.</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Приобретать опыт участия в делах, приносящих пользу людям.</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xml:space="preserve">Учиться </w:t>
      </w:r>
      <w:proofErr w:type="gramStart"/>
      <w:r>
        <w:rPr>
          <w:rStyle w:val="c1"/>
        </w:rPr>
        <w:t>самостоятельно</w:t>
      </w:r>
      <w:proofErr w:type="gramEnd"/>
      <w:r>
        <w:rPr>
          <w:rStyle w:val="c1"/>
        </w:rPr>
        <w:t xml:space="preserve"> выбирать стиль поведения, привычки, обеспечивающие безопасный образ жизни и сохранение здоровья – своего, а также близких людей и окружающих.</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xml:space="preserve">Учиться </w:t>
      </w:r>
      <w:proofErr w:type="gramStart"/>
      <w:r>
        <w:rPr>
          <w:rStyle w:val="c1"/>
        </w:rPr>
        <w:t>самостоятельно</w:t>
      </w:r>
      <w:proofErr w:type="gramEnd"/>
      <w:r>
        <w:rPr>
          <w:rStyle w:val="c1"/>
        </w:rPr>
        <w:t xml:space="preserve"> противостоять ситуациям, провоцирующим на поступки, которые угрожают безопасности и здоровью.</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Учиться убеждать других людей в необходимости овладения стратегией рационального природопользования.</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Использовать экологическое мышление для выбора стратегии собственного поведения в качестве одной из ценностных установок.</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4"/>
          <w:i/>
          <w:iCs/>
          <w:color w:val="000000"/>
        </w:rPr>
        <w:t>Средством развития</w:t>
      </w:r>
      <w:r>
        <w:rPr>
          <w:rStyle w:val="c1"/>
        </w:rPr>
        <w:t> личностных результатов служат учебный материал и продуктивные задания учебника, нацеленные на 6-ю линию развития – умение оценивать поведение человека с точки зрения химической безопасности по отношению к человеку и природе.</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proofErr w:type="spellStart"/>
      <w:r>
        <w:rPr>
          <w:rStyle w:val="c37"/>
          <w:b/>
          <w:bCs/>
        </w:rPr>
        <w:t>Метапредметными</w:t>
      </w:r>
      <w:proofErr w:type="spellEnd"/>
      <w:r>
        <w:rPr>
          <w:rStyle w:val="c1"/>
        </w:rPr>
        <w:t> результатами изучения курса «Химия» является формирование универсальных учебных действий (УУД).</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4"/>
          <w:i/>
          <w:iCs/>
          <w:color w:val="000000"/>
          <w:u w:val="single"/>
        </w:rPr>
        <w:t>Регулятивные УУД</w:t>
      </w:r>
      <w:r>
        <w:rPr>
          <w:rStyle w:val="c1"/>
        </w:rPr>
        <w:t>:</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Самостоятельно обнаруживать и формулировать проблему в классной и индивидуальной учебной деятельности.</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xml:space="preserve">Выдвигать версии решения проблемы, осознавать конечный результат, выбирать из </w:t>
      </w:r>
      <w:proofErr w:type="gramStart"/>
      <w:r>
        <w:rPr>
          <w:rStyle w:val="c1"/>
        </w:rPr>
        <w:t>предложенных</w:t>
      </w:r>
      <w:proofErr w:type="gramEnd"/>
      <w:r>
        <w:rPr>
          <w:rStyle w:val="c1"/>
        </w:rPr>
        <w:t xml:space="preserve"> и искать самостоятельно средства достижения цели.</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Составлять (индивидуально или в группе) план решения проблемы (выполнения проекта).</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Подбирать к каждой проблеме (задаче) адекватную ей теоретическую модель.</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xml:space="preserve">Работая по предложенному и самостоятельно составленному плану, использовать наряду с </w:t>
      </w:r>
      <w:proofErr w:type="gramStart"/>
      <w:r>
        <w:rPr>
          <w:rStyle w:val="c1"/>
        </w:rPr>
        <w:t>основными</w:t>
      </w:r>
      <w:proofErr w:type="gramEnd"/>
      <w:r>
        <w:rPr>
          <w:rStyle w:val="c1"/>
        </w:rPr>
        <w:t xml:space="preserve"> и дополнительные средства (справочная литература, сложные приборы, компьютер).</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lastRenderedPageBreak/>
        <w:t>Планировать свою индивидуальную образовательную траекторию.</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В ходе представления проекта давать оценку его результатам.</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Самостоятельно осознавать причины своего успеха или неуспеха и находить способы выхода из ситуации неуспеха.</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Уметь оценить степень успешности своей индивидуальной образовательной деятельности.</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4"/>
          <w:i/>
          <w:iCs/>
          <w:color w:val="000000"/>
        </w:rPr>
        <w:t>Средством формирования</w:t>
      </w:r>
      <w:r>
        <w:rPr>
          <w:rStyle w:val="c1"/>
        </w:rPr>
        <w:t>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4"/>
          <w:i/>
          <w:iCs/>
          <w:color w:val="000000"/>
          <w:u w:val="single"/>
        </w:rPr>
        <w:t>Познавательные УУД:</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Анализировать, сравнивать, классифицировать и обобщать понятия:</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давать определение понятиям на основе изученного на различных предметах учебного материала;</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xml:space="preserve">- осуществлять логическую операцию установления </w:t>
      </w:r>
      <w:proofErr w:type="spellStart"/>
      <w:proofErr w:type="gramStart"/>
      <w:r>
        <w:rPr>
          <w:rStyle w:val="c1"/>
        </w:rPr>
        <w:t>родо-видовых</w:t>
      </w:r>
      <w:proofErr w:type="spellEnd"/>
      <w:proofErr w:type="gramEnd"/>
      <w:r>
        <w:rPr>
          <w:rStyle w:val="c1"/>
        </w:rPr>
        <w:t xml:space="preserve"> отношений;</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обобщать понятия – осуществлять логическую операцию перехода от понятия с меньшим объёмом к понятию с большим объёмом.</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xml:space="preserve">Строить </w:t>
      </w:r>
      <w:proofErr w:type="gramStart"/>
      <w:r>
        <w:rPr>
          <w:rStyle w:val="c1"/>
        </w:rPr>
        <w:t>логическое рассуждение</w:t>
      </w:r>
      <w:proofErr w:type="gramEnd"/>
      <w:r>
        <w:rPr>
          <w:rStyle w:val="c1"/>
        </w:rPr>
        <w:t>, включающее установление причинно-следственных связей.</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Представлять информацию в виде конспектов, таблиц, схем, графиков.</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proofErr w:type="gramStart"/>
      <w:r>
        <w:rPr>
          <w:rStyle w:val="c1"/>
        </w:rPr>
        <w:t>Понимая позицию другого, различать в его речи: мнение (точку зрения), доказательство (аргументы), факты; гипотезы, аксиомы, теории.</w:t>
      </w:r>
      <w:proofErr w:type="gramEnd"/>
      <w:r>
        <w:rPr>
          <w:rStyle w:val="c1"/>
        </w:rPr>
        <w:t xml:space="preserve"> Для этого самостоятельно использовать различные виды чтения (изучающее, просмотровое, ознакомительное, поисковое), приемы слушания.</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4"/>
          <w:i/>
          <w:iCs/>
          <w:color w:val="000000"/>
        </w:rPr>
        <w:t>Средством формирования</w:t>
      </w:r>
      <w:r>
        <w:rPr>
          <w:rStyle w:val="c1"/>
        </w:rPr>
        <w:t> </w:t>
      </w:r>
      <w:proofErr w:type="gramStart"/>
      <w:r>
        <w:rPr>
          <w:rStyle w:val="c1"/>
        </w:rPr>
        <w:t>познавательных</w:t>
      </w:r>
      <w:proofErr w:type="gramEnd"/>
      <w:r>
        <w:rPr>
          <w:rStyle w:val="c1"/>
        </w:rPr>
        <w:t xml:space="preserve"> УУД служат учебный материал и продуктивные задания учебника, нацеленные на 1–4-й линии развития:</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осознание роли веществ (1-я линия развития);</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рассмотрение химических процессов (2-я линия развития);</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использование химических знаний в быту (3-я линия развития);</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lastRenderedPageBreak/>
        <w:t>- объяснение мира с точки зрения химии (4-я линия развития);</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овладение основами методов естествознания (6-я линия развития).</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4"/>
          <w:i/>
          <w:iCs/>
          <w:color w:val="000000"/>
          <w:u w:val="single"/>
        </w:rPr>
        <w:t>Коммуникативные УУД:</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Отстаивая свою точку зрения, приводить аргументы, подтверждая их фактами.</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В дискуссии уметь выдвинуть контраргументы, перефразировать свою мысль (владение механизмом эквивалентных замен).</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xml:space="preserve">Учиться </w:t>
      </w:r>
      <w:proofErr w:type="gramStart"/>
      <w:r>
        <w:rPr>
          <w:rStyle w:val="c1"/>
        </w:rPr>
        <w:t>критично</w:t>
      </w:r>
      <w:proofErr w:type="gramEnd"/>
      <w:r>
        <w:rPr>
          <w:rStyle w:val="c1"/>
        </w:rPr>
        <w:t xml:space="preserve"> относиться к своему мнению, с достоинством признавать ошибочность своего мнения (если оно таково) и корректировать его.</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proofErr w:type="gramStart"/>
      <w:r>
        <w:rPr>
          <w:rStyle w:val="c1"/>
        </w:rPr>
        <w:t>Понимая позицию другого, различать в его речи: мнение (точку зрения), доказательство (аргументы), факты; гипотезы, аксиомы, теории.</w:t>
      </w:r>
      <w:proofErr w:type="gramEnd"/>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Уметь взглянуть на ситуацию с иной позиции и договариваться с людьми иных позиций.</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4"/>
          <w:i/>
          <w:iCs/>
          <w:color w:val="000000"/>
        </w:rPr>
        <w:t>Средством формирования</w:t>
      </w:r>
      <w:r>
        <w:rPr>
          <w:rStyle w:val="c1"/>
        </w:rPr>
        <w:t> коммуникативных УУД служат технология проблемного диалога (побуждающий и подводящий диалог) и работа в малых группах, также использование на уроках элементов технологии продуктивного чтения.</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37"/>
          <w:b/>
          <w:bCs/>
        </w:rPr>
        <w:t>Девятиклассник научится:</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xml:space="preserve">• объяснять суть химических процессов и их принципиальное отличие </w:t>
      </w:r>
      <w:proofErr w:type="gramStart"/>
      <w:r>
        <w:rPr>
          <w:rStyle w:val="c1"/>
        </w:rPr>
        <w:t>от</w:t>
      </w:r>
      <w:proofErr w:type="gramEnd"/>
      <w:r>
        <w:rPr>
          <w:rStyle w:val="c1"/>
        </w:rPr>
        <w:t xml:space="preserve"> физических;</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называть признаки и условия протекания химических реакций;</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proofErr w:type="gramStart"/>
      <w:r>
        <w:rPr>
          <w:rStyle w:val="c1"/>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roofErr w:type="gramEnd"/>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называть факторы, влияющие на скорость химических реакций;</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называть факторы, влияющие на смещение химического равновесия;</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составлять уравнения реакций, соответствующих последовательности («цепочке») превращений неорганических веществ различных классов;</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выявлять в процессе эксперимента признаки, свидетельствующие о протекании химической реакции;</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приготовлять растворы с определённой массовой долей растворённого вещества;</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определять характер среды водных растворов кислот и щелочей по изменению окраски индикаторов;</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проводить качественные реакции, подтверждающие наличие в водных растворах веществ отдельных катионов и анионов.</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составлять формулы веществ по их названиям;</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определять валентность и степень окисления элементов в веществах;</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lastRenderedPageBreak/>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объяснять закономерности изменения физических и химических свой</w:t>
      </w:r>
      <w:proofErr w:type="gramStart"/>
      <w:r>
        <w:rPr>
          <w:rStyle w:val="c1"/>
        </w:rPr>
        <w:t>ств пр</w:t>
      </w:r>
      <w:proofErr w:type="gramEnd"/>
      <w:r>
        <w:rPr>
          <w:rStyle w:val="c1"/>
        </w:rPr>
        <w:t>остых веществ (металлов и неметаллов) и их высших оксидов, образованных элементами второго и третьего периодов;</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xml:space="preserve">• называть общие химические свойства, характерные для групп оксидов: кислотных, </w:t>
      </w:r>
      <w:proofErr w:type="spellStart"/>
      <w:r>
        <w:rPr>
          <w:rStyle w:val="c1"/>
        </w:rPr>
        <w:t>оснóвных</w:t>
      </w:r>
      <w:proofErr w:type="spellEnd"/>
      <w:r>
        <w:rPr>
          <w:rStyle w:val="c1"/>
        </w:rPr>
        <w:t xml:space="preserve">, </w:t>
      </w:r>
      <w:proofErr w:type="spellStart"/>
      <w:r>
        <w:rPr>
          <w:rStyle w:val="c1"/>
        </w:rPr>
        <w:t>амфотерных</w:t>
      </w:r>
      <w:proofErr w:type="spellEnd"/>
      <w:r>
        <w:rPr>
          <w:rStyle w:val="c1"/>
        </w:rPr>
        <w:t>;</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называть общие химические свойства, характерные для каждого из классов неорганических веществ: кислот, оснований, солей;</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приводить примеры реакций, подтверждающих химические свойства неорганических веществ: оксидов, кислот, оснований и солей;</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определять вещество-окислитель и вещество-восстановитель в окислительно-восстановительных реакциях;</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составлять окислительно-восстановительный баланс (для изученных реакций) по предложенным схемам реакций;</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проводить лабораторные опыты, подтверждающие химические свойства основных классов неорганических веществ;</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37"/>
          <w:b/>
          <w:bCs/>
        </w:rPr>
        <w:t>Девятиклассник получит возможность научиться:</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составлять молекулярные и полные ионные уравнения по сокращённым ионным уравнениям;</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приводить примеры реакций, подтверждающих существование взаимосвязи между основными классами неорганических веществ;</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прогнозировать результаты воздействия различных факторов на изменение скорости химической реакции;</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прогнозировать результаты воздействия различных факторов на смещение химического равновесия.</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прогнозировать химические свойства веществ на основе их состава и строения;</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xml:space="preserve">• выявлять существование генетической взаимосвязи между веществами в ряду: простое вещество — оксид — </w:t>
      </w:r>
      <w:proofErr w:type="spellStart"/>
      <w:r>
        <w:rPr>
          <w:rStyle w:val="c1"/>
        </w:rPr>
        <w:t>гидроксид</w:t>
      </w:r>
      <w:proofErr w:type="spellEnd"/>
      <w:r>
        <w:rPr>
          <w:rStyle w:val="c1"/>
        </w:rPr>
        <w:t xml:space="preserve"> — соль;</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характеризовать особые свойства концентрированных серной и азотной кислот;</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приводить примеры уравнений реакций, лежащих в основе промышленных способов получения аммиака, серной кислоты, чугуна и стали;</w:t>
      </w:r>
    </w:p>
    <w:p w:rsid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описывать физические и химические процессы, являющиеся частью круговорота веще</w:t>
      </w:r>
      <w:proofErr w:type="gramStart"/>
      <w:r>
        <w:rPr>
          <w:rStyle w:val="c1"/>
        </w:rPr>
        <w:t>ств в пр</w:t>
      </w:r>
      <w:proofErr w:type="gramEnd"/>
      <w:r>
        <w:rPr>
          <w:rStyle w:val="c1"/>
        </w:rPr>
        <w:t>ироде;</w:t>
      </w:r>
    </w:p>
    <w:p w:rsidR="00AA1059" w:rsidRPr="00747BCB" w:rsidRDefault="00747BCB" w:rsidP="00747BCB">
      <w:pPr>
        <w:pStyle w:val="c2"/>
        <w:shd w:val="clear" w:color="auto" w:fill="FFFFFF"/>
        <w:spacing w:before="0" w:beforeAutospacing="0" w:after="0" w:afterAutospacing="0"/>
        <w:rPr>
          <w:rFonts w:ascii="Calibri" w:hAnsi="Calibri"/>
          <w:color w:val="000000"/>
          <w:sz w:val="22"/>
          <w:szCs w:val="22"/>
        </w:rPr>
      </w:pPr>
      <w:r>
        <w:rPr>
          <w:rStyle w:val="c1"/>
        </w:rPr>
        <w:t>• организовывать, проводить ученические проекты по исследованию свойств веществ, имеющих важное практическое значение.</w:t>
      </w:r>
    </w:p>
    <w:p w:rsidR="00AA1059" w:rsidRDefault="00747BCB" w:rsidP="00116CF2">
      <w:pPr>
        <w:pStyle w:val="ab"/>
        <w:spacing w:after="0" w:afterAutospacing="0"/>
        <w:jc w:val="center"/>
      </w:pPr>
      <w:proofErr w:type="spellStart"/>
      <w:r>
        <w:rPr>
          <w:b/>
          <w:bCs/>
        </w:rPr>
        <w:t>Общеучебные</w:t>
      </w:r>
      <w:proofErr w:type="spellEnd"/>
      <w:r>
        <w:rPr>
          <w:b/>
          <w:bCs/>
        </w:rPr>
        <w:t xml:space="preserve"> умения, навыки и способы деятельности</w:t>
      </w:r>
    </w:p>
    <w:p w:rsidR="00AA1059" w:rsidRDefault="00747BCB">
      <w:pPr>
        <w:pStyle w:val="ab"/>
        <w:numPr>
          <w:ilvl w:val="0"/>
          <w:numId w:val="3"/>
        </w:numPr>
        <w:spacing w:before="280" w:after="0"/>
      </w:pPr>
      <w: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w:t>
      </w:r>
    </w:p>
    <w:p w:rsidR="00AA1059" w:rsidRDefault="00747BCB">
      <w:pPr>
        <w:pStyle w:val="ab"/>
        <w:numPr>
          <w:ilvl w:val="0"/>
          <w:numId w:val="3"/>
        </w:numPr>
        <w:spacing w:before="280" w:after="0"/>
      </w:pPr>
      <w:r>
        <w:t xml:space="preserve">использование элементов причинно-следственного анализа; </w:t>
      </w:r>
    </w:p>
    <w:p w:rsidR="00AA1059" w:rsidRDefault="00747BCB">
      <w:pPr>
        <w:pStyle w:val="ab"/>
        <w:numPr>
          <w:ilvl w:val="0"/>
          <w:numId w:val="3"/>
        </w:numPr>
        <w:spacing w:before="280" w:after="0"/>
      </w:pPr>
      <w:r>
        <w:t xml:space="preserve">определение сущностных характеристик изучаемого объекта; </w:t>
      </w:r>
    </w:p>
    <w:p w:rsidR="00AA1059" w:rsidRDefault="00747BCB">
      <w:pPr>
        <w:pStyle w:val="ab"/>
        <w:numPr>
          <w:ilvl w:val="0"/>
          <w:numId w:val="3"/>
        </w:numPr>
        <w:spacing w:before="280" w:after="0"/>
      </w:pPr>
      <w:r>
        <w:t xml:space="preserve">умение развернуто обосновывать суждения, давать определения, приводить доказательства; </w:t>
      </w:r>
    </w:p>
    <w:p w:rsidR="00AA1059" w:rsidRPr="00747BCB" w:rsidRDefault="00747BCB" w:rsidP="00747BCB">
      <w:pPr>
        <w:pStyle w:val="ab"/>
        <w:numPr>
          <w:ilvl w:val="0"/>
          <w:numId w:val="3"/>
        </w:numPr>
        <w:spacing w:after="0" w:afterAutospacing="0"/>
      </w:pPr>
      <w: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AA1059" w:rsidRDefault="00AA1059">
      <w:pPr>
        <w:pStyle w:val="aa"/>
        <w:spacing w:line="240" w:lineRule="auto"/>
        <w:ind w:left="-567"/>
        <w:jc w:val="center"/>
        <w:rPr>
          <w:rFonts w:ascii="Times New Roman" w:hAnsi="Times New Roman"/>
          <w:b/>
          <w:caps/>
          <w:sz w:val="24"/>
          <w:szCs w:val="24"/>
          <w:lang w:val="ru-RU"/>
        </w:rPr>
      </w:pPr>
    </w:p>
    <w:p w:rsidR="00116CF2" w:rsidRDefault="00116CF2">
      <w:pPr>
        <w:pStyle w:val="aa"/>
        <w:spacing w:line="240" w:lineRule="auto"/>
        <w:ind w:left="-567"/>
        <w:jc w:val="center"/>
        <w:rPr>
          <w:rFonts w:ascii="Times New Roman" w:hAnsi="Times New Roman"/>
          <w:sz w:val="24"/>
          <w:szCs w:val="24"/>
          <w:lang w:val="ru-RU"/>
        </w:rPr>
      </w:pPr>
    </w:p>
    <w:p w:rsidR="00116CF2" w:rsidRDefault="00116CF2">
      <w:pPr>
        <w:pStyle w:val="aa"/>
        <w:spacing w:line="240" w:lineRule="auto"/>
        <w:ind w:left="-567"/>
        <w:jc w:val="center"/>
        <w:rPr>
          <w:rFonts w:ascii="Times New Roman" w:hAnsi="Times New Roman"/>
          <w:sz w:val="24"/>
          <w:szCs w:val="24"/>
          <w:lang w:val="ru-RU"/>
        </w:rPr>
      </w:pPr>
    </w:p>
    <w:p w:rsidR="00AA1059" w:rsidRPr="00116CF2" w:rsidRDefault="00116CF2">
      <w:pPr>
        <w:pStyle w:val="aa"/>
        <w:spacing w:line="240" w:lineRule="auto"/>
        <w:ind w:left="-567"/>
        <w:jc w:val="center"/>
        <w:rPr>
          <w:rFonts w:ascii="Times New Roman" w:hAnsi="Times New Roman"/>
          <w:caps/>
          <w:sz w:val="24"/>
          <w:szCs w:val="24"/>
          <w:lang w:val="ru-RU"/>
        </w:rPr>
      </w:pPr>
      <w:r w:rsidRPr="00116CF2">
        <w:rPr>
          <w:rFonts w:ascii="Times New Roman" w:hAnsi="Times New Roman"/>
          <w:sz w:val="24"/>
          <w:szCs w:val="24"/>
          <w:lang w:val="ru-RU"/>
        </w:rPr>
        <w:t>Планируемые предметные результаты освоения   курса химии 9 класса</w:t>
      </w:r>
    </w:p>
    <w:p w:rsidR="00AA1059" w:rsidRDefault="00747BCB">
      <w:pPr>
        <w:pStyle w:val="100"/>
        <w:shd w:val="clear" w:color="auto" w:fill="auto"/>
        <w:spacing w:after="200" w:line="240" w:lineRule="auto"/>
        <w:ind w:left="20" w:firstLine="300"/>
        <w:contextualSpacing/>
        <w:rPr>
          <w:sz w:val="24"/>
          <w:szCs w:val="24"/>
        </w:rPr>
      </w:pPr>
      <w:r>
        <w:rPr>
          <w:rStyle w:val="101"/>
          <w:sz w:val="24"/>
          <w:szCs w:val="24"/>
        </w:rPr>
        <w:t xml:space="preserve">Раздел 1. </w:t>
      </w:r>
      <w:r>
        <w:rPr>
          <w:sz w:val="24"/>
          <w:szCs w:val="24"/>
        </w:rPr>
        <w:t>Многообразие химических реакций</w:t>
      </w:r>
    </w:p>
    <w:p w:rsidR="00AA1059" w:rsidRDefault="00747BC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В результате изучения раздела  учащиеся должны </w:t>
      </w:r>
    </w:p>
    <w:p w:rsidR="00AA1059" w:rsidRDefault="00747BCB">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p>
    <w:p w:rsidR="00AA1059" w:rsidRDefault="00747BCB">
      <w:pPr>
        <w:pStyle w:val="aa"/>
        <w:numPr>
          <w:ilvl w:val="0"/>
          <w:numId w:val="4"/>
        </w:numPr>
        <w:spacing w:after="0" w:line="240" w:lineRule="auto"/>
        <w:jc w:val="both"/>
        <w:rPr>
          <w:rFonts w:ascii="Times New Roman" w:hAnsi="Times New Roman"/>
          <w:sz w:val="24"/>
          <w:szCs w:val="24"/>
          <w:lang w:val="ru-RU"/>
        </w:rPr>
      </w:pPr>
      <w:proofErr w:type="gramStart"/>
      <w:r>
        <w:rPr>
          <w:rFonts w:ascii="Times New Roman" w:hAnsi="Times New Roman"/>
          <w:b/>
          <w:i/>
          <w:sz w:val="24"/>
          <w:szCs w:val="24"/>
          <w:lang w:val="ru-RU"/>
        </w:rPr>
        <w:t>важнейшие химические понятия:</w:t>
      </w:r>
      <w:r>
        <w:rPr>
          <w:rFonts w:ascii="Times New Roman" w:hAnsi="Times New Roman"/>
          <w:sz w:val="24"/>
          <w:szCs w:val="24"/>
          <w:lang w:val="ru-RU"/>
        </w:rPr>
        <w:t xml:space="preserve"> классификация химических реакций различными способами,  окислительно-восстановительные реакции, окисление, восстановление, окислитель, восстановитель, степень окисления;  тепловой эффект химической реакции, экзо и эндотермические реакции,  скорость химической реакции и зависимость ее от различных факторов, катализаторы, ингибиторы,  химическое равновесие,  условия необратимости реакции, </w:t>
      </w:r>
      <w:proofErr w:type="gramEnd"/>
    </w:p>
    <w:p w:rsidR="00AA1059" w:rsidRDefault="00747BCB">
      <w:pPr>
        <w:pStyle w:val="aa"/>
        <w:numPr>
          <w:ilvl w:val="0"/>
          <w:numId w:val="4"/>
        </w:numPr>
        <w:spacing w:after="0" w:line="240" w:lineRule="auto"/>
        <w:jc w:val="both"/>
        <w:rPr>
          <w:rFonts w:ascii="Times New Roman" w:hAnsi="Times New Roman"/>
          <w:sz w:val="24"/>
          <w:szCs w:val="24"/>
          <w:lang w:val="ru-RU"/>
        </w:rPr>
      </w:pPr>
      <w:proofErr w:type="gramStart"/>
      <w:r>
        <w:rPr>
          <w:rFonts w:ascii="Times New Roman" w:hAnsi="Times New Roman"/>
          <w:sz w:val="24"/>
          <w:szCs w:val="24"/>
          <w:lang w:val="ru-RU"/>
        </w:rPr>
        <w:t xml:space="preserve">электролиты и </w:t>
      </w:r>
      <w:proofErr w:type="spellStart"/>
      <w:r>
        <w:rPr>
          <w:rFonts w:ascii="Times New Roman" w:hAnsi="Times New Roman"/>
          <w:sz w:val="24"/>
          <w:szCs w:val="24"/>
          <w:lang w:val="ru-RU"/>
        </w:rPr>
        <w:t>неэлектролиты</w:t>
      </w:r>
      <w:proofErr w:type="spellEnd"/>
      <w:r>
        <w:rPr>
          <w:rFonts w:ascii="Times New Roman" w:hAnsi="Times New Roman"/>
          <w:sz w:val="24"/>
          <w:szCs w:val="24"/>
          <w:lang w:val="ru-RU"/>
        </w:rPr>
        <w:t xml:space="preserve">,  электролитическая диссоциация; ионы, катионы и анионы, степень электролитической диссоциации, сильные электролиты, слабые электролиты,  определение понятий «кислоты», «основания», «соли»  с позиций ТЭД, реакции ионного обмена; </w:t>
      </w:r>
      <w:proofErr w:type="gramEnd"/>
    </w:p>
    <w:p w:rsidR="00AA1059" w:rsidRDefault="00747BCB">
      <w:pPr>
        <w:pStyle w:val="aa"/>
        <w:numPr>
          <w:ilvl w:val="0"/>
          <w:numId w:val="4"/>
        </w:numPr>
        <w:spacing w:after="0" w:line="240" w:lineRule="auto"/>
        <w:jc w:val="both"/>
        <w:rPr>
          <w:rFonts w:ascii="Times New Roman" w:hAnsi="Times New Roman"/>
          <w:sz w:val="24"/>
          <w:szCs w:val="24"/>
          <w:lang w:val="ru-RU"/>
        </w:rPr>
      </w:pPr>
      <w:r>
        <w:rPr>
          <w:rFonts w:ascii="Times New Roman" w:hAnsi="Times New Roman"/>
          <w:b/>
          <w:i/>
          <w:sz w:val="24"/>
          <w:szCs w:val="24"/>
          <w:lang w:val="ru-RU"/>
        </w:rPr>
        <w:t xml:space="preserve">основные законы химии: </w:t>
      </w:r>
      <w:r>
        <w:rPr>
          <w:rFonts w:ascii="Times New Roman" w:hAnsi="Times New Roman"/>
          <w:sz w:val="24"/>
          <w:szCs w:val="24"/>
          <w:lang w:val="ru-RU"/>
        </w:rPr>
        <w:t xml:space="preserve">основные положения теории электролитической диссоциации; </w:t>
      </w:r>
    </w:p>
    <w:p w:rsidR="00AA1059" w:rsidRDefault="00747BCB">
      <w:pPr>
        <w:pStyle w:val="aa"/>
        <w:numPr>
          <w:ilvl w:val="0"/>
          <w:numId w:val="4"/>
        </w:numPr>
        <w:spacing w:after="0" w:line="240" w:lineRule="auto"/>
        <w:jc w:val="both"/>
        <w:rPr>
          <w:rFonts w:ascii="Times New Roman" w:hAnsi="Times New Roman"/>
          <w:sz w:val="24"/>
          <w:szCs w:val="24"/>
        </w:rPr>
      </w:pPr>
      <w:proofErr w:type="spellStart"/>
      <w:r>
        <w:rPr>
          <w:rFonts w:ascii="Times New Roman" w:hAnsi="Times New Roman"/>
          <w:sz w:val="24"/>
          <w:szCs w:val="24"/>
        </w:rPr>
        <w:t>сущность</w:t>
      </w:r>
      <w:proofErr w:type="spellEnd"/>
      <w:r>
        <w:rPr>
          <w:rFonts w:ascii="Times New Roman" w:hAnsi="Times New Roman"/>
          <w:sz w:val="24"/>
          <w:szCs w:val="24"/>
        </w:rPr>
        <w:t xml:space="preserve"> </w:t>
      </w:r>
      <w:proofErr w:type="spellStart"/>
      <w:r>
        <w:rPr>
          <w:rFonts w:ascii="Times New Roman" w:hAnsi="Times New Roman"/>
          <w:sz w:val="24"/>
          <w:szCs w:val="24"/>
        </w:rPr>
        <w:t>реакций</w:t>
      </w:r>
      <w:proofErr w:type="spellEnd"/>
      <w:r>
        <w:rPr>
          <w:rFonts w:ascii="Times New Roman" w:hAnsi="Times New Roman"/>
          <w:sz w:val="24"/>
          <w:szCs w:val="24"/>
        </w:rPr>
        <w:t xml:space="preserve"> </w:t>
      </w:r>
      <w:proofErr w:type="spellStart"/>
      <w:r>
        <w:rPr>
          <w:rFonts w:ascii="Times New Roman" w:hAnsi="Times New Roman"/>
          <w:sz w:val="24"/>
          <w:szCs w:val="24"/>
        </w:rPr>
        <w:t>ионного</w:t>
      </w:r>
      <w:proofErr w:type="spellEnd"/>
      <w:r>
        <w:rPr>
          <w:rFonts w:ascii="Times New Roman" w:hAnsi="Times New Roman"/>
          <w:sz w:val="24"/>
          <w:szCs w:val="24"/>
        </w:rPr>
        <w:t xml:space="preserve"> </w:t>
      </w:r>
      <w:proofErr w:type="spellStart"/>
      <w:r>
        <w:rPr>
          <w:rFonts w:ascii="Times New Roman" w:hAnsi="Times New Roman"/>
          <w:sz w:val="24"/>
          <w:szCs w:val="24"/>
        </w:rPr>
        <w:t>обмена</w:t>
      </w:r>
      <w:proofErr w:type="spellEnd"/>
      <w:r>
        <w:rPr>
          <w:rFonts w:ascii="Times New Roman" w:hAnsi="Times New Roman"/>
          <w:sz w:val="24"/>
          <w:szCs w:val="24"/>
        </w:rPr>
        <w:t xml:space="preserve"> </w:t>
      </w:r>
    </w:p>
    <w:p w:rsidR="00AA1059" w:rsidRDefault="00747BCB">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b/>
          <w:sz w:val="24"/>
          <w:szCs w:val="24"/>
        </w:rPr>
        <w:t>Уметь</w:t>
      </w:r>
    </w:p>
    <w:p w:rsidR="00AA1059" w:rsidRDefault="00747BCB">
      <w:pPr>
        <w:pStyle w:val="aa"/>
        <w:numPr>
          <w:ilvl w:val="0"/>
          <w:numId w:val="7"/>
        </w:numPr>
        <w:spacing w:after="0" w:line="240" w:lineRule="auto"/>
        <w:jc w:val="both"/>
        <w:rPr>
          <w:rFonts w:ascii="Times New Roman" w:hAnsi="Times New Roman"/>
          <w:sz w:val="24"/>
          <w:szCs w:val="24"/>
          <w:lang w:val="ru-RU"/>
        </w:rPr>
      </w:pPr>
      <w:r>
        <w:rPr>
          <w:rFonts w:ascii="Times New Roman" w:hAnsi="Times New Roman"/>
          <w:b/>
          <w:i/>
          <w:sz w:val="24"/>
          <w:szCs w:val="24"/>
          <w:lang w:val="ru-RU"/>
        </w:rPr>
        <w:t>характеризовать</w:t>
      </w:r>
      <w:r>
        <w:rPr>
          <w:rFonts w:ascii="Times New Roman" w:hAnsi="Times New Roman"/>
          <w:sz w:val="24"/>
          <w:szCs w:val="24"/>
          <w:lang w:val="ru-RU"/>
        </w:rPr>
        <w:t xml:space="preserve"> реакции по известным признакам классификации</w:t>
      </w:r>
    </w:p>
    <w:p w:rsidR="00AA1059" w:rsidRDefault="00747BCB">
      <w:pPr>
        <w:pStyle w:val="aa"/>
        <w:numPr>
          <w:ilvl w:val="0"/>
          <w:numId w:val="7"/>
        </w:numPr>
        <w:spacing w:after="0" w:line="240" w:lineRule="auto"/>
        <w:jc w:val="both"/>
        <w:rPr>
          <w:rFonts w:ascii="Times New Roman" w:hAnsi="Times New Roman"/>
          <w:sz w:val="24"/>
          <w:szCs w:val="24"/>
          <w:lang w:val="ru-RU"/>
        </w:rPr>
      </w:pPr>
      <w:r>
        <w:rPr>
          <w:rFonts w:ascii="Times New Roman" w:hAnsi="Times New Roman"/>
          <w:b/>
          <w:i/>
          <w:sz w:val="24"/>
          <w:szCs w:val="24"/>
          <w:lang w:val="ru-RU"/>
        </w:rPr>
        <w:t>объяснять</w:t>
      </w:r>
      <w:r>
        <w:rPr>
          <w:rFonts w:ascii="Times New Roman" w:hAnsi="Times New Roman"/>
          <w:sz w:val="24"/>
          <w:szCs w:val="24"/>
          <w:lang w:val="ru-RU"/>
        </w:rPr>
        <w:t xml:space="preserve"> зависимость скорости реакции от различных факторов;</w:t>
      </w:r>
    </w:p>
    <w:p w:rsidR="00AA1059" w:rsidRDefault="00747BCB">
      <w:pPr>
        <w:pStyle w:val="aa"/>
        <w:numPr>
          <w:ilvl w:val="0"/>
          <w:numId w:val="5"/>
        </w:numPr>
        <w:spacing w:after="0" w:line="240" w:lineRule="auto"/>
        <w:jc w:val="both"/>
        <w:rPr>
          <w:rFonts w:ascii="Times New Roman" w:hAnsi="Times New Roman"/>
          <w:sz w:val="24"/>
          <w:szCs w:val="24"/>
          <w:lang w:val="ru-RU"/>
        </w:rPr>
      </w:pPr>
      <w:r>
        <w:rPr>
          <w:rFonts w:ascii="Times New Roman" w:hAnsi="Times New Roman"/>
          <w:b/>
          <w:i/>
          <w:sz w:val="24"/>
          <w:szCs w:val="24"/>
          <w:lang w:val="ru-RU"/>
        </w:rPr>
        <w:t xml:space="preserve">объяснять </w:t>
      </w:r>
      <w:r>
        <w:rPr>
          <w:rFonts w:ascii="Times New Roman" w:hAnsi="Times New Roman"/>
          <w:sz w:val="24"/>
          <w:szCs w:val="24"/>
          <w:lang w:val="ru-RU"/>
        </w:rPr>
        <w:t>зависимость свойств веществ от их строения, сущность электролитической диссоциации</w:t>
      </w:r>
    </w:p>
    <w:p w:rsidR="00AA1059" w:rsidRDefault="00747BCB">
      <w:pPr>
        <w:pStyle w:val="aa"/>
        <w:numPr>
          <w:ilvl w:val="0"/>
          <w:numId w:val="5"/>
        </w:numPr>
        <w:spacing w:after="0" w:line="240" w:lineRule="auto"/>
        <w:jc w:val="both"/>
        <w:rPr>
          <w:rFonts w:ascii="Times New Roman" w:hAnsi="Times New Roman"/>
          <w:sz w:val="24"/>
          <w:szCs w:val="24"/>
          <w:lang w:val="ru-RU"/>
        </w:rPr>
      </w:pPr>
      <w:r>
        <w:rPr>
          <w:rFonts w:ascii="Times New Roman" w:hAnsi="Times New Roman"/>
          <w:b/>
          <w:i/>
          <w:sz w:val="24"/>
          <w:szCs w:val="24"/>
          <w:lang w:val="ru-RU"/>
        </w:rPr>
        <w:t>записывать</w:t>
      </w:r>
      <w:r>
        <w:rPr>
          <w:rFonts w:ascii="Times New Roman" w:hAnsi="Times New Roman"/>
          <w:sz w:val="24"/>
          <w:szCs w:val="24"/>
          <w:lang w:val="ru-RU"/>
        </w:rPr>
        <w:t xml:space="preserve"> уравнения диссоциации кислот, оснований, солей; уравнения реакций ионного обмена в молекулярном, полном и сокращенном ионном виде; уравнения окислительно-восстановительных реакций методом электронного баланса; </w:t>
      </w:r>
    </w:p>
    <w:p w:rsidR="00AA1059" w:rsidRDefault="00747BCB">
      <w:pPr>
        <w:pStyle w:val="aa"/>
        <w:numPr>
          <w:ilvl w:val="0"/>
          <w:numId w:val="5"/>
        </w:numPr>
        <w:spacing w:after="0" w:line="240" w:lineRule="auto"/>
        <w:jc w:val="both"/>
        <w:rPr>
          <w:rFonts w:ascii="Times New Roman" w:hAnsi="Times New Roman"/>
          <w:sz w:val="24"/>
          <w:szCs w:val="24"/>
          <w:lang w:val="ru-RU"/>
        </w:rPr>
      </w:pPr>
      <w:r>
        <w:rPr>
          <w:rFonts w:ascii="Times New Roman" w:hAnsi="Times New Roman"/>
          <w:b/>
          <w:i/>
          <w:sz w:val="24"/>
          <w:szCs w:val="24"/>
          <w:lang w:val="ru-RU"/>
        </w:rPr>
        <w:t>определять</w:t>
      </w:r>
      <w:r>
        <w:rPr>
          <w:rFonts w:ascii="Times New Roman" w:hAnsi="Times New Roman"/>
          <w:sz w:val="24"/>
          <w:szCs w:val="24"/>
          <w:lang w:val="ru-RU"/>
        </w:rPr>
        <w:t xml:space="preserve"> возможность протекания реакций ионного обмена; степень окисления</w:t>
      </w:r>
    </w:p>
    <w:p w:rsidR="00AA1059" w:rsidRDefault="00747BCB">
      <w:pPr>
        <w:pStyle w:val="aa"/>
        <w:numPr>
          <w:ilvl w:val="0"/>
          <w:numId w:val="5"/>
        </w:numPr>
        <w:spacing w:after="0" w:line="240" w:lineRule="auto"/>
        <w:jc w:val="both"/>
        <w:rPr>
          <w:rFonts w:ascii="Times New Roman" w:hAnsi="Times New Roman"/>
          <w:sz w:val="24"/>
          <w:szCs w:val="24"/>
          <w:lang w:val="ru-RU"/>
        </w:rPr>
      </w:pPr>
      <w:r>
        <w:rPr>
          <w:rFonts w:ascii="Times New Roman" w:hAnsi="Times New Roman"/>
          <w:b/>
          <w:i/>
          <w:sz w:val="24"/>
          <w:szCs w:val="24"/>
          <w:lang w:val="ru-RU"/>
        </w:rPr>
        <w:t>проводить</w:t>
      </w:r>
      <w:r>
        <w:rPr>
          <w:rFonts w:ascii="Times New Roman" w:hAnsi="Times New Roman"/>
          <w:sz w:val="24"/>
          <w:szCs w:val="24"/>
          <w:lang w:val="ru-RU"/>
        </w:rPr>
        <w:t xml:space="preserve"> эксперимент, соблюдая правила ТБ. </w:t>
      </w:r>
    </w:p>
    <w:p w:rsidR="00AA1059" w:rsidRDefault="00747BCB">
      <w:pPr>
        <w:spacing w:after="0" w:line="240" w:lineRule="auto"/>
        <w:contextualSpacing/>
        <w:jc w:val="center"/>
        <w:rPr>
          <w:rFonts w:ascii="Times New Roman" w:hAnsi="Times New Roman" w:cs="Times New Roman"/>
          <w:sz w:val="24"/>
          <w:szCs w:val="24"/>
        </w:rPr>
      </w:pPr>
      <w:r>
        <w:rPr>
          <w:rFonts w:ascii="Times New Roman" w:hAnsi="Times New Roman" w:cs="Times New Roman"/>
          <w:b/>
          <w:color w:val="000000"/>
          <w:sz w:val="24"/>
          <w:szCs w:val="24"/>
        </w:rPr>
        <w:t>Раздел 2 Многообразие веществ</w:t>
      </w:r>
    </w:p>
    <w:p w:rsidR="00AA1059" w:rsidRDefault="00747BC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темы: « </w:t>
      </w:r>
      <w:r>
        <w:rPr>
          <w:rFonts w:ascii="Times New Roman" w:hAnsi="Times New Roman" w:cs="Times New Roman"/>
          <w:b/>
          <w:sz w:val="24"/>
          <w:szCs w:val="24"/>
        </w:rPr>
        <w:t>Общие свойства неметаллов, галогены»</w:t>
      </w:r>
      <w:r>
        <w:rPr>
          <w:rFonts w:ascii="Times New Roman" w:hAnsi="Times New Roman" w:cs="Times New Roman"/>
          <w:sz w:val="24"/>
          <w:szCs w:val="24"/>
        </w:rPr>
        <w:t xml:space="preserve">  учащиеся должны </w:t>
      </w:r>
    </w:p>
    <w:p w:rsidR="00AA1059" w:rsidRDefault="00747BCB">
      <w:pPr>
        <w:spacing w:after="0" w:line="240" w:lineRule="auto"/>
        <w:contextualSpacing/>
        <w:jc w:val="both"/>
        <w:rPr>
          <w:rFonts w:ascii="Times New Roman" w:hAnsi="Times New Roman" w:cs="Times New Roman"/>
          <w:spacing w:val="-2"/>
          <w:sz w:val="24"/>
          <w:szCs w:val="24"/>
        </w:rPr>
      </w:pPr>
      <w:r>
        <w:rPr>
          <w:rFonts w:ascii="Times New Roman" w:hAnsi="Times New Roman" w:cs="Times New Roman"/>
          <w:b/>
          <w:sz w:val="24"/>
          <w:szCs w:val="24"/>
        </w:rPr>
        <w:t>Знать</w:t>
      </w:r>
    </w:p>
    <w:p w:rsidR="00AA1059" w:rsidRDefault="00747BCB">
      <w:pPr>
        <w:pStyle w:val="aa"/>
        <w:numPr>
          <w:ilvl w:val="0"/>
          <w:numId w:val="17"/>
        </w:numPr>
        <w:spacing w:after="0" w:line="240" w:lineRule="auto"/>
        <w:ind w:left="714" w:hanging="357"/>
        <w:jc w:val="both"/>
        <w:rPr>
          <w:rFonts w:ascii="Times New Roman" w:hAnsi="Times New Roman"/>
          <w:sz w:val="24"/>
          <w:szCs w:val="24"/>
          <w:lang w:val="ru-RU"/>
        </w:rPr>
      </w:pPr>
      <w:r>
        <w:rPr>
          <w:rFonts w:ascii="Times New Roman" w:hAnsi="Times New Roman"/>
          <w:spacing w:val="-2"/>
          <w:sz w:val="24"/>
          <w:szCs w:val="24"/>
          <w:lang w:val="ru-RU"/>
        </w:rPr>
        <w:t>положение  неметаллов и галогенов в периодической таблице и строение их атомов, нахождение в природе, физические и химические свойства;</w:t>
      </w:r>
    </w:p>
    <w:p w:rsidR="00AA1059" w:rsidRDefault="00747BCB">
      <w:pPr>
        <w:pStyle w:val="aa"/>
        <w:numPr>
          <w:ilvl w:val="0"/>
          <w:numId w:val="17"/>
        </w:numPr>
        <w:spacing w:after="0" w:line="240" w:lineRule="auto"/>
        <w:ind w:left="714" w:hanging="357"/>
        <w:jc w:val="both"/>
        <w:rPr>
          <w:rFonts w:ascii="Times New Roman" w:hAnsi="Times New Roman"/>
          <w:sz w:val="24"/>
          <w:szCs w:val="24"/>
          <w:lang w:val="ru-RU"/>
        </w:rPr>
      </w:pPr>
      <w:r>
        <w:rPr>
          <w:rFonts w:ascii="Times New Roman" w:hAnsi="Times New Roman"/>
          <w:sz w:val="24"/>
          <w:szCs w:val="24"/>
          <w:lang w:val="ru-RU"/>
        </w:rPr>
        <w:t>свойства хлора, его получение и применение;</w:t>
      </w:r>
    </w:p>
    <w:p w:rsidR="00AA1059" w:rsidRDefault="00747BCB">
      <w:pPr>
        <w:pStyle w:val="aa"/>
        <w:numPr>
          <w:ilvl w:val="0"/>
          <w:numId w:val="17"/>
        </w:numPr>
        <w:spacing w:after="0" w:line="240" w:lineRule="auto"/>
        <w:ind w:left="714" w:hanging="357"/>
        <w:jc w:val="both"/>
        <w:rPr>
          <w:rFonts w:ascii="Times New Roman" w:hAnsi="Times New Roman"/>
          <w:sz w:val="24"/>
          <w:szCs w:val="24"/>
          <w:lang w:val="ru-RU"/>
        </w:rPr>
      </w:pPr>
      <w:r>
        <w:rPr>
          <w:rFonts w:ascii="Times New Roman" w:hAnsi="Times New Roman"/>
          <w:sz w:val="24"/>
          <w:szCs w:val="24"/>
          <w:lang w:val="ru-RU"/>
        </w:rPr>
        <w:t xml:space="preserve">свойства </w:t>
      </w:r>
      <w:proofErr w:type="spellStart"/>
      <w:r>
        <w:rPr>
          <w:rFonts w:ascii="Times New Roman" w:hAnsi="Times New Roman"/>
          <w:sz w:val="24"/>
          <w:szCs w:val="24"/>
          <w:lang w:val="ru-RU"/>
        </w:rPr>
        <w:t>хлороводорода</w:t>
      </w:r>
      <w:proofErr w:type="spellEnd"/>
      <w:r>
        <w:rPr>
          <w:rFonts w:ascii="Times New Roman" w:hAnsi="Times New Roman"/>
          <w:sz w:val="24"/>
          <w:szCs w:val="24"/>
          <w:lang w:val="ru-RU"/>
        </w:rPr>
        <w:t xml:space="preserve">,  соляной кислоты и хлоридов; </w:t>
      </w:r>
    </w:p>
    <w:p w:rsidR="00AA1059" w:rsidRDefault="00747BCB">
      <w:pPr>
        <w:pStyle w:val="aa"/>
        <w:numPr>
          <w:ilvl w:val="0"/>
          <w:numId w:val="17"/>
        </w:numPr>
        <w:spacing w:after="0" w:line="240" w:lineRule="auto"/>
        <w:ind w:left="714" w:hanging="357"/>
        <w:jc w:val="both"/>
        <w:rPr>
          <w:rFonts w:ascii="Times New Roman" w:hAnsi="Times New Roman"/>
          <w:sz w:val="24"/>
          <w:szCs w:val="24"/>
          <w:lang w:val="ru-RU"/>
        </w:rPr>
      </w:pPr>
      <w:r>
        <w:rPr>
          <w:rFonts w:ascii="Times New Roman" w:hAnsi="Times New Roman"/>
          <w:sz w:val="24"/>
          <w:szCs w:val="24"/>
          <w:lang w:val="ru-RU"/>
        </w:rPr>
        <w:t xml:space="preserve">лабораторный способ получения соляной кислоты, ее свойства, </w:t>
      </w:r>
    </w:p>
    <w:p w:rsidR="00AA1059" w:rsidRDefault="00747BCB">
      <w:pPr>
        <w:pStyle w:val="aa"/>
        <w:numPr>
          <w:ilvl w:val="0"/>
          <w:numId w:val="17"/>
        </w:numPr>
        <w:spacing w:after="0" w:line="240" w:lineRule="auto"/>
        <w:ind w:left="714" w:hanging="357"/>
        <w:jc w:val="both"/>
        <w:rPr>
          <w:rFonts w:ascii="Times New Roman" w:hAnsi="Times New Roman"/>
          <w:sz w:val="24"/>
          <w:szCs w:val="24"/>
          <w:lang w:val="ru-RU"/>
        </w:rPr>
      </w:pPr>
      <w:r>
        <w:rPr>
          <w:rFonts w:ascii="Times New Roman" w:hAnsi="Times New Roman"/>
          <w:sz w:val="24"/>
          <w:szCs w:val="24"/>
          <w:lang w:val="ru-RU"/>
        </w:rPr>
        <w:t>качественную реакцию на хлорид-ион.</w:t>
      </w:r>
    </w:p>
    <w:p w:rsidR="00AA1059" w:rsidRDefault="00747BCB">
      <w:pPr>
        <w:spacing w:after="0" w:line="240" w:lineRule="auto"/>
        <w:contextualSpacing/>
        <w:jc w:val="both"/>
        <w:rPr>
          <w:rFonts w:ascii="Times New Roman" w:hAnsi="Times New Roman" w:cs="Times New Roman"/>
          <w:spacing w:val="-2"/>
          <w:sz w:val="24"/>
          <w:szCs w:val="24"/>
        </w:rPr>
      </w:pPr>
      <w:r>
        <w:rPr>
          <w:rFonts w:ascii="Times New Roman" w:hAnsi="Times New Roman" w:cs="Times New Roman"/>
          <w:b/>
          <w:spacing w:val="-2"/>
          <w:sz w:val="24"/>
          <w:szCs w:val="24"/>
        </w:rPr>
        <w:lastRenderedPageBreak/>
        <w:t>Уметь</w:t>
      </w:r>
    </w:p>
    <w:p w:rsidR="00AA1059" w:rsidRDefault="00747BCB">
      <w:pPr>
        <w:pStyle w:val="ac"/>
        <w:numPr>
          <w:ilvl w:val="0"/>
          <w:numId w:val="16"/>
        </w:numPr>
        <w:spacing w:after="200"/>
        <w:contextualSpacing/>
        <w:jc w:val="both"/>
        <w:rPr>
          <w:rFonts w:ascii="Times New Roman" w:hAnsi="Times New Roman" w:cs="Times New Roman"/>
          <w:sz w:val="24"/>
          <w:szCs w:val="24"/>
        </w:rPr>
      </w:pPr>
      <w:r>
        <w:rPr>
          <w:rFonts w:ascii="Times New Roman" w:hAnsi="Times New Roman" w:cs="Times New Roman"/>
          <w:b/>
          <w:i/>
          <w:sz w:val="24"/>
          <w:szCs w:val="24"/>
        </w:rPr>
        <w:t>характеризовать</w:t>
      </w:r>
      <w:r>
        <w:rPr>
          <w:rFonts w:ascii="Times New Roman" w:hAnsi="Times New Roman" w:cs="Times New Roman"/>
          <w:sz w:val="24"/>
          <w:szCs w:val="24"/>
        </w:rPr>
        <w:t xml:space="preserve"> галогены как химические элементы; </w:t>
      </w:r>
    </w:p>
    <w:p w:rsidR="00AA1059" w:rsidRDefault="00747BCB">
      <w:pPr>
        <w:pStyle w:val="ac"/>
        <w:numPr>
          <w:ilvl w:val="0"/>
          <w:numId w:val="16"/>
        </w:numPr>
        <w:spacing w:after="200"/>
        <w:contextualSpacing/>
        <w:jc w:val="both"/>
        <w:rPr>
          <w:rFonts w:ascii="Times New Roman" w:hAnsi="Times New Roman" w:cs="Times New Roman"/>
          <w:sz w:val="24"/>
          <w:szCs w:val="24"/>
        </w:rPr>
      </w:pPr>
      <w:r>
        <w:rPr>
          <w:rFonts w:ascii="Times New Roman" w:hAnsi="Times New Roman" w:cs="Times New Roman"/>
          <w:b/>
          <w:i/>
          <w:sz w:val="24"/>
          <w:szCs w:val="24"/>
        </w:rPr>
        <w:t>обосновывать</w:t>
      </w:r>
      <w:r>
        <w:rPr>
          <w:rFonts w:ascii="Times New Roman" w:hAnsi="Times New Roman" w:cs="Times New Roman"/>
          <w:sz w:val="24"/>
          <w:szCs w:val="24"/>
        </w:rPr>
        <w:t xml:space="preserve"> свойства галогенов как типичных неметаллов; </w:t>
      </w:r>
    </w:p>
    <w:p w:rsidR="00AA1059" w:rsidRDefault="00747BCB">
      <w:pPr>
        <w:pStyle w:val="ac"/>
        <w:numPr>
          <w:ilvl w:val="0"/>
          <w:numId w:val="16"/>
        </w:numPr>
        <w:spacing w:after="200"/>
        <w:contextualSpacing/>
        <w:jc w:val="both"/>
        <w:rPr>
          <w:rFonts w:ascii="Times New Roman" w:hAnsi="Times New Roman" w:cs="Times New Roman"/>
          <w:sz w:val="24"/>
          <w:szCs w:val="24"/>
        </w:rPr>
      </w:pPr>
      <w:r>
        <w:rPr>
          <w:rFonts w:ascii="Times New Roman" w:hAnsi="Times New Roman" w:cs="Times New Roman"/>
          <w:b/>
          <w:i/>
          <w:sz w:val="24"/>
          <w:szCs w:val="24"/>
        </w:rPr>
        <w:t>составлять</w:t>
      </w:r>
      <w:r>
        <w:rPr>
          <w:rFonts w:ascii="Times New Roman" w:hAnsi="Times New Roman" w:cs="Times New Roman"/>
          <w:sz w:val="24"/>
          <w:szCs w:val="24"/>
        </w:rPr>
        <w:t xml:space="preserve"> уравнения характерных для хлора реакций;</w:t>
      </w:r>
    </w:p>
    <w:p w:rsidR="00AA1059" w:rsidRDefault="00747BCB">
      <w:pPr>
        <w:pStyle w:val="ac"/>
        <w:numPr>
          <w:ilvl w:val="0"/>
          <w:numId w:val="16"/>
        </w:numPr>
        <w:spacing w:after="200"/>
        <w:contextualSpacing/>
        <w:jc w:val="both"/>
        <w:rPr>
          <w:rFonts w:ascii="Times New Roman" w:hAnsi="Times New Roman" w:cs="Times New Roman"/>
          <w:sz w:val="24"/>
          <w:szCs w:val="24"/>
        </w:rPr>
      </w:pPr>
      <w:r>
        <w:rPr>
          <w:rFonts w:ascii="Times New Roman" w:hAnsi="Times New Roman" w:cs="Times New Roman"/>
          <w:b/>
          <w:i/>
          <w:sz w:val="24"/>
          <w:szCs w:val="24"/>
        </w:rPr>
        <w:t xml:space="preserve">записывать </w:t>
      </w:r>
      <w:r>
        <w:rPr>
          <w:rFonts w:ascii="Times New Roman" w:hAnsi="Times New Roman" w:cs="Times New Roman"/>
          <w:sz w:val="24"/>
          <w:szCs w:val="24"/>
        </w:rPr>
        <w:t>уравнения химических реакций, характерных для соляной кислоты;</w:t>
      </w:r>
    </w:p>
    <w:p w:rsidR="00AA1059" w:rsidRDefault="00747BCB">
      <w:pPr>
        <w:pStyle w:val="ac"/>
        <w:numPr>
          <w:ilvl w:val="0"/>
          <w:numId w:val="16"/>
        </w:numPr>
        <w:spacing w:after="200"/>
        <w:contextualSpacing/>
        <w:jc w:val="both"/>
        <w:rPr>
          <w:rFonts w:ascii="Times New Roman" w:hAnsi="Times New Roman" w:cs="Times New Roman"/>
          <w:sz w:val="24"/>
          <w:szCs w:val="24"/>
        </w:rPr>
      </w:pPr>
      <w:r>
        <w:rPr>
          <w:rFonts w:ascii="Times New Roman" w:hAnsi="Times New Roman" w:cs="Times New Roman"/>
          <w:b/>
          <w:i/>
          <w:sz w:val="24"/>
          <w:szCs w:val="24"/>
        </w:rPr>
        <w:t>давать</w:t>
      </w:r>
      <w:r>
        <w:rPr>
          <w:rFonts w:ascii="Times New Roman" w:hAnsi="Times New Roman" w:cs="Times New Roman"/>
          <w:sz w:val="24"/>
          <w:szCs w:val="24"/>
        </w:rPr>
        <w:t xml:space="preserve"> сравнительную характеристику галогенов;</w:t>
      </w:r>
    </w:p>
    <w:p w:rsidR="00AA1059" w:rsidRPr="00747BCB" w:rsidRDefault="00747BCB" w:rsidP="00747BCB">
      <w:pPr>
        <w:pStyle w:val="ac"/>
        <w:numPr>
          <w:ilvl w:val="0"/>
          <w:numId w:val="16"/>
        </w:numPr>
        <w:spacing w:after="200"/>
        <w:contextualSpacing/>
        <w:jc w:val="both"/>
        <w:rPr>
          <w:rFonts w:ascii="Times New Roman" w:hAnsi="Times New Roman" w:cs="Times New Roman"/>
          <w:sz w:val="24"/>
          <w:szCs w:val="24"/>
        </w:rPr>
      </w:pPr>
      <w:r>
        <w:rPr>
          <w:rFonts w:ascii="Times New Roman" w:hAnsi="Times New Roman" w:cs="Times New Roman"/>
          <w:b/>
          <w:i/>
          <w:sz w:val="24"/>
          <w:szCs w:val="24"/>
        </w:rPr>
        <w:t>выполнять</w:t>
      </w:r>
      <w:r>
        <w:rPr>
          <w:rFonts w:ascii="Times New Roman" w:hAnsi="Times New Roman" w:cs="Times New Roman"/>
          <w:sz w:val="24"/>
          <w:szCs w:val="24"/>
        </w:rPr>
        <w:t xml:space="preserve"> химический эксперимент, соблюдая правила техники безопасности.</w:t>
      </w:r>
    </w:p>
    <w:p w:rsidR="00AA1059" w:rsidRDefault="00747BCB">
      <w:pPr>
        <w:pStyle w:val="aa"/>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результате изучения темы: </w:t>
      </w:r>
      <w:r>
        <w:rPr>
          <w:rFonts w:ascii="Times New Roman" w:hAnsi="Times New Roman"/>
          <w:b/>
          <w:sz w:val="24"/>
          <w:szCs w:val="24"/>
          <w:lang w:val="ru-RU"/>
        </w:rPr>
        <w:t>«Кислород и сера»</w:t>
      </w:r>
      <w:r>
        <w:rPr>
          <w:rFonts w:ascii="Times New Roman" w:hAnsi="Times New Roman"/>
          <w:sz w:val="24"/>
          <w:szCs w:val="24"/>
          <w:lang w:val="ru-RU"/>
        </w:rPr>
        <w:t xml:space="preserve"> учащиеся должны </w:t>
      </w:r>
    </w:p>
    <w:p w:rsidR="00AA1059" w:rsidRDefault="00747BCB">
      <w:pPr>
        <w:pStyle w:val="aa"/>
        <w:spacing w:after="0" w:line="240" w:lineRule="auto"/>
        <w:jc w:val="both"/>
        <w:rPr>
          <w:rFonts w:ascii="Times New Roman" w:hAnsi="Times New Roman"/>
          <w:b/>
          <w:sz w:val="24"/>
          <w:szCs w:val="24"/>
        </w:rPr>
      </w:pPr>
      <w:proofErr w:type="spellStart"/>
      <w:r>
        <w:rPr>
          <w:rFonts w:ascii="Times New Roman" w:hAnsi="Times New Roman"/>
          <w:b/>
          <w:sz w:val="24"/>
          <w:szCs w:val="24"/>
        </w:rPr>
        <w:t>Знать</w:t>
      </w:r>
      <w:proofErr w:type="spellEnd"/>
    </w:p>
    <w:p w:rsidR="00AA1059" w:rsidRDefault="00747BCB">
      <w:pPr>
        <w:pStyle w:val="aa"/>
        <w:numPr>
          <w:ilvl w:val="0"/>
          <w:numId w:val="6"/>
        </w:numPr>
        <w:spacing w:after="0" w:line="240" w:lineRule="auto"/>
        <w:jc w:val="both"/>
        <w:rPr>
          <w:rFonts w:ascii="Times New Roman" w:hAnsi="Times New Roman"/>
          <w:sz w:val="24"/>
          <w:szCs w:val="24"/>
          <w:lang w:val="ru-RU"/>
        </w:rPr>
      </w:pPr>
      <w:r>
        <w:rPr>
          <w:rFonts w:ascii="Times New Roman" w:hAnsi="Times New Roman"/>
          <w:b/>
          <w:i/>
          <w:sz w:val="24"/>
          <w:szCs w:val="24"/>
          <w:lang w:val="ru-RU"/>
        </w:rPr>
        <w:t>важнейшие химические понятия:</w:t>
      </w:r>
      <w:r>
        <w:rPr>
          <w:rFonts w:ascii="Times New Roman" w:hAnsi="Times New Roman"/>
          <w:sz w:val="24"/>
          <w:szCs w:val="24"/>
          <w:lang w:val="ru-RU"/>
        </w:rPr>
        <w:t xml:space="preserve"> аллотропия, </w:t>
      </w:r>
      <w:proofErr w:type="spellStart"/>
      <w:r>
        <w:rPr>
          <w:rFonts w:ascii="Times New Roman" w:hAnsi="Times New Roman"/>
          <w:sz w:val="24"/>
          <w:szCs w:val="24"/>
          <w:lang w:val="ru-RU"/>
        </w:rPr>
        <w:t>аллотропные</w:t>
      </w:r>
      <w:proofErr w:type="spellEnd"/>
      <w:r>
        <w:rPr>
          <w:rFonts w:ascii="Times New Roman" w:hAnsi="Times New Roman"/>
          <w:sz w:val="24"/>
          <w:szCs w:val="24"/>
          <w:lang w:val="ru-RU"/>
        </w:rPr>
        <w:t xml:space="preserve"> видоизменения; особенности </w:t>
      </w:r>
      <w:proofErr w:type="gramStart"/>
      <w:r>
        <w:rPr>
          <w:rFonts w:ascii="Times New Roman" w:hAnsi="Times New Roman"/>
          <w:sz w:val="24"/>
          <w:szCs w:val="24"/>
          <w:lang w:val="ru-RU"/>
        </w:rPr>
        <w:t>строения атомов элементов подгруппы кислорода</w:t>
      </w:r>
      <w:proofErr w:type="gramEnd"/>
      <w:r>
        <w:rPr>
          <w:rFonts w:ascii="Times New Roman" w:hAnsi="Times New Roman"/>
          <w:sz w:val="24"/>
          <w:szCs w:val="24"/>
          <w:lang w:val="ru-RU"/>
        </w:rPr>
        <w:t>;</w:t>
      </w:r>
    </w:p>
    <w:p w:rsidR="00AA1059" w:rsidRDefault="00747BCB">
      <w:pPr>
        <w:pStyle w:val="aa"/>
        <w:numPr>
          <w:ilvl w:val="0"/>
          <w:numId w:val="6"/>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строение, свойства </w:t>
      </w:r>
      <w:proofErr w:type="spellStart"/>
      <w:r>
        <w:rPr>
          <w:rFonts w:ascii="Times New Roman" w:hAnsi="Times New Roman"/>
          <w:sz w:val="24"/>
          <w:szCs w:val="24"/>
          <w:lang w:val="ru-RU"/>
        </w:rPr>
        <w:t>аллотропных</w:t>
      </w:r>
      <w:proofErr w:type="spellEnd"/>
      <w:r>
        <w:rPr>
          <w:rFonts w:ascii="Times New Roman" w:hAnsi="Times New Roman"/>
          <w:sz w:val="24"/>
          <w:szCs w:val="24"/>
          <w:lang w:val="ru-RU"/>
        </w:rPr>
        <w:t xml:space="preserve"> модификаций серы, химические свойства серы, ее применение;</w:t>
      </w:r>
    </w:p>
    <w:p w:rsidR="00AA1059" w:rsidRDefault="00747BCB">
      <w:pPr>
        <w:pStyle w:val="aa"/>
        <w:numPr>
          <w:ilvl w:val="0"/>
          <w:numId w:val="6"/>
        </w:numPr>
        <w:spacing w:after="0" w:line="240" w:lineRule="auto"/>
        <w:jc w:val="both"/>
        <w:rPr>
          <w:rFonts w:ascii="Times New Roman" w:hAnsi="Times New Roman"/>
          <w:i/>
          <w:sz w:val="24"/>
          <w:szCs w:val="24"/>
          <w:lang w:val="ru-RU"/>
        </w:rPr>
      </w:pPr>
      <w:r>
        <w:rPr>
          <w:rFonts w:ascii="Times New Roman" w:hAnsi="Times New Roman"/>
          <w:i/>
          <w:sz w:val="24"/>
          <w:szCs w:val="24"/>
          <w:lang w:val="ru-RU"/>
        </w:rPr>
        <w:t xml:space="preserve">свойства сернистой кислоты и сероводородной кислоты и их солей; качественную реакцию на </w:t>
      </w:r>
      <w:proofErr w:type="spellStart"/>
      <w:proofErr w:type="gramStart"/>
      <w:r>
        <w:rPr>
          <w:rFonts w:ascii="Times New Roman" w:hAnsi="Times New Roman"/>
          <w:i/>
          <w:sz w:val="24"/>
          <w:szCs w:val="24"/>
          <w:lang w:val="ru-RU"/>
        </w:rPr>
        <w:t>сульфид-ионы</w:t>
      </w:r>
      <w:proofErr w:type="spellEnd"/>
      <w:proofErr w:type="gramEnd"/>
      <w:r>
        <w:rPr>
          <w:rFonts w:ascii="Times New Roman" w:hAnsi="Times New Roman"/>
          <w:i/>
          <w:sz w:val="24"/>
          <w:szCs w:val="24"/>
          <w:lang w:val="ru-RU"/>
        </w:rPr>
        <w:t>.*</w:t>
      </w:r>
    </w:p>
    <w:p w:rsidR="00AA1059" w:rsidRDefault="00747BCB">
      <w:pPr>
        <w:pStyle w:val="aa"/>
        <w:numPr>
          <w:ilvl w:val="0"/>
          <w:numId w:val="6"/>
        </w:numPr>
        <w:spacing w:after="0" w:line="240" w:lineRule="auto"/>
        <w:jc w:val="both"/>
        <w:rPr>
          <w:rFonts w:ascii="Times New Roman" w:hAnsi="Times New Roman"/>
          <w:sz w:val="24"/>
          <w:szCs w:val="24"/>
          <w:lang w:val="ru-RU"/>
        </w:rPr>
      </w:pPr>
      <w:r>
        <w:rPr>
          <w:rFonts w:ascii="Times New Roman" w:hAnsi="Times New Roman"/>
          <w:sz w:val="24"/>
          <w:szCs w:val="24"/>
          <w:lang w:val="ru-RU"/>
        </w:rPr>
        <w:t>состав и свойства оксида серы (</w:t>
      </w:r>
      <w:r>
        <w:rPr>
          <w:rFonts w:ascii="Times New Roman" w:hAnsi="Times New Roman"/>
          <w:sz w:val="24"/>
          <w:szCs w:val="24"/>
        </w:rPr>
        <w:t>VI</w:t>
      </w:r>
      <w:r>
        <w:rPr>
          <w:rFonts w:ascii="Times New Roman" w:hAnsi="Times New Roman"/>
          <w:sz w:val="24"/>
          <w:szCs w:val="24"/>
          <w:lang w:val="ru-RU"/>
        </w:rPr>
        <w:t xml:space="preserve">); серной кислоты, ее солей, качественную реакцию на </w:t>
      </w:r>
      <w:proofErr w:type="spellStart"/>
      <w:proofErr w:type="gramStart"/>
      <w:r>
        <w:rPr>
          <w:rFonts w:ascii="Times New Roman" w:hAnsi="Times New Roman"/>
          <w:sz w:val="24"/>
          <w:szCs w:val="24"/>
          <w:lang w:val="ru-RU"/>
        </w:rPr>
        <w:t>сульфат-ионы</w:t>
      </w:r>
      <w:proofErr w:type="spellEnd"/>
      <w:proofErr w:type="gramEnd"/>
      <w:r>
        <w:rPr>
          <w:rFonts w:ascii="Times New Roman" w:hAnsi="Times New Roman"/>
          <w:sz w:val="24"/>
          <w:szCs w:val="24"/>
          <w:lang w:val="ru-RU"/>
        </w:rPr>
        <w:t>; особенности взаимодействия концентрированной серной кислоты с металлами.</w:t>
      </w:r>
    </w:p>
    <w:p w:rsidR="00AA1059" w:rsidRDefault="00747BCB">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Уметь </w:t>
      </w:r>
    </w:p>
    <w:p w:rsidR="00AA1059" w:rsidRDefault="00747BCB">
      <w:pPr>
        <w:pStyle w:val="aa"/>
        <w:numPr>
          <w:ilvl w:val="0"/>
          <w:numId w:val="7"/>
        </w:numPr>
        <w:spacing w:after="0" w:line="240" w:lineRule="auto"/>
        <w:jc w:val="both"/>
        <w:rPr>
          <w:rFonts w:ascii="Times New Roman" w:hAnsi="Times New Roman"/>
          <w:sz w:val="24"/>
          <w:szCs w:val="24"/>
          <w:lang w:val="ru-RU"/>
        </w:rPr>
      </w:pPr>
      <w:r>
        <w:rPr>
          <w:rFonts w:ascii="Times New Roman" w:hAnsi="Times New Roman"/>
          <w:b/>
          <w:i/>
          <w:sz w:val="24"/>
          <w:szCs w:val="24"/>
          <w:lang w:val="ru-RU"/>
        </w:rPr>
        <w:t xml:space="preserve">характеризовать </w:t>
      </w:r>
      <w:r>
        <w:rPr>
          <w:rFonts w:ascii="Times New Roman" w:hAnsi="Times New Roman"/>
          <w:sz w:val="24"/>
          <w:szCs w:val="24"/>
          <w:lang w:val="ru-RU"/>
        </w:rPr>
        <w:t xml:space="preserve">свойства </w:t>
      </w:r>
      <w:proofErr w:type="spellStart"/>
      <w:r>
        <w:rPr>
          <w:rFonts w:ascii="Times New Roman" w:hAnsi="Times New Roman"/>
          <w:sz w:val="24"/>
          <w:szCs w:val="24"/>
          <w:lang w:val="ru-RU"/>
        </w:rPr>
        <w:t>аллотропных</w:t>
      </w:r>
      <w:proofErr w:type="spellEnd"/>
      <w:r>
        <w:rPr>
          <w:rFonts w:ascii="Times New Roman" w:hAnsi="Times New Roman"/>
          <w:sz w:val="24"/>
          <w:szCs w:val="24"/>
          <w:lang w:val="ru-RU"/>
        </w:rPr>
        <w:t xml:space="preserve"> модификаций серы</w:t>
      </w:r>
    </w:p>
    <w:p w:rsidR="00AA1059" w:rsidRDefault="00747BCB">
      <w:pPr>
        <w:pStyle w:val="aa"/>
        <w:numPr>
          <w:ilvl w:val="0"/>
          <w:numId w:val="7"/>
        </w:numPr>
        <w:spacing w:after="0" w:line="240" w:lineRule="auto"/>
        <w:jc w:val="both"/>
        <w:rPr>
          <w:rFonts w:ascii="Times New Roman" w:hAnsi="Times New Roman"/>
          <w:sz w:val="24"/>
          <w:szCs w:val="24"/>
          <w:lang w:val="ru-RU"/>
        </w:rPr>
      </w:pPr>
      <w:r>
        <w:rPr>
          <w:rFonts w:ascii="Times New Roman" w:hAnsi="Times New Roman"/>
          <w:b/>
          <w:i/>
          <w:sz w:val="24"/>
          <w:szCs w:val="24"/>
          <w:lang w:val="ru-RU"/>
        </w:rPr>
        <w:t>характеризовать</w:t>
      </w:r>
      <w:r>
        <w:rPr>
          <w:rFonts w:ascii="Times New Roman" w:hAnsi="Times New Roman"/>
          <w:sz w:val="24"/>
          <w:szCs w:val="24"/>
          <w:lang w:val="ru-RU"/>
        </w:rPr>
        <w:t xml:space="preserve"> свойства кислот с точки зрения ТЭД;</w:t>
      </w:r>
    </w:p>
    <w:p w:rsidR="00AA1059" w:rsidRDefault="00747BCB">
      <w:pPr>
        <w:pStyle w:val="aa"/>
        <w:numPr>
          <w:ilvl w:val="0"/>
          <w:numId w:val="7"/>
        </w:numPr>
        <w:spacing w:after="0" w:line="240" w:lineRule="auto"/>
        <w:jc w:val="both"/>
        <w:rPr>
          <w:rFonts w:ascii="Times New Roman" w:hAnsi="Times New Roman"/>
          <w:sz w:val="24"/>
          <w:szCs w:val="24"/>
          <w:lang w:val="ru-RU"/>
        </w:rPr>
      </w:pPr>
      <w:r>
        <w:rPr>
          <w:rFonts w:ascii="Times New Roman" w:hAnsi="Times New Roman"/>
          <w:b/>
          <w:i/>
          <w:sz w:val="24"/>
          <w:szCs w:val="24"/>
          <w:lang w:val="ru-RU"/>
        </w:rPr>
        <w:t>записывать</w:t>
      </w:r>
      <w:r>
        <w:rPr>
          <w:rFonts w:ascii="Times New Roman" w:hAnsi="Times New Roman"/>
          <w:sz w:val="24"/>
          <w:szCs w:val="24"/>
          <w:lang w:val="ru-RU"/>
        </w:rPr>
        <w:t xml:space="preserve"> формулы изученных веществ и уравнения реакций с их участием, уравнения реакций, отображающих генетическую связь;</w:t>
      </w:r>
    </w:p>
    <w:p w:rsidR="00AA1059" w:rsidRDefault="00747BCB">
      <w:pPr>
        <w:pStyle w:val="aa"/>
        <w:numPr>
          <w:ilvl w:val="0"/>
          <w:numId w:val="7"/>
        </w:numPr>
        <w:spacing w:after="0" w:line="240" w:lineRule="auto"/>
        <w:jc w:val="both"/>
        <w:rPr>
          <w:rFonts w:ascii="Times New Roman" w:hAnsi="Times New Roman"/>
          <w:sz w:val="24"/>
          <w:szCs w:val="24"/>
          <w:lang w:val="ru-RU"/>
        </w:rPr>
      </w:pPr>
      <w:r>
        <w:rPr>
          <w:rFonts w:ascii="Times New Roman" w:hAnsi="Times New Roman"/>
          <w:b/>
          <w:i/>
          <w:sz w:val="24"/>
          <w:szCs w:val="24"/>
          <w:lang w:val="ru-RU"/>
        </w:rPr>
        <w:t xml:space="preserve">записывать </w:t>
      </w:r>
      <w:r>
        <w:rPr>
          <w:rFonts w:ascii="Times New Roman" w:hAnsi="Times New Roman"/>
          <w:sz w:val="24"/>
          <w:szCs w:val="24"/>
          <w:lang w:val="ru-RU"/>
        </w:rPr>
        <w:t>уравнения ОВР концентрированной серной кислоты с металлами;</w:t>
      </w:r>
    </w:p>
    <w:p w:rsidR="00AA1059" w:rsidRDefault="00747BCB">
      <w:pPr>
        <w:pStyle w:val="aa"/>
        <w:numPr>
          <w:ilvl w:val="0"/>
          <w:numId w:val="7"/>
        </w:numPr>
        <w:spacing w:after="0" w:line="240" w:lineRule="auto"/>
        <w:jc w:val="both"/>
        <w:rPr>
          <w:rFonts w:ascii="Times New Roman" w:hAnsi="Times New Roman"/>
          <w:sz w:val="24"/>
          <w:szCs w:val="24"/>
          <w:lang w:val="ru-RU"/>
        </w:rPr>
      </w:pPr>
      <w:r>
        <w:rPr>
          <w:rFonts w:ascii="Times New Roman" w:hAnsi="Times New Roman"/>
          <w:b/>
          <w:i/>
          <w:sz w:val="24"/>
          <w:szCs w:val="24"/>
          <w:lang w:val="ru-RU"/>
        </w:rPr>
        <w:t>проводить</w:t>
      </w:r>
      <w:r>
        <w:rPr>
          <w:rFonts w:ascii="Times New Roman" w:hAnsi="Times New Roman"/>
          <w:sz w:val="24"/>
          <w:szCs w:val="24"/>
          <w:lang w:val="ru-RU"/>
        </w:rPr>
        <w:t xml:space="preserve"> химический эксперимент, соблюдая правила ТБ;</w:t>
      </w:r>
    </w:p>
    <w:p w:rsidR="00AA1059" w:rsidRDefault="00747BCB">
      <w:pPr>
        <w:pStyle w:val="aa"/>
        <w:numPr>
          <w:ilvl w:val="0"/>
          <w:numId w:val="7"/>
        </w:numPr>
        <w:spacing w:after="0" w:line="240" w:lineRule="auto"/>
        <w:jc w:val="both"/>
        <w:rPr>
          <w:rFonts w:ascii="Times New Roman" w:hAnsi="Times New Roman"/>
          <w:sz w:val="24"/>
          <w:szCs w:val="24"/>
          <w:lang w:val="ru-RU"/>
        </w:rPr>
      </w:pPr>
      <w:r>
        <w:rPr>
          <w:rFonts w:ascii="Times New Roman" w:hAnsi="Times New Roman"/>
          <w:b/>
          <w:i/>
          <w:sz w:val="24"/>
          <w:szCs w:val="24"/>
          <w:lang w:val="ru-RU"/>
        </w:rPr>
        <w:t>решать</w:t>
      </w:r>
      <w:r>
        <w:rPr>
          <w:rFonts w:ascii="Times New Roman" w:hAnsi="Times New Roman"/>
          <w:sz w:val="24"/>
          <w:szCs w:val="24"/>
          <w:lang w:val="ru-RU"/>
        </w:rPr>
        <w:t xml:space="preserve"> экспериментальные задачи на распознавание веществ;</w:t>
      </w:r>
    </w:p>
    <w:p w:rsidR="00AA1059" w:rsidRDefault="00747BCB">
      <w:pPr>
        <w:pStyle w:val="aa"/>
        <w:numPr>
          <w:ilvl w:val="0"/>
          <w:numId w:val="7"/>
        </w:numPr>
        <w:spacing w:after="0" w:line="240" w:lineRule="auto"/>
        <w:jc w:val="both"/>
        <w:rPr>
          <w:rFonts w:ascii="Times New Roman" w:hAnsi="Times New Roman"/>
          <w:sz w:val="24"/>
          <w:szCs w:val="24"/>
          <w:lang w:val="ru-RU"/>
        </w:rPr>
      </w:pPr>
      <w:r>
        <w:rPr>
          <w:rFonts w:ascii="Times New Roman" w:hAnsi="Times New Roman"/>
          <w:b/>
          <w:i/>
          <w:sz w:val="24"/>
          <w:szCs w:val="24"/>
          <w:lang w:val="ru-RU"/>
        </w:rPr>
        <w:t>подтверждать</w:t>
      </w:r>
      <w:r>
        <w:rPr>
          <w:rFonts w:ascii="Times New Roman" w:hAnsi="Times New Roman"/>
          <w:sz w:val="24"/>
          <w:szCs w:val="24"/>
          <w:lang w:val="ru-RU"/>
        </w:rPr>
        <w:t xml:space="preserve"> экспериментально качественный состав веществ;</w:t>
      </w:r>
    </w:p>
    <w:p w:rsidR="00AA1059" w:rsidRPr="00747BCB" w:rsidRDefault="00747BCB" w:rsidP="00747BCB">
      <w:pPr>
        <w:pStyle w:val="2"/>
        <w:numPr>
          <w:ilvl w:val="0"/>
          <w:numId w:val="7"/>
        </w:numPr>
        <w:shd w:val="clear" w:color="auto" w:fill="auto"/>
        <w:spacing w:before="0" w:after="200" w:line="240" w:lineRule="auto"/>
        <w:ind w:right="20"/>
        <w:contextualSpacing/>
        <w:jc w:val="both"/>
        <w:rPr>
          <w:rFonts w:cs="Times New Roman"/>
          <w:sz w:val="24"/>
          <w:szCs w:val="24"/>
        </w:rPr>
      </w:pPr>
      <w:r>
        <w:rPr>
          <w:rFonts w:cs="Times New Roman"/>
          <w:b/>
          <w:i/>
          <w:sz w:val="24"/>
          <w:szCs w:val="24"/>
        </w:rPr>
        <w:t>вычислять</w:t>
      </w:r>
      <w:r>
        <w:rPr>
          <w:rFonts w:cs="Times New Roman"/>
          <w:sz w:val="24"/>
          <w:szCs w:val="24"/>
        </w:rPr>
        <w:t xml:space="preserve"> по химическим уравне</w:t>
      </w:r>
      <w:r>
        <w:rPr>
          <w:rFonts w:cs="Times New Roman"/>
          <w:sz w:val="24"/>
          <w:szCs w:val="24"/>
        </w:rPr>
        <w:softHyphen/>
        <w:t>ниям массу, объём и количество вещества одного из продуктов ре</w:t>
      </w:r>
      <w:r>
        <w:rPr>
          <w:rFonts w:cs="Times New Roman"/>
          <w:sz w:val="24"/>
          <w:szCs w:val="24"/>
        </w:rPr>
        <w:softHyphen/>
        <w:t>акции по массе исходного веще</w:t>
      </w:r>
      <w:r>
        <w:rPr>
          <w:rFonts w:cs="Times New Roman"/>
          <w:sz w:val="24"/>
          <w:szCs w:val="24"/>
        </w:rPr>
        <w:softHyphen/>
        <w:t>ства, объёму или количеству вещества, содержащего определён</w:t>
      </w:r>
      <w:r>
        <w:rPr>
          <w:rFonts w:cs="Times New Roman"/>
          <w:sz w:val="24"/>
          <w:szCs w:val="24"/>
        </w:rPr>
        <w:softHyphen/>
        <w:t>ную долю примесей.</w:t>
      </w:r>
    </w:p>
    <w:p w:rsidR="00AA1059" w:rsidRDefault="00747BC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темы  </w:t>
      </w:r>
      <w:r>
        <w:rPr>
          <w:rFonts w:ascii="Times New Roman" w:hAnsi="Times New Roman" w:cs="Times New Roman"/>
          <w:b/>
          <w:sz w:val="24"/>
          <w:szCs w:val="24"/>
        </w:rPr>
        <w:t>« Азот и фосфор»</w:t>
      </w:r>
      <w:r>
        <w:rPr>
          <w:rFonts w:ascii="Times New Roman" w:hAnsi="Times New Roman" w:cs="Times New Roman"/>
          <w:sz w:val="24"/>
          <w:szCs w:val="24"/>
        </w:rPr>
        <w:t xml:space="preserve"> учащиеся должны</w:t>
      </w:r>
    </w:p>
    <w:p w:rsidR="00AA1059" w:rsidRDefault="00747BCB">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Знать</w:t>
      </w:r>
    </w:p>
    <w:p w:rsidR="00AA1059" w:rsidRDefault="00747BCB">
      <w:pPr>
        <w:pStyle w:val="aa"/>
        <w:numPr>
          <w:ilvl w:val="0"/>
          <w:numId w:val="8"/>
        </w:numPr>
        <w:spacing w:after="0" w:line="240" w:lineRule="auto"/>
        <w:jc w:val="both"/>
        <w:rPr>
          <w:rFonts w:ascii="Times New Roman" w:hAnsi="Times New Roman"/>
          <w:sz w:val="24"/>
          <w:szCs w:val="24"/>
          <w:lang w:val="ru-RU"/>
        </w:rPr>
      </w:pPr>
      <w:r>
        <w:rPr>
          <w:rFonts w:ascii="Times New Roman" w:hAnsi="Times New Roman"/>
          <w:b/>
          <w:i/>
          <w:sz w:val="24"/>
          <w:szCs w:val="24"/>
          <w:lang w:val="ru-RU"/>
        </w:rPr>
        <w:t>важнейшие химические понятия</w:t>
      </w:r>
      <w:proofErr w:type="gramStart"/>
      <w:r>
        <w:rPr>
          <w:rFonts w:ascii="Times New Roman" w:hAnsi="Times New Roman"/>
          <w:b/>
          <w:i/>
          <w:sz w:val="24"/>
          <w:szCs w:val="24"/>
          <w:lang w:val="ru-RU"/>
        </w:rPr>
        <w:t>:</w:t>
      </w:r>
      <w:r>
        <w:rPr>
          <w:rFonts w:ascii="Times New Roman" w:hAnsi="Times New Roman"/>
          <w:sz w:val="24"/>
          <w:szCs w:val="24"/>
          <w:lang w:val="ru-RU"/>
        </w:rPr>
        <w:t xml:space="preserve">; </w:t>
      </w:r>
      <w:proofErr w:type="gramEnd"/>
    </w:p>
    <w:p w:rsidR="00AA1059" w:rsidRDefault="00747BCB">
      <w:pPr>
        <w:pStyle w:val="aa"/>
        <w:numPr>
          <w:ilvl w:val="0"/>
          <w:numId w:val="8"/>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особенности строения и свойств атомов элементов главной подгруппы </w:t>
      </w:r>
      <w:r>
        <w:rPr>
          <w:rFonts w:ascii="Times New Roman" w:hAnsi="Times New Roman"/>
          <w:sz w:val="24"/>
          <w:szCs w:val="24"/>
        </w:rPr>
        <w:t>V</w:t>
      </w:r>
      <w:r>
        <w:rPr>
          <w:rFonts w:ascii="Times New Roman" w:hAnsi="Times New Roman"/>
          <w:sz w:val="24"/>
          <w:szCs w:val="24"/>
          <w:lang w:val="ru-RU"/>
        </w:rPr>
        <w:t xml:space="preserve"> группы; строение, физические и химические свойства, получение и применение азота – простого вещества;</w:t>
      </w:r>
    </w:p>
    <w:p w:rsidR="00AA1059" w:rsidRDefault="00747BCB">
      <w:pPr>
        <w:pStyle w:val="aa"/>
        <w:numPr>
          <w:ilvl w:val="0"/>
          <w:numId w:val="8"/>
        </w:numPr>
        <w:spacing w:after="0" w:line="240" w:lineRule="auto"/>
        <w:jc w:val="both"/>
        <w:rPr>
          <w:rFonts w:ascii="Times New Roman" w:hAnsi="Times New Roman"/>
          <w:sz w:val="24"/>
          <w:szCs w:val="24"/>
          <w:lang w:val="ru-RU"/>
        </w:rPr>
      </w:pPr>
      <w:r>
        <w:rPr>
          <w:rFonts w:ascii="Times New Roman" w:hAnsi="Times New Roman"/>
          <w:sz w:val="24"/>
          <w:szCs w:val="24"/>
          <w:lang w:val="ru-RU"/>
        </w:rPr>
        <w:t>состав, строение, свойства аммиака, способы его получения и распознавания, применение;</w:t>
      </w:r>
    </w:p>
    <w:p w:rsidR="00AA1059" w:rsidRDefault="00747BCB">
      <w:pPr>
        <w:pStyle w:val="aa"/>
        <w:numPr>
          <w:ilvl w:val="0"/>
          <w:numId w:val="8"/>
        </w:numPr>
        <w:spacing w:after="0" w:line="240" w:lineRule="auto"/>
        <w:jc w:val="both"/>
        <w:rPr>
          <w:rFonts w:ascii="Times New Roman" w:hAnsi="Times New Roman"/>
          <w:sz w:val="24"/>
          <w:szCs w:val="24"/>
          <w:lang w:val="ru-RU"/>
        </w:rPr>
      </w:pPr>
      <w:r>
        <w:rPr>
          <w:rFonts w:ascii="Times New Roman" w:hAnsi="Times New Roman"/>
          <w:sz w:val="24"/>
          <w:szCs w:val="24"/>
          <w:lang w:val="ru-RU"/>
        </w:rPr>
        <w:t>состав,  свойства, получение и применение солей аммония, качественную реакцию на катион аммония;</w:t>
      </w:r>
    </w:p>
    <w:p w:rsidR="00AA1059" w:rsidRDefault="00747BCB">
      <w:pPr>
        <w:pStyle w:val="aa"/>
        <w:numPr>
          <w:ilvl w:val="0"/>
          <w:numId w:val="8"/>
        </w:num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состав и свойства оксидов азота (</w:t>
      </w:r>
      <w:r>
        <w:rPr>
          <w:rFonts w:ascii="Times New Roman" w:hAnsi="Times New Roman"/>
          <w:sz w:val="24"/>
          <w:szCs w:val="24"/>
        </w:rPr>
        <w:t>II</w:t>
      </w:r>
      <w:proofErr w:type="gramStart"/>
      <w:r>
        <w:rPr>
          <w:rFonts w:ascii="Times New Roman" w:hAnsi="Times New Roman"/>
          <w:sz w:val="24"/>
          <w:szCs w:val="24"/>
          <w:lang w:val="ru-RU"/>
        </w:rPr>
        <w:t>и</w:t>
      </w:r>
      <w:proofErr w:type="gramEnd"/>
      <w:r>
        <w:rPr>
          <w:rFonts w:ascii="Times New Roman" w:hAnsi="Times New Roman"/>
          <w:sz w:val="24"/>
          <w:szCs w:val="24"/>
        </w:rPr>
        <w:t>IV</w:t>
      </w:r>
      <w:r>
        <w:rPr>
          <w:rFonts w:ascii="Times New Roman" w:hAnsi="Times New Roman"/>
          <w:sz w:val="24"/>
          <w:szCs w:val="24"/>
          <w:lang w:val="ru-RU"/>
        </w:rPr>
        <w:t>)</w:t>
      </w:r>
    </w:p>
    <w:p w:rsidR="00AA1059" w:rsidRDefault="00747BCB">
      <w:pPr>
        <w:pStyle w:val="aa"/>
        <w:numPr>
          <w:ilvl w:val="0"/>
          <w:numId w:val="8"/>
        </w:numPr>
        <w:spacing w:after="0" w:line="240" w:lineRule="auto"/>
        <w:jc w:val="both"/>
        <w:rPr>
          <w:rFonts w:ascii="Times New Roman" w:hAnsi="Times New Roman"/>
          <w:sz w:val="24"/>
          <w:szCs w:val="24"/>
          <w:lang w:val="ru-RU"/>
        </w:rPr>
      </w:pPr>
      <w:r>
        <w:rPr>
          <w:rFonts w:ascii="Times New Roman" w:hAnsi="Times New Roman"/>
          <w:sz w:val="24"/>
          <w:szCs w:val="24"/>
          <w:lang w:val="ru-RU"/>
        </w:rPr>
        <w:t>строение, свойства и применение азотной кислоты;</w:t>
      </w:r>
    </w:p>
    <w:p w:rsidR="00AA1059" w:rsidRDefault="00747BCB">
      <w:pPr>
        <w:pStyle w:val="aa"/>
        <w:numPr>
          <w:ilvl w:val="0"/>
          <w:numId w:val="8"/>
        </w:numPr>
        <w:spacing w:after="0" w:line="240" w:lineRule="auto"/>
        <w:jc w:val="both"/>
        <w:rPr>
          <w:rFonts w:ascii="Times New Roman" w:hAnsi="Times New Roman"/>
          <w:sz w:val="24"/>
          <w:szCs w:val="24"/>
          <w:lang w:val="ru-RU"/>
        </w:rPr>
      </w:pPr>
      <w:r>
        <w:rPr>
          <w:rFonts w:ascii="Times New Roman" w:hAnsi="Times New Roman"/>
          <w:sz w:val="24"/>
          <w:szCs w:val="24"/>
          <w:lang w:val="ru-RU"/>
        </w:rPr>
        <w:t>свойства  и применение нитратов, биологическую роль азота;</w:t>
      </w:r>
    </w:p>
    <w:p w:rsidR="00AA1059" w:rsidRDefault="00747BCB">
      <w:pPr>
        <w:pStyle w:val="aa"/>
        <w:numPr>
          <w:ilvl w:val="0"/>
          <w:numId w:val="8"/>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состав и свойства </w:t>
      </w:r>
      <w:proofErr w:type="spellStart"/>
      <w:r>
        <w:rPr>
          <w:rFonts w:ascii="Times New Roman" w:hAnsi="Times New Roman"/>
          <w:sz w:val="24"/>
          <w:szCs w:val="24"/>
          <w:lang w:val="ru-RU"/>
        </w:rPr>
        <w:t>аллотропных</w:t>
      </w:r>
      <w:proofErr w:type="spellEnd"/>
      <w:r>
        <w:rPr>
          <w:rFonts w:ascii="Times New Roman" w:hAnsi="Times New Roman"/>
          <w:sz w:val="24"/>
          <w:szCs w:val="24"/>
          <w:lang w:val="ru-RU"/>
        </w:rPr>
        <w:t xml:space="preserve"> видоизменений фосфора, нахождение в природе,  применение фосфора;</w:t>
      </w:r>
    </w:p>
    <w:p w:rsidR="00AA1059" w:rsidRDefault="00747BCB">
      <w:pPr>
        <w:pStyle w:val="aa"/>
        <w:numPr>
          <w:ilvl w:val="0"/>
          <w:numId w:val="8"/>
        </w:numPr>
        <w:spacing w:after="0" w:line="240" w:lineRule="auto"/>
        <w:jc w:val="both"/>
        <w:rPr>
          <w:rFonts w:ascii="Times New Roman" w:hAnsi="Times New Roman"/>
          <w:sz w:val="24"/>
          <w:szCs w:val="24"/>
          <w:lang w:val="ru-RU"/>
        </w:rPr>
      </w:pPr>
      <w:r>
        <w:rPr>
          <w:rFonts w:ascii="Times New Roman" w:hAnsi="Times New Roman"/>
          <w:sz w:val="24"/>
          <w:szCs w:val="24"/>
          <w:lang w:val="ru-RU"/>
        </w:rPr>
        <w:t>состав, свойства, получение и применение оксида фосфора (</w:t>
      </w:r>
      <w:r>
        <w:rPr>
          <w:rFonts w:ascii="Times New Roman" w:hAnsi="Times New Roman"/>
          <w:sz w:val="24"/>
          <w:szCs w:val="24"/>
        </w:rPr>
        <w:t>V</w:t>
      </w:r>
      <w:r>
        <w:rPr>
          <w:rFonts w:ascii="Times New Roman" w:hAnsi="Times New Roman"/>
          <w:sz w:val="24"/>
          <w:szCs w:val="24"/>
          <w:lang w:val="ru-RU"/>
        </w:rPr>
        <w:t xml:space="preserve">), ортофосфорной кислоты и ее солей, </w:t>
      </w:r>
    </w:p>
    <w:p w:rsidR="00AA1059" w:rsidRPr="00747BCB" w:rsidRDefault="00747BCB" w:rsidP="00747BCB">
      <w:pPr>
        <w:pStyle w:val="aa"/>
        <w:numPr>
          <w:ilvl w:val="0"/>
          <w:numId w:val="8"/>
        </w:numPr>
        <w:spacing w:after="0" w:line="240" w:lineRule="auto"/>
        <w:jc w:val="both"/>
        <w:rPr>
          <w:rFonts w:ascii="Times New Roman" w:hAnsi="Times New Roman"/>
          <w:sz w:val="24"/>
          <w:szCs w:val="24"/>
          <w:lang w:val="ru-RU"/>
        </w:rPr>
      </w:pPr>
      <w:r>
        <w:rPr>
          <w:rFonts w:ascii="Times New Roman" w:hAnsi="Times New Roman"/>
          <w:sz w:val="24"/>
          <w:szCs w:val="24"/>
          <w:lang w:val="ru-RU"/>
        </w:rPr>
        <w:t>определение понятия «минеральные удобрения», названия и химические формулы некоторых азотных и фосфорных удобрений, важнейшие макроэлементы и микроэлементы, их значение для растений</w:t>
      </w:r>
    </w:p>
    <w:p w:rsidR="00AA1059" w:rsidRDefault="00747BCB">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Уметь</w:t>
      </w:r>
    </w:p>
    <w:p w:rsidR="00AA1059" w:rsidRDefault="00747BCB">
      <w:pPr>
        <w:pStyle w:val="aa"/>
        <w:numPr>
          <w:ilvl w:val="0"/>
          <w:numId w:val="9"/>
        </w:numPr>
        <w:spacing w:after="0" w:line="240" w:lineRule="auto"/>
        <w:jc w:val="both"/>
        <w:rPr>
          <w:rFonts w:ascii="Times New Roman" w:hAnsi="Times New Roman"/>
          <w:sz w:val="24"/>
          <w:szCs w:val="24"/>
          <w:lang w:val="ru-RU"/>
        </w:rPr>
      </w:pPr>
      <w:r>
        <w:rPr>
          <w:rFonts w:ascii="Times New Roman" w:hAnsi="Times New Roman"/>
          <w:b/>
          <w:i/>
          <w:sz w:val="24"/>
          <w:szCs w:val="24"/>
          <w:lang w:val="ru-RU"/>
        </w:rPr>
        <w:t>давать</w:t>
      </w:r>
      <w:r>
        <w:rPr>
          <w:rFonts w:ascii="Times New Roman" w:hAnsi="Times New Roman"/>
          <w:sz w:val="24"/>
          <w:szCs w:val="24"/>
          <w:lang w:val="ru-RU"/>
        </w:rPr>
        <w:t xml:space="preserve"> сравнительную характеристику строения и свойств элементов главной подгруппы </w:t>
      </w:r>
      <w:r>
        <w:rPr>
          <w:rFonts w:ascii="Times New Roman" w:hAnsi="Times New Roman"/>
          <w:sz w:val="24"/>
          <w:szCs w:val="24"/>
        </w:rPr>
        <w:t>V</w:t>
      </w:r>
      <w:r>
        <w:rPr>
          <w:rFonts w:ascii="Times New Roman" w:hAnsi="Times New Roman"/>
          <w:sz w:val="24"/>
          <w:szCs w:val="24"/>
          <w:lang w:val="ru-RU"/>
        </w:rPr>
        <w:t xml:space="preserve"> группы;  белого и красного фосфора; </w:t>
      </w:r>
    </w:p>
    <w:p w:rsidR="00AA1059" w:rsidRDefault="00747BCB">
      <w:pPr>
        <w:pStyle w:val="aa"/>
        <w:numPr>
          <w:ilvl w:val="0"/>
          <w:numId w:val="9"/>
        </w:numPr>
        <w:spacing w:after="0" w:line="240" w:lineRule="auto"/>
        <w:jc w:val="both"/>
        <w:rPr>
          <w:rFonts w:ascii="Times New Roman" w:hAnsi="Times New Roman"/>
          <w:sz w:val="24"/>
          <w:szCs w:val="24"/>
          <w:lang w:val="ru-RU"/>
        </w:rPr>
      </w:pPr>
      <w:r>
        <w:rPr>
          <w:rFonts w:ascii="Times New Roman" w:hAnsi="Times New Roman"/>
          <w:b/>
          <w:i/>
          <w:sz w:val="24"/>
          <w:szCs w:val="24"/>
          <w:lang w:val="ru-RU"/>
        </w:rPr>
        <w:t>характеризовать</w:t>
      </w:r>
      <w:r>
        <w:rPr>
          <w:rFonts w:ascii="Times New Roman" w:hAnsi="Times New Roman"/>
          <w:sz w:val="24"/>
          <w:szCs w:val="24"/>
          <w:lang w:val="ru-RU"/>
        </w:rPr>
        <w:t xml:space="preserve"> азот как химический элемент и простое  вещество, биологическую роль азота, круговорот азота в природе;</w:t>
      </w:r>
    </w:p>
    <w:p w:rsidR="00AA1059" w:rsidRDefault="00747BCB">
      <w:pPr>
        <w:pStyle w:val="aa"/>
        <w:numPr>
          <w:ilvl w:val="0"/>
          <w:numId w:val="9"/>
        </w:numPr>
        <w:spacing w:after="0" w:line="240" w:lineRule="auto"/>
        <w:jc w:val="both"/>
        <w:rPr>
          <w:rFonts w:ascii="Times New Roman" w:hAnsi="Times New Roman"/>
          <w:sz w:val="24"/>
          <w:szCs w:val="24"/>
          <w:lang w:val="ru-RU"/>
        </w:rPr>
      </w:pPr>
      <w:r>
        <w:rPr>
          <w:rFonts w:ascii="Times New Roman" w:hAnsi="Times New Roman"/>
          <w:b/>
          <w:i/>
          <w:sz w:val="24"/>
          <w:szCs w:val="24"/>
          <w:lang w:val="ru-RU"/>
        </w:rPr>
        <w:t xml:space="preserve">определять </w:t>
      </w:r>
      <w:r>
        <w:rPr>
          <w:rFonts w:ascii="Times New Roman" w:hAnsi="Times New Roman"/>
          <w:sz w:val="24"/>
          <w:szCs w:val="24"/>
          <w:lang w:val="ru-RU"/>
        </w:rPr>
        <w:t xml:space="preserve">опытным путем аммиак, катион аммония; </w:t>
      </w:r>
    </w:p>
    <w:p w:rsidR="00AA1059" w:rsidRDefault="00747BCB">
      <w:pPr>
        <w:pStyle w:val="aa"/>
        <w:numPr>
          <w:ilvl w:val="0"/>
          <w:numId w:val="9"/>
        </w:numPr>
        <w:spacing w:after="0" w:line="240" w:lineRule="auto"/>
        <w:jc w:val="both"/>
        <w:rPr>
          <w:rFonts w:ascii="Times New Roman" w:hAnsi="Times New Roman"/>
          <w:sz w:val="24"/>
          <w:szCs w:val="24"/>
          <w:lang w:val="ru-RU"/>
        </w:rPr>
      </w:pPr>
      <w:r>
        <w:rPr>
          <w:rFonts w:ascii="Times New Roman" w:hAnsi="Times New Roman"/>
          <w:b/>
          <w:i/>
          <w:sz w:val="24"/>
          <w:szCs w:val="24"/>
          <w:lang w:val="ru-RU"/>
        </w:rPr>
        <w:t>записывать</w:t>
      </w:r>
      <w:r>
        <w:rPr>
          <w:rFonts w:ascii="Times New Roman" w:hAnsi="Times New Roman"/>
          <w:sz w:val="24"/>
          <w:szCs w:val="24"/>
          <w:lang w:val="ru-RU"/>
        </w:rPr>
        <w:t xml:space="preserve"> уравнения реакций, характеризующих химические свойства и способы получения веществ, уравнения ОВР, уравнения реакций, отображающих генетическую связь;</w:t>
      </w:r>
    </w:p>
    <w:p w:rsidR="00AA1059" w:rsidRDefault="00747BCB">
      <w:pPr>
        <w:pStyle w:val="aa"/>
        <w:numPr>
          <w:ilvl w:val="0"/>
          <w:numId w:val="9"/>
        </w:numPr>
        <w:spacing w:after="0" w:line="240" w:lineRule="auto"/>
        <w:jc w:val="both"/>
        <w:rPr>
          <w:rFonts w:ascii="Times New Roman" w:hAnsi="Times New Roman"/>
          <w:sz w:val="24"/>
          <w:szCs w:val="24"/>
          <w:lang w:val="ru-RU"/>
        </w:rPr>
      </w:pPr>
      <w:r>
        <w:rPr>
          <w:rFonts w:ascii="Times New Roman" w:hAnsi="Times New Roman"/>
          <w:b/>
          <w:i/>
          <w:sz w:val="24"/>
          <w:szCs w:val="24"/>
          <w:lang w:val="ru-RU"/>
        </w:rPr>
        <w:t>определять</w:t>
      </w:r>
      <w:r>
        <w:rPr>
          <w:rFonts w:ascii="Times New Roman" w:hAnsi="Times New Roman"/>
          <w:sz w:val="24"/>
          <w:szCs w:val="24"/>
          <w:lang w:val="ru-RU"/>
        </w:rPr>
        <w:t xml:space="preserve">  принадлежность веществ к определенным классам соединений, тип химической реакции, валентность и степень окисления химических элементов в соединениях;</w:t>
      </w:r>
    </w:p>
    <w:p w:rsidR="00AA1059" w:rsidRDefault="00747BCB">
      <w:pPr>
        <w:pStyle w:val="aa"/>
        <w:numPr>
          <w:ilvl w:val="0"/>
          <w:numId w:val="9"/>
        </w:numPr>
        <w:spacing w:after="0" w:line="240" w:lineRule="auto"/>
        <w:jc w:val="both"/>
        <w:rPr>
          <w:rFonts w:ascii="Times New Roman" w:hAnsi="Times New Roman"/>
          <w:sz w:val="24"/>
          <w:szCs w:val="24"/>
          <w:lang w:val="ru-RU"/>
        </w:rPr>
      </w:pPr>
      <w:r>
        <w:rPr>
          <w:rFonts w:ascii="Times New Roman" w:hAnsi="Times New Roman"/>
          <w:b/>
          <w:i/>
          <w:sz w:val="24"/>
          <w:szCs w:val="24"/>
          <w:lang w:val="ru-RU"/>
        </w:rPr>
        <w:t>называть</w:t>
      </w:r>
      <w:r>
        <w:rPr>
          <w:rFonts w:ascii="Times New Roman" w:hAnsi="Times New Roman"/>
          <w:sz w:val="24"/>
          <w:szCs w:val="24"/>
          <w:lang w:val="ru-RU"/>
        </w:rPr>
        <w:t xml:space="preserve"> соединения изученных классов, определять состав веществ по их формулам;</w:t>
      </w:r>
    </w:p>
    <w:p w:rsidR="00AA1059" w:rsidRDefault="00747BCB">
      <w:pPr>
        <w:pStyle w:val="aa"/>
        <w:numPr>
          <w:ilvl w:val="0"/>
          <w:numId w:val="9"/>
        </w:numPr>
        <w:spacing w:after="0" w:line="240" w:lineRule="auto"/>
        <w:jc w:val="both"/>
        <w:rPr>
          <w:rFonts w:ascii="Times New Roman" w:hAnsi="Times New Roman"/>
          <w:sz w:val="24"/>
          <w:szCs w:val="24"/>
          <w:lang w:val="ru-RU"/>
        </w:rPr>
      </w:pPr>
      <w:r>
        <w:rPr>
          <w:rFonts w:ascii="Times New Roman" w:hAnsi="Times New Roman"/>
          <w:b/>
          <w:i/>
          <w:sz w:val="24"/>
          <w:szCs w:val="24"/>
          <w:lang w:val="ru-RU"/>
        </w:rPr>
        <w:t>проводить</w:t>
      </w:r>
      <w:r>
        <w:rPr>
          <w:rFonts w:ascii="Times New Roman" w:hAnsi="Times New Roman"/>
          <w:sz w:val="24"/>
          <w:szCs w:val="24"/>
          <w:lang w:val="ru-RU"/>
        </w:rPr>
        <w:t xml:space="preserve"> хим. эксперимент, соблюдая правила ТБ;</w:t>
      </w:r>
    </w:p>
    <w:p w:rsidR="00AA1059" w:rsidRDefault="00AA1059">
      <w:pPr>
        <w:pStyle w:val="aa"/>
        <w:spacing w:after="0" w:line="240" w:lineRule="auto"/>
        <w:jc w:val="both"/>
        <w:rPr>
          <w:rFonts w:ascii="Times New Roman" w:hAnsi="Times New Roman"/>
          <w:sz w:val="24"/>
          <w:szCs w:val="24"/>
          <w:lang w:val="ru-RU"/>
        </w:rPr>
      </w:pPr>
    </w:p>
    <w:p w:rsidR="00AA1059" w:rsidRDefault="00747BCB">
      <w:pPr>
        <w:pStyle w:val="aa"/>
        <w:spacing w:after="0" w:line="240" w:lineRule="auto"/>
        <w:jc w:val="both"/>
        <w:rPr>
          <w:rFonts w:ascii="Times New Roman" w:hAnsi="Times New Roman"/>
          <w:sz w:val="24"/>
          <w:szCs w:val="24"/>
          <w:lang w:val="ru-RU"/>
        </w:rPr>
      </w:pPr>
      <w:r>
        <w:rPr>
          <w:rFonts w:ascii="Times New Roman" w:hAnsi="Times New Roman"/>
          <w:sz w:val="24"/>
          <w:szCs w:val="24"/>
          <w:lang w:val="ru-RU"/>
        </w:rPr>
        <w:t>В результате изучения темы «</w:t>
      </w:r>
      <w:r>
        <w:rPr>
          <w:rFonts w:ascii="Times New Roman" w:hAnsi="Times New Roman"/>
          <w:b/>
          <w:sz w:val="24"/>
          <w:szCs w:val="24"/>
          <w:lang w:val="ru-RU"/>
        </w:rPr>
        <w:t>Углерод и кремний»</w:t>
      </w:r>
      <w:r>
        <w:rPr>
          <w:rFonts w:ascii="Times New Roman" w:hAnsi="Times New Roman"/>
          <w:sz w:val="24"/>
          <w:szCs w:val="24"/>
          <w:lang w:val="ru-RU"/>
        </w:rPr>
        <w:t xml:space="preserve"> учащиеся должны:</w:t>
      </w:r>
    </w:p>
    <w:p w:rsidR="00AA1059" w:rsidRDefault="00747BCB">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Знать</w:t>
      </w:r>
    </w:p>
    <w:p w:rsidR="00AA1059" w:rsidRDefault="00747BCB">
      <w:pPr>
        <w:pStyle w:val="aa"/>
        <w:numPr>
          <w:ilvl w:val="0"/>
          <w:numId w:val="10"/>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особенности строения  атомов элементов главной подгруппы </w:t>
      </w:r>
      <w:r>
        <w:rPr>
          <w:rFonts w:ascii="Times New Roman" w:hAnsi="Times New Roman"/>
          <w:sz w:val="24"/>
          <w:szCs w:val="24"/>
        </w:rPr>
        <w:t>IV</w:t>
      </w:r>
      <w:r>
        <w:rPr>
          <w:rFonts w:ascii="Times New Roman" w:hAnsi="Times New Roman"/>
          <w:sz w:val="24"/>
          <w:szCs w:val="24"/>
          <w:lang w:val="ru-RU"/>
        </w:rPr>
        <w:t xml:space="preserve"> группы; строение,</w:t>
      </w:r>
    </w:p>
    <w:p w:rsidR="00AA1059" w:rsidRDefault="00747BCB">
      <w:pPr>
        <w:pStyle w:val="aa"/>
        <w:numPr>
          <w:ilvl w:val="0"/>
          <w:numId w:val="10"/>
        </w:numPr>
        <w:spacing w:after="0" w:line="240" w:lineRule="auto"/>
        <w:jc w:val="both"/>
        <w:rPr>
          <w:rFonts w:ascii="Times New Roman" w:hAnsi="Times New Roman"/>
          <w:sz w:val="24"/>
          <w:szCs w:val="24"/>
          <w:lang w:val="ru-RU"/>
        </w:rPr>
      </w:pPr>
      <w:r>
        <w:rPr>
          <w:rFonts w:ascii="Times New Roman" w:hAnsi="Times New Roman"/>
          <w:sz w:val="24"/>
          <w:szCs w:val="24"/>
          <w:lang w:val="ru-RU"/>
        </w:rPr>
        <w:t>физические и химические свойства, получение и применение углерода – простого вещества, сущность круговорота углерода в природе;</w:t>
      </w:r>
    </w:p>
    <w:p w:rsidR="00AA1059" w:rsidRDefault="00747BCB">
      <w:pPr>
        <w:pStyle w:val="aa"/>
        <w:numPr>
          <w:ilvl w:val="0"/>
          <w:numId w:val="10"/>
        </w:numPr>
        <w:spacing w:after="0" w:line="240" w:lineRule="auto"/>
        <w:jc w:val="both"/>
        <w:rPr>
          <w:rFonts w:ascii="Times New Roman" w:hAnsi="Times New Roman"/>
          <w:sz w:val="24"/>
          <w:szCs w:val="24"/>
          <w:lang w:val="ru-RU"/>
        </w:rPr>
      </w:pPr>
      <w:r>
        <w:rPr>
          <w:rFonts w:ascii="Times New Roman" w:hAnsi="Times New Roman"/>
          <w:sz w:val="24"/>
          <w:szCs w:val="24"/>
          <w:lang w:val="ru-RU"/>
        </w:rPr>
        <w:t>состав, строение, свойства, применение оксида углерода (</w:t>
      </w:r>
      <w:r>
        <w:rPr>
          <w:rFonts w:ascii="Times New Roman" w:hAnsi="Times New Roman"/>
          <w:sz w:val="24"/>
          <w:szCs w:val="24"/>
        </w:rPr>
        <w:t>II</w:t>
      </w:r>
      <w:r>
        <w:rPr>
          <w:rFonts w:ascii="Times New Roman" w:hAnsi="Times New Roman"/>
          <w:sz w:val="24"/>
          <w:szCs w:val="24"/>
          <w:lang w:val="ru-RU"/>
        </w:rPr>
        <w:t>) и оксида углерода (</w:t>
      </w:r>
      <w:r>
        <w:rPr>
          <w:rFonts w:ascii="Times New Roman" w:hAnsi="Times New Roman"/>
          <w:sz w:val="24"/>
          <w:szCs w:val="24"/>
        </w:rPr>
        <w:t>IV</w:t>
      </w:r>
      <w:r>
        <w:rPr>
          <w:rFonts w:ascii="Times New Roman" w:hAnsi="Times New Roman"/>
          <w:sz w:val="24"/>
          <w:szCs w:val="24"/>
          <w:lang w:val="ru-RU"/>
        </w:rPr>
        <w:t>), качественную реакцию на оксид углерода (</w:t>
      </w:r>
      <w:r>
        <w:rPr>
          <w:rFonts w:ascii="Times New Roman" w:hAnsi="Times New Roman"/>
          <w:sz w:val="24"/>
          <w:szCs w:val="24"/>
        </w:rPr>
        <w:t>IV</w:t>
      </w:r>
      <w:r>
        <w:rPr>
          <w:rFonts w:ascii="Times New Roman" w:hAnsi="Times New Roman"/>
          <w:sz w:val="24"/>
          <w:szCs w:val="24"/>
          <w:lang w:val="ru-RU"/>
        </w:rPr>
        <w:t>);</w:t>
      </w:r>
    </w:p>
    <w:p w:rsidR="00AA1059" w:rsidRDefault="00747BCB">
      <w:pPr>
        <w:pStyle w:val="aa"/>
        <w:numPr>
          <w:ilvl w:val="0"/>
          <w:numId w:val="10"/>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свойства угольной кислоты и карбонатов, качественную реакцию на </w:t>
      </w:r>
      <w:proofErr w:type="spellStart"/>
      <w:proofErr w:type="gramStart"/>
      <w:r>
        <w:rPr>
          <w:rFonts w:ascii="Times New Roman" w:hAnsi="Times New Roman"/>
          <w:sz w:val="24"/>
          <w:szCs w:val="24"/>
          <w:lang w:val="ru-RU"/>
        </w:rPr>
        <w:t>карбонат-ионы</w:t>
      </w:r>
      <w:proofErr w:type="spellEnd"/>
      <w:proofErr w:type="gramEnd"/>
      <w:r>
        <w:rPr>
          <w:rFonts w:ascii="Times New Roman" w:hAnsi="Times New Roman"/>
          <w:sz w:val="24"/>
          <w:szCs w:val="24"/>
          <w:lang w:val="ru-RU"/>
        </w:rPr>
        <w:t>;</w:t>
      </w:r>
    </w:p>
    <w:p w:rsidR="00AA1059" w:rsidRDefault="00747BCB">
      <w:pPr>
        <w:pStyle w:val="aa"/>
        <w:numPr>
          <w:ilvl w:val="0"/>
          <w:numId w:val="10"/>
        </w:numPr>
        <w:spacing w:after="0" w:line="240" w:lineRule="auto"/>
        <w:jc w:val="both"/>
        <w:rPr>
          <w:rFonts w:ascii="Times New Roman" w:hAnsi="Times New Roman"/>
          <w:sz w:val="24"/>
          <w:szCs w:val="24"/>
          <w:lang w:val="ru-RU"/>
        </w:rPr>
      </w:pPr>
      <w:r>
        <w:rPr>
          <w:rFonts w:ascii="Times New Roman" w:hAnsi="Times New Roman"/>
          <w:sz w:val="24"/>
          <w:szCs w:val="24"/>
          <w:lang w:val="ru-RU"/>
        </w:rPr>
        <w:t>иметь представление о жесткости воды и способах ее устранения;</w:t>
      </w:r>
    </w:p>
    <w:p w:rsidR="00AA1059" w:rsidRDefault="00747BCB">
      <w:pPr>
        <w:pStyle w:val="aa"/>
        <w:numPr>
          <w:ilvl w:val="0"/>
          <w:numId w:val="10"/>
        </w:numPr>
        <w:spacing w:after="0" w:line="240" w:lineRule="auto"/>
        <w:jc w:val="both"/>
        <w:rPr>
          <w:rFonts w:ascii="Times New Roman" w:hAnsi="Times New Roman"/>
          <w:sz w:val="24"/>
          <w:szCs w:val="24"/>
          <w:lang w:val="ru-RU"/>
        </w:rPr>
      </w:pPr>
      <w:r>
        <w:rPr>
          <w:rFonts w:ascii="Times New Roman" w:hAnsi="Times New Roman"/>
          <w:sz w:val="24"/>
          <w:szCs w:val="24"/>
          <w:lang w:val="ru-RU"/>
        </w:rPr>
        <w:t>важнейшие природные соединения кремния,  свойства, применение; строение кристаллической решетки оксида кремния (</w:t>
      </w:r>
      <w:r>
        <w:rPr>
          <w:rFonts w:ascii="Times New Roman" w:hAnsi="Times New Roman"/>
          <w:sz w:val="24"/>
          <w:szCs w:val="24"/>
        </w:rPr>
        <w:t>IV</w:t>
      </w:r>
      <w:r>
        <w:rPr>
          <w:rFonts w:ascii="Times New Roman" w:hAnsi="Times New Roman"/>
          <w:sz w:val="24"/>
          <w:szCs w:val="24"/>
          <w:lang w:val="ru-RU"/>
        </w:rPr>
        <w:t>), его свойства, применение;</w:t>
      </w:r>
    </w:p>
    <w:p w:rsidR="00AA1059" w:rsidRDefault="00747BCB">
      <w:pPr>
        <w:pStyle w:val="aa"/>
        <w:numPr>
          <w:ilvl w:val="0"/>
          <w:numId w:val="10"/>
        </w:numPr>
        <w:spacing w:after="0" w:line="240" w:lineRule="auto"/>
        <w:jc w:val="both"/>
        <w:rPr>
          <w:rFonts w:ascii="Times New Roman" w:hAnsi="Times New Roman"/>
          <w:sz w:val="24"/>
          <w:szCs w:val="24"/>
          <w:lang w:val="ru-RU"/>
        </w:rPr>
      </w:pPr>
      <w:r>
        <w:rPr>
          <w:rFonts w:ascii="Times New Roman" w:hAnsi="Times New Roman"/>
          <w:sz w:val="24"/>
          <w:szCs w:val="24"/>
          <w:lang w:val="ru-RU"/>
        </w:rPr>
        <w:t>состав, строение, свойства, получение, применение кремниевой кислоты и ее солей</w:t>
      </w:r>
    </w:p>
    <w:p w:rsidR="00AA1059" w:rsidRDefault="00747BCB">
      <w:pPr>
        <w:pStyle w:val="aa"/>
        <w:numPr>
          <w:ilvl w:val="0"/>
          <w:numId w:val="10"/>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технологию производства </w:t>
      </w:r>
      <w:r>
        <w:rPr>
          <w:rFonts w:ascii="Times New Roman" w:hAnsi="Times New Roman"/>
          <w:i/>
          <w:sz w:val="24"/>
          <w:szCs w:val="24"/>
          <w:lang w:val="ru-RU"/>
        </w:rPr>
        <w:t>керамики</w:t>
      </w:r>
      <w:r>
        <w:rPr>
          <w:rFonts w:ascii="Times New Roman" w:hAnsi="Times New Roman"/>
          <w:sz w:val="24"/>
          <w:szCs w:val="24"/>
          <w:lang w:val="ru-RU"/>
        </w:rPr>
        <w:t xml:space="preserve">, стекла, </w:t>
      </w:r>
      <w:r>
        <w:rPr>
          <w:rFonts w:ascii="Times New Roman" w:hAnsi="Times New Roman"/>
          <w:i/>
          <w:sz w:val="24"/>
          <w:szCs w:val="24"/>
          <w:lang w:val="ru-RU"/>
        </w:rPr>
        <w:t>цемента</w:t>
      </w:r>
      <w:r>
        <w:rPr>
          <w:rFonts w:ascii="Times New Roman" w:hAnsi="Times New Roman"/>
          <w:sz w:val="24"/>
          <w:szCs w:val="24"/>
          <w:lang w:val="ru-RU"/>
        </w:rPr>
        <w:t>.</w:t>
      </w:r>
    </w:p>
    <w:p w:rsidR="00AA1059" w:rsidRDefault="00747BCB">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Уметь</w:t>
      </w:r>
    </w:p>
    <w:p w:rsidR="00AA1059" w:rsidRDefault="00747BCB">
      <w:pPr>
        <w:pStyle w:val="aa"/>
        <w:numPr>
          <w:ilvl w:val="0"/>
          <w:numId w:val="11"/>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давать сравнительную характеристику строения и свойств элементов главной подгруппы </w:t>
      </w:r>
      <w:r>
        <w:rPr>
          <w:rFonts w:ascii="Times New Roman" w:hAnsi="Times New Roman"/>
          <w:sz w:val="24"/>
          <w:szCs w:val="24"/>
        </w:rPr>
        <w:t>IV</w:t>
      </w:r>
      <w:r>
        <w:rPr>
          <w:rFonts w:ascii="Times New Roman" w:hAnsi="Times New Roman"/>
          <w:sz w:val="24"/>
          <w:szCs w:val="24"/>
          <w:lang w:val="ru-RU"/>
        </w:rPr>
        <w:t xml:space="preserve"> группы; сравнительную характеристику оксидов углерода; </w:t>
      </w:r>
    </w:p>
    <w:p w:rsidR="00AA1059" w:rsidRDefault="00747BCB">
      <w:pPr>
        <w:pStyle w:val="aa"/>
        <w:numPr>
          <w:ilvl w:val="0"/>
          <w:numId w:val="11"/>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характеризовать углерод как химический элемент и простое вещество, </w:t>
      </w:r>
      <w:proofErr w:type="spellStart"/>
      <w:r>
        <w:rPr>
          <w:rFonts w:ascii="Times New Roman" w:hAnsi="Times New Roman"/>
          <w:sz w:val="24"/>
          <w:szCs w:val="24"/>
          <w:lang w:val="ru-RU"/>
        </w:rPr>
        <w:t>аллотропные</w:t>
      </w:r>
      <w:proofErr w:type="spellEnd"/>
      <w:r>
        <w:rPr>
          <w:rFonts w:ascii="Times New Roman" w:hAnsi="Times New Roman"/>
          <w:sz w:val="24"/>
          <w:szCs w:val="24"/>
          <w:lang w:val="ru-RU"/>
        </w:rPr>
        <w:t xml:space="preserve"> модификации углерода;</w:t>
      </w:r>
    </w:p>
    <w:p w:rsidR="00AA1059" w:rsidRDefault="00747BCB">
      <w:pPr>
        <w:pStyle w:val="aa"/>
        <w:numPr>
          <w:ilvl w:val="0"/>
          <w:numId w:val="11"/>
        </w:num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распознавать оксид углерода (</w:t>
      </w:r>
      <w:r>
        <w:rPr>
          <w:rFonts w:ascii="Times New Roman" w:hAnsi="Times New Roman"/>
          <w:sz w:val="24"/>
          <w:szCs w:val="24"/>
        </w:rPr>
        <w:t>IV</w:t>
      </w:r>
      <w:r>
        <w:rPr>
          <w:rFonts w:ascii="Times New Roman" w:hAnsi="Times New Roman"/>
          <w:sz w:val="24"/>
          <w:szCs w:val="24"/>
          <w:lang w:val="ru-RU"/>
        </w:rPr>
        <w:t xml:space="preserve">), </w:t>
      </w:r>
      <w:proofErr w:type="spellStart"/>
      <w:proofErr w:type="gramStart"/>
      <w:r>
        <w:rPr>
          <w:rFonts w:ascii="Times New Roman" w:hAnsi="Times New Roman"/>
          <w:sz w:val="24"/>
          <w:szCs w:val="24"/>
          <w:lang w:val="ru-RU"/>
        </w:rPr>
        <w:t>карбонат-ионы</w:t>
      </w:r>
      <w:proofErr w:type="spellEnd"/>
      <w:proofErr w:type="gramEnd"/>
      <w:r>
        <w:rPr>
          <w:rFonts w:ascii="Times New Roman" w:hAnsi="Times New Roman"/>
          <w:sz w:val="24"/>
          <w:szCs w:val="24"/>
          <w:lang w:val="ru-RU"/>
        </w:rPr>
        <w:t xml:space="preserve">; </w:t>
      </w:r>
    </w:p>
    <w:p w:rsidR="00AA1059" w:rsidRDefault="00747BCB">
      <w:pPr>
        <w:pStyle w:val="aa"/>
        <w:numPr>
          <w:ilvl w:val="0"/>
          <w:numId w:val="11"/>
        </w:numPr>
        <w:spacing w:after="0" w:line="240" w:lineRule="auto"/>
        <w:jc w:val="both"/>
        <w:rPr>
          <w:rFonts w:ascii="Times New Roman" w:hAnsi="Times New Roman"/>
          <w:sz w:val="24"/>
          <w:szCs w:val="24"/>
          <w:lang w:val="ru-RU"/>
        </w:rPr>
      </w:pPr>
      <w:r>
        <w:rPr>
          <w:rFonts w:ascii="Times New Roman" w:hAnsi="Times New Roman"/>
          <w:sz w:val="24"/>
          <w:szCs w:val="24"/>
          <w:lang w:val="ru-RU"/>
        </w:rPr>
        <w:t>записывать уравнения реакций, отражающих химические свойства и способы получения веществ, генетическую связь.</w:t>
      </w:r>
    </w:p>
    <w:p w:rsidR="00AA1059" w:rsidRDefault="00747BCB">
      <w:pPr>
        <w:pStyle w:val="aa"/>
        <w:numPr>
          <w:ilvl w:val="0"/>
          <w:numId w:val="11"/>
        </w:numPr>
        <w:spacing w:after="0" w:line="240" w:lineRule="auto"/>
        <w:jc w:val="both"/>
        <w:rPr>
          <w:rFonts w:ascii="Times New Roman" w:hAnsi="Times New Roman"/>
          <w:sz w:val="24"/>
          <w:szCs w:val="24"/>
          <w:lang w:val="ru-RU"/>
        </w:rPr>
      </w:pPr>
      <w:r>
        <w:rPr>
          <w:rFonts w:ascii="Times New Roman" w:hAnsi="Times New Roman"/>
          <w:sz w:val="24"/>
          <w:szCs w:val="24"/>
          <w:lang w:val="ru-RU"/>
        </w:rPr>
        <w:t>проводить химический эксперимент, соблюдая правила ТБ;</w:t>
      </w:r>
    </w:p>
    <w:p w:rsidR="00AA1059" w:rsidRDefault="00747BCB">
      <w:pPr>
        <w:pStyle w:val="aa"/>
        <w:numPr>
          <w:ilvl w:val="0"/>
          <w:numId w:val="11"/>
        </w:numPr>
        <w:spacing w:after="0" w:line="240" w:lineRule="auto"/>
        <w:jc w:val="both"/>
        <w:rPr>
          <w:rFonts w:ascii="Times New Roman" w:hAnsi="Times New Roman"/>
          <w:sz w:val="24"/>
          <w:szCs w:val="24"/>
          <w:lang w:val="ru-RU"/>
        </w:rPr>
      </w:pPr>
      <w:r>
        <w:rPr>
          <w:rFonts w:ascii="Times New Roman" w:hAnsi="Times New Roman"/>
          <w:sz w:val="24"/>
          <w:szCs w:val="24"/>
          <w:lang w:val="ru-RU"/>
        </w:rPr>
        <w:t>приводить примеры изделий силикатной промышленности;</w:t>
      </w:r>
    </w:p>
    <w:p w:rsidR="00AA1059" w:rsidRDefault="00747BCB">
      <w:pPr>
        <w:pStyle w:val="aa"/>
        <w:numPr>
          <w:ilvl w:val="0"/>
          <w:numId w:val="11"/>
        </w:numPr>
        <w:spacing w:after="0" w:line="240" w:lineRule="auto"/>
        <w:jc w:val="both"/>
        <w:rPr>
          <w:rFonts w:ascii="Times New Roman" w:hAnsi="Times New Roman"/>
          <w:sz w:val="24"/>
          <w:szCs w:val="24"/>
          <w:lang w:val="ru-RU"/>
        </w:rPr>
      </w:pPr>
      <w:r>
        <w:rPr>
          <w:rFonts w:ascii="Times New Roman" w:hAnsi="Times New Roman"/>
          <w:sz w:val="24"/>
          <w:szCs w:val="24"/>
          <w:lang w:val="ru-RU"/>
        </w:rPr>
        <w:t>производить вычисление массы или объема продукта реакции по известной массе или объему исходного вещества, содержащего примеси.</w:t>
      </w:r>
    </w:p>
    <w:p w:rsidR="00AA1059" w:rsidRDefault="00AA1059">
      <w:pPr>
        <w:pStyle w:val="aa"/>
        <w:spacing w:after="0" w:line="240" w:lineRule="auto"/>
        <w:jc w:val="both"/>
        <w:rPr>
          <w:rFonts w:ascii="Times New Roman" w:hAnsi="Times New Roman"/>
          <w:sz w:val="24"/>
          <w:szCs w:val="24"/>
          <w:lang w:val="ru-RU"/>
        </w:rPr>
      </w:pPr>
    </w:p>
    <w:p w:rsidR="00AA1059" w:rsidRDefault="00747BC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темы  </w:t>
      </w:r>
      <w:r>
        <w:rPr>
          <w:rFonts w:ascii="Times New Roman" w:hAnsi="Times New Roman" w:cs="Times New Roman"/>
          <w:b/>
          <w:sz w:val="24"/>
          <w:szCs w:val="24"/>
        </w:rPr>
        <w:t>« Металлы»</w:t>
      </w:r>
      <w:r>
        <w:rPr>
          <w:rFonts w:ascii="Times New Roman" w:hAnsi="Times New Roman" w:cs="Times New Roman"/>
          <w:sz w:val="24"/>
          <w:szCs w:val="24"/>
        </w:rPr>
        <w:t xml:space="preserve"> учащиеся должны:</w:t>
      </w:r>
    </w:p>
    <w:p w:rsidR="00AA1059" w:rsidRDefault="00747BCB">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Знать</w:t>
      </w:r>
    </w:p>
    <w:p w:rsidR="00AA1059" w:rsidRDefault="00747BCB">
      <w:pPr>
        <w:pStyle w:val="aa"/>
        <w:numPr>
          <w:ilvl w:val="0"/>
          <w:numId w:val="12"/>
        </w:numPr>
        <w:spacing w:after="0" w:line="240" w:lineRule="auto"/>
        <w:jc w:val="both"/>
        <w:rPr>
          <w:rFonts w:ascii="Times New Roman" w:hAnsi="Times New Roman"/>
          <w:sz w:val="24"/>
          <w:szCs w:val="24"/>
          <w:lang w:val="ru-RU"/>
        </w:rPr>
      </w:pPr>
      <w:r>
        <w:rPr>
          <w:rFonts w:ascii="Times New Roman" w:hAnsi="Times New Roman"/>
          <w:b/>
          <w:i/>
          <w:sz w:val="24"/>
          <w:szCs w:val="24"/>
          <w:lang w:val="ru-RU"/>
        </w:rPr>
        <w:t>важнейшие химические понятия:</w:t>
      </w:r>
      <w:r>
        <w:rPr>
          <w:rFonts w:ascii="Times New Roman" w:hAnsi="Times New Roman"/>
          <w:sz w:val="24"/>
          <w:szCs w:val="24"/>
          <w:lang w:val="ru-RU"/>
        </w:rPr>
        <w:t xml:space="preserve"> металлическая химическая связь, металлическая кристаллическая решетка; металлургия, сплавы; </w:t>
      </w:r>
    </w:p>
    <w:p w:rsidR="00AA1059" w:rsidRDefault="00747BCB">
      <w:pPr>
        <w:pStyle w:val="aa"/>
        <w:numPr>
          <w:ilvl w:val="0"/>
          <w:numId w:val="12"/>
        </w:numPr>
        <w:spacing w:after="0" w:line="240" w:lineRule="auto"/>
        <w:jc w:val="both"/>
        <w:rPr>
          <w:rFonts w:ascii="Times New Roman" w:hAnsi="Times New Roman"/>
          <w:sz w:val="24"/>
          <w:szCs w:val="24"/>
          <w:lang w:val="ru-RU"/>
        </w:rPr>
      </w:pPr>
      <w:r>
        <w:rPr>
          <w:rFonts w:ascii="Times New Roman" w:hAnsi="Times New Roman"/>
          <w:sz w:val="24"/>
          <w:szCs w:val="24"/>
          <w:lang w:val="ru-RU"/>
        </w:rPr>
        <w:t>особенности строения и свойств атомов металлов, их физические и общие химические свойства;</w:t>
      </w:r>
    </w:p>
    <w:p w:rsidR="00AA1059" w:rsidRDefault="00747BCB">
      <w:pPr>
        <w:pStyle w:val="aa"/>
        <w:numPr>
          <w:ilvl w:val="0"/>
          <w:numId w:val="12"/>
        </w:numPr>
        <w:spacing w:after="0" w:line="240" w:lineRule="auto"/>
        <w:jc w:val="both"/>
        <w:rPr>
          <w:rFonts w:ascii="Times New Roman" w:hAnsi="Times New Roman"/>
          <w:sz w:val="24"/>
          <w:szCs w:val="24"/>
          <w:lang w:val="ru-RU"/>
        </w:rPr>
      </w:pPr>
      <w:r>
        <w:rPr>
          <w:rFonts w:ascii="Times New Roman" w:hAnsi="Times New Roman"/>
          <w:sz w:val="24"/>
          <w:szCs w:val="24"/>
          <w:lang w:val="ru-RU"/>
        </w:rPr>
        <w:t>способы получения металлов;</w:t>
      </w:r>
    </w:p>
    <w:p w:rsidR="00AA1059" w:rsidRDefault="00747BCB">
      <w:pPr>
        <w:pStyle w:val="aa"/>
        <w:numPr>
          <w:ilvl w:val="0"/>
          <w:numId w:val="12"/>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особенности строения и свойств атомов, нахождение в природе, физические и химические свойства, получение и применение  щелочных, </w:t>
      </w:r>
      <w:proofErr w:type="spellStart"/>
      <w:proofErr w:type="gramStart"/>
      <w:r>
        <w:rPr>
          <w:rFonts w:ascii="Times New Roman" w:hAnsi="Times New Roman"/>
          <w:sz w:val="24"/>
          <w:szCs w:val="24"/>
          <w:lang w:val="ru-RU"/>
        </w:rPr>
        <w:t>щелочно-земельных</w:t>
      </w:r>
      <w:proofErr w:type="spellEnd"/>
      <w:proofErr w:type="gramEnd"/>
      <w:r>
        <w:rPr>
          <w:rFonts w:ascii="Times New Roman" w:hAnsi="Times New Roman"/>
          <w:sz w:val="24"/>
          <w:szCs w:val="24"/>
          <w:lang w:val="ru-RU"/>
        </w:rPr>
        <w:t xml:space="preserve"> металлов, кальция, алюминия, железа и их соединений;</w:t>
      </w:r>
    </w:p>
    <w:p w:rsidR="00AA1059" w:rsidRDefault="00747BCB">
      <w:pPr>
        <w:pStyle w:val="aa"/>
        <w:numPr>
          <w:ilvl w:val="0"/>
          <w:numId w:val="12"/>
        </w:numPr>
        <w:spacing w:after="0" w:line="240" w:lineRule="auto"/>
        <w:jc w:val="both"/>
        <w:rPr>
          <w:rFonts w:ascii="Times New Roman" w:hAnsi="Times New Roman"/>
          <w:sz w:val="24"/>
          <w:szCs w:val="24"/>
        </w:rPr>
      </w:pPr>
      <w:proofErr w:type="spellStart"/>
      <w:r>
        <w:rPr>
          <w:rFonts w:ascii="Times New Roman" w:hAnsi="Times New Roman"/>
          <w:sz w:val="24"/>
          <w:szCs w:val="24"/>
        </w:rPr>
        <w:t>качественные</w:t>
      </w:r>
      <w:proofErr w:type="spellEnd"/>
      <w:r>
        <w:rPr>
          <w:rFonts w:ascii="Times New Roman" w:hAnsi="Times New Roman"/>
          <w:sz w:val="24"/>
          <w:szCs w:val="24"/>
        </w:rPr>
        <w:t xml:space="preserve"> </w:t>
      </w:r>
      <w:proofErr w:type="spellStart"/>
      <w:r>
        <w:rPr>
          <w:rFonts w:ascii="Times New Roman" w:hAnsi="Times New Roman"/>
          <w:sz w:val="24"/>
          <w:szCs w:val="24"/>
        </w:rPr>
        <w:t>реакции</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ионы</w:t>
      </w:r>
      <w:proofErr w:type="spellEnd"/>
      <w:r>
        <w:rPr>
          <w:rFonts w:ascii="Times New Roman" w:hAnsi="Times New Roman"/>
          <w:sz w:val="24"/>
          <w:szCs w:val="24"/>
        </w:rPr>
        <w:t xml:space="preserve">; </w:t>
      </w:r>
    </w:p>
    <w:p w:rsidR="00AA1059" w:rsidRDefault="00747BCB">
      <w:pPr>
        <w:pStyle w:val="aa"/>
        <w:numPr>
          <w:ilvl w:val="0"/>
          <w:numId w:val="12"/>
        </w:numPr>
        <w:spacing w:after="0" w:line="240" w:lineRule="auto"/>
        <w:jc w:val="both"/>
        <w:rPr>
          <w:rFonts w:ascii="Times New Roman" w:hAnsi="Times New Roman"/>
          <w:sz w:val="24"/>
          <w:szCs w:val="24"/>
          <w:lang w:val="ru-RU"/>
        </w:rPr>
      </w:pPr>
      <w:r>
        <w:rPr>
          <w:rFonts w:ascii="Times New Roman" w:hAnsi="Times New Roman"/>
          <w:sz w:val="24"/>
          <w:szCs w:val="24"/>
          <w:lang w:val="ru-RU"/>
        </w:rPr>
        <w:t>важнейшие сплавы, их свойства и применение.</w:t>
      </w:r>
    </w:p>
    <w:p w:rsidR="00AA1059" w:rsidRDefault="00747BCB">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Уметь</w:t>
      </w:r>
    </w:p>
    <w:p w:rsidR="00AA1059" w:rsidRDefault="00747BCB">
      <w:pPr>
        <w:pStyle w:val="aa"/>
        <w:numPr>
          <w:ilvl w:val="0"/>
          <w:numId w:val="18"/>
        </w:numPr>
        <w:spacing w:after="0" w:line="240" w:lineRule="auto"/>
        <w:jc w:val="both"/>
        <w:rPr>
          <w:rFonts w:ascii="Times New Roman" w:hAnsi="Times New Roman"/>
          <w:sz w:val="24"/>
          <w:szCs w:val="24"/>
          <w:lang w:val="ru-RU"/>
        </w:rPr>
      </w:pPr>
      <w:r>
        <w:rPr>
          <w:rFonts w:ascii="Times New Roman" w:hAnsi="Times New Roman"/>
          <w:b/>
          <w:i/>
          <w:sz w:val="24"/>
          <w:szCs w:val="24"/>
          <w:lang w:val="ru-RU"/>
        </w:rPr>
        <w:t>характеризовать</w:t>
      </w:r>
      <w:r>
        <w:rPr>
          <w:rFonts w:ascii="Times New Roman" w:hAnsi="Times New Roman"/>
          <w:sz w:val="24"/>
          <w:szCs w:val="24"/>
          <w:lang w:val="ru-RU"/>
        </w:rPr>
        <w:t xml:space="preserve"> химические свойства металлов, составлять уравнения реакций с участием металлов, указывать их тип, называть продукты реакций, записывать уравнения реакций, отражающих генетическую связь;</w:t>
      </w:r>
    </w:p>
    <w:p w:rsidR="00AA1059" w:rsidRDefault="00747BCB">
      <w:pPr>
        <w:pStyle w:val="aa"/>
        <w:numPr>
          <w:ilvl w:val="0"/>
          <w:numId w:val="13"/>
        </w:numPr>
        <w:spacing w:after="0" w:line="240" w:lineRule="auto"/>
        <w:jc w:val="both"/>
        <w:rPr>
          <w:rFonts w:ascii="Times New Roman" w:hAnsi="Times New Roman"/>
          <w:sz w:val="24"/>
          <w:szCs w:val="24"/>
          <w:lang w:val="ru-RU"/>
        </w:rPr>
      </w:pPr>
      <w:r>
        <w:rPr>
          <w:rFonts w:ascii="Times New Roman" w:hAnsi="Times New Roman"/>
          <w:b/>
          <w:i/>
          <w:sz w:val="24"/>
          <w:szCs w:val="24"/>
          <w:lang w:val="ru-RU"/>
        </w:rPr>
        <w:t>записывать</w:t>
      </w:r>
      <w:r>
        <w:rPr>
          <w:rFonts w:ascii="Times New Roman" w:hAnsi="Times New Roman"/>
          <w:sz w:val="24"/>
          <w:szCs w:val="24"/>
          <w:lang w:val="ru-RU"/>
        </w:rPr>
        <w:t xml:space="preserve"> уравнения реакций получения металлов; </w:t>
      </w:r>
    </w:p>
    <w:p w:rsidR="00AA1059" w:rsidRDefault="00747BCB">
      <w:pPr>
        <w:pStyle w:val="aa"/>
        <w:numPr>
          <w:ilvl w:val="0"/>
          <w:numId w:val="13"/>
        </w:numPr>
        <w:spacing w:after="0" w:line="240" w:lineRule="auto"/>
        <w:jc w:val="both"/>
        <w:rPr>
          <w:rFonts w:ascii="Times New Roman" w:hAnsi="Times New Roman"/>
          <w:sz w:val="24"/>
          <w:szCs w:val="24"/>
          <w:lang w:val="ru-RU"/>
        </w:rPr>
      </w:pPr>
      <w:r>
        <w:rPr>
          <w:rFonts w:ascii="Times New Roman" w:hAnsi="Times New Roman"/>
          <w:b/>
          <w:i/>
          <w:sz w:val="24"/>
          <w:szCs w:val="24"/>
          <w:lang w:val="ru-RU"/>
        </w:rPr>
        <w:t>характеризовать</w:t>
      </w:r>
      <w:r>
        <w:rPr>
          <w:rFonts w:ascii="Times New Roman" w:hAnsi="Times New Roman"/>
          <w:sz w:val="24"/>
          <w:szCs w:val="24"/>
          <w:lang w:val="ru-RU"/>
        </w:rPr>
        <w:t xml:space="preserve"> свойства некоторых сплавов и их применение;</w:t>
      </w:r>
    </w:p>
    <w:p w:rsidR="00AA1059" w:rsidRDefault="00747BCB">
      <w:pPr>
        <w:pStyle w:val="aa"/>
        <w:numPr>
          <w:ilvl w:val="0"/>
          <w:numId w:val="13"/>
        </w:numPr>
        <w:spacing w:after="0" w:line="240" w:lineRule="auto"/>
        <w:jc w:val="both"/>
        <w:rPr>
          <w:rFonts w:ascii="Times New Roman" w:hAnsi="Times New Roman"/>
          <w:sz w:val="24"/>
          <w:szCs w:val="24"/>
          <w:lang w:val="ru-RU"/>
        </w:rPr>
      </w:pPr>
      <w:r>
        <w:rPr>
          <w:rFonts w:ascii="Times New Roman" w:hAnsi="Times New Roman"/>
          <w:b/>
          <w:i/>
          <w:sz w:val="24"/>
          <w:szCs w:val="24"/>
          <w:lang w:val="ru-RU"/>
        </w:rPr>
        <w:t>давать сравнительную характеристику</w:t>
      </w:r>
      <w:r>
        <w:rPr>
          <w:rFonts w:ascii="Times New Roman" w:hAnsi="Times New Roman"/>
          <w:sz w:val="24"/>
          <w:szCs w:val="24"/>
          <w:lang w:val="ru-RU"/>
        </w:rPr>
        <w:t xml:space="preserve"> строения и свойств атомов элементов главной подгруппы </w:t>
      </w:r>
      <w:r>
        <w:rPr>
          <w:rFonts w:ascii="Times New Roman" w:hAnsi="Times New Roman"/>
          <w:sz w:val="24"/>
          <w:szCs w:val="24"/>
        </w:rPr>
        <w:t>I</w:t>
      </w:r>
      <w:r>
        <w:rPr>
          <w:rFonts w:ascii="Times New Roman" w:hAnsi="Times New Roman"/>
          <w:sz w:val="24"/>
          <w:szCs w:val="24"/>
          <w:lang w:val="ru-RU"/>
        </w:rPr>
        <w:t xml:space="preserve"> группы;  </w:t>
      </w:r>
    </w:p>
    <w:p w:rsidR="00AA1059" w:rsidRDefault="00747BCB">
      <w:pPr>
        <w:pStyle w:val="aa"/>
        <w:numPr>
          <w:ilvl w:val="0"/>
          <w:numId w:val="13"/>
        </w:numPr>
        <w:spacing w:after="0" w:line="240" w:lineRule="auto"/>
        <w:jc w:val="both"/>
        <w:rPr>
          <w:rFonts w:ascii="Times New Roman" w:hAnsi="Times New Roman"/>
          <w:sz w:val="24"/>
          <w:szCs w:val="24"/>
          <w:lang w:val="ru-RU"/>
        </w:rPr>
      </w:pPr>
      <w:r>
        <w:rPr>
          <w:rFonts w:ascii="Times New Roman" w:hAnsi="Times New Roman"/>
          <w:b/>
          <w:i/>
          <w:sz w:val="24"/>
          <w:szCs w:val="24"/>
          <w:lang w:val="ru-RU"/>
        </w:rPr>
        <w:t>распознавать</w:t>
      </w:r>
      <w:r>
        <w:rPr>
          <w:rFonts w:ascii="Times New Roman" w:hAnsi="Times New Roman"/>
          <w:sz w:val="24"/>
          <w:szCs w:val="24"/>
          <w:lang w:val="ru-RU"/>
        </w:rPr>
        <w:t xml:space="preserve"> вещества, используя качественные реакции; </w:t>
      </w:r>
    </w:p>
    <w:p w:rsidR="00AA1059" w:rsidRDefault="00747BCB">
      <w:pPr>
        <w:pStyle w:val="aa"/>
        <w:numPr>
          <w:ilvl w:val="0"/>
          <w:numId w:val="13"/>
        </w:numPr>
        <w:spacing w:after="0" w:line="240" w:lineRule="auto"/>
        <w:jc w:val="both"/>
        <w:rPr>
          <w:rFonts w:ascii="Times New Roman" w:hAnsi="Times New Roman"/>
          <w:sz w:val="24"/>
          <w:szCs w:val="24"/>
          <w:lang w:val="ru-RU"/>
        </w:rPr>
      </w:pPr>
      <w:r>
        <w:rPr>
          <w:rFonts w:ascii="Times New Roman" w:hAnsi="Times New Roman"/>
          <w:b/>
          <w:i/>
          <w:sz w:val="24"/>
          <w:szCs w:val="24"/>
          <w:lang w:val="ru-RU"/>
        </w:rPr>
        <w:t>осуществлять</w:t>
      </w:r>
      <w:r>
        <w:rPr>
          <w:rFonts w:ascii="Times New Roman" w:hAnsi="Times New Roman"/>
          <w:sz w:val="24"/>
          <w:szCs w:val="24"/>
          <w:lang w:val="ru-RU"/>
        </w:rPr>
        <w:t xml:space="preserve"> реакции, лежащие в основе цепочки превращений; </w:t>
      </w:r>
    </w:p>
    <w:p w:rsidR="00AA1059" w:rsidRDefault="00747BCB">
      <w:pPr>
        <w:pStyle w:val="aa"/>
        <w:numPr>
          <w:ilvl w:val="0"/>
          <w:numId w:val="13"/>
        </w:numPr>
        <w:spacing w:after="0" w:line="240" w:lineRule="auto"/>
        <w:jc w:val="both"/>
        <w:rPr>
          <w:rFonts w:ascii="Times New Roman" w:hAnsi="Times New Roman"/>
          <w:sz w:val="24"/>
          <w:szCs w:val="24"/>
          <w:lang w:val="ru-RU"/>
        </w:rPr>
      </w:pPr>
      <w:r>
        <w:rPr>
          <w:rFonts w:ascii="Times New Roman" w:hAnsi="Times New Roman"/>
          <w:b/>
          <w:i/>
          <w:sz w:val="24"/>
          <w:szCs w:val="24"/>
          <w:lang w:val="ru-RU"/>
        </w:rPr>
        <w:t xml:space="preserve">составлять </w:t>
      </w:r>
      <w:r>
        <w:rPr>
          <w:rFonts w:ascii="Times New Roman" w:hAnsi="Times New Roman"/>
          <w:sz w:val="24"/>
          <w:szCs w:val="24"/>
          <w:lang w:val="ru-RU"/>
        </w:rPr>
        <w:t>уравнения ионных реакций, окислительно-восстановительных реакций;</w:t>
      </w:r>
    </w:p>
    <w:p w:rsidR="00AA1059" w:rsidRDefault="00747BCB">
      <w:pPr>
        <w:pStyle w:val="aa"/>
        <w:numPr>
          <w:ilvl w:val="0"/>
          <w:numId w:val="13"/>
        </w:numPr>
        <w:spacing w:after="0" w:line="240" w:lineRule="auto"/>
        <w:jc w:val="both"/>
        <w:rPr>
          <w:rFonts w:ascii="Times New Roman" w:hAnsi="Times New Roman"/>
          <w:sz w:val="24"/>
          <w:szCs w:val="24"/>
          <w:lang w:val="ru-RU"/>
        </w:rPr>
      </w:pPr>
      <w:r>
        <w:rPr>
          <w:rFonts w:ascii="Times New Roman" w:hAnsi="Times New Roman"/>
          <w:b/>
          <w:i/>
          <w:sz w:val="24"/>
          <w:szCs w:val="24"/>
          <w:lang w:val="ru-RU"/>
        </w:rPr>
        <w:t xml:space="preserve">характеризовать </w:t>
      </w:r>
      <w:r>
        <w:rPr>
          <w:rFonts w:ascii="Times New Roman" w:hAnsi="Times New Roman"/>
          <w:sz w:val="24"/>
          <w:szCs w:val="24"/>
          <w:lang w:val="ru-RU"/>
        </w:rPr>
        <w:t>алюминий по плану, составлять уравнения реакций с участием алюминия и его соединений, указывать их тип, называть продукты реакций;</w:t>
      </w:r>
    </w:p>
    <w:p w:rsidR="00AA1059" w:rsidRPr="00116CF2" w:rsidRDefault="00747BCB" w:rsidP="00116CF2">
      <w:pPr>
        <w:pStyle w:val="aa"/>
        <w:numPr>
          <w:ilvl w:val="0"/>
          <w:numId w:val="13"/>
        </w:numPr>
        <w:spacing w:after="0" w:line="240" w:lineRule="auto"/>
        <w:jc w:val="both"/>
        <w:rPr>
          <w:rFonts w:ascii="Times New Roman" w:hAnsi="Times New Roman"/>
          <w:sz w:val="24"/>
          <w:szCs w:val="24"/>
          <w:lang w:val="ru-RU"/>
        </w:rPr>
      </w:pPr>
      <w:r>
        <w:rPr>
          <w:rFonts w:ascii="Times New Roman" w:hAnsi="Times New Roman"/>
          <w:b/>
          <w:i/>
          <w:sz w:val="24"/>
          <w:szCs w:val="24"/>
          <w:lang w:val="ru-RU"/>
        </w:rPr>
        <w:t>характеризовать</w:t>
      </w:r>
      <w:r>
        <w:rPr>
          <w:rFonts w:ascii="Times New Roman" w:hAnsi="Times New Roman"/>
          <w:sz w:val="24"/>
          <w:szCs w:val="24"/>
          <w:lang w:val="ru-RU"/>
        </w:rPr>
        <w:t xml:space="preserve"> железо по плану, составлять уравнения реакций с участием железа и его соединений, указывать их тип, называть продукты реакций;</w:t>
      </w:r>
    </w:p>
    <w:p w:rsidR="00AA1059" w:rsidRPr="00116CF2" w:rsidRDefault="00747BCB" w:rsidP="00116CF2">
      <w:pPr>
        <w:pStyle w:val="aa"/>
        <w:spacing w:after="0" w:line="240" w:lineRule="auto"/>
        <w:jc w:val="center"/>
        <w:rPr>
          <w:rFonts w:ascii="Times New Roman" w:hAnsi="Times New Roman"/>
          <w:b/>
          <w:sz w:val="24"/>
          <w:szCs w:val="24"/>
          <w:lang w:val="ru-RU"/>
        </w:rPr>
      </w:pPr>
      <w:r>
        <w:rPr>
          <w:rFonts w:ascii="Times New Roman" w:hAnsi="Times New Roman"/>
          <w:b/>
          <w:sz w:val="24"/>
          <w:szCs w:val="24"/>
          <w:lang w:val="ru-RU"/>
        </w:rPr>
        <w:t>Раздел 3 Органические вещества.</w:t>
      </w:r>
    </w:p>
    <w:p w:rsidR="00AA1059" w:rsidRDefault="00747BCB">
      <w:pPr>
        <w:pStyle w:val="aa"/>
        <w:spacing w:after="0" w:line="240" w:lineRule="auto"/>
        <w:rPr>
          <w:rFonts w:ascii="Times New Roman" w:hAnsi="Times New Roman"/>
          <w:sz w:val="24"/>
          <w:szCs w:val="24"/>
          <w:lang w:val="ru-RU"/>
        </w:rPr>
      </w:pPr>
      <w:r>
        <w:rPr>
          <w:rFonts w:ascii="Times New Roman" w:hAnsi="Times New Roman"/>
          <w:sz w:val="24"/>
          <w:szCs w:val="24"/>
          <w:lang w:val="ru-RU"/>
        </w:rPr>
        <w:t xml:space="preserve">В результате изучения темы  </w:t>
      </w:r>
      <w:r>
        <w:rPr>
          <w:rFonts w:ascii="Times New Roman" w:hAnsi="Times New Roman"/>
          <w:b/>
          <w:sz w:val="24"/>
          <w:szCs w:val="24"/>
          <w:lang w:val="ru-RU"/>
        </w:rPr>
        <w:t xml:space="preserve">« Краткий обзор важнейших органических соединений» </w:t>
      </w:r>
      <w:r>
        <w:rPr>
          <w:rFonts w:ascii="Times New Roman" w:hAnsi="Times New Roman"/>
          <w:sz w:val="24"/>
          <w:szCs w:val="24"/>
          <w:lang w:val="ru-RU"/>
        </w:rPr>
        <w:t>учащиеся должны</w:t>
      </w:r>
    </w:p>
    <w:p w:rsidR="00AA1059" w:rsidRDefault="00747BCB">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Знать </w:t>
      </w:r>
    </w:p>
    <w:p w:rsidR="00AA1059" w:rsidRDefault="00747BCB">
      <w:pPr>
        <w:pStyle w:val="aa"/>
        <w:numPr>
          <w:ilvl w:val="0"/>
          <w:numId w:val="14"/>
        </w:numPr>
        <w:spacing w:after="0" w:line="240" w:lineRule="auto"/>
        <w:jc w:val="both"/>
        <w:rPr>
          <w:rFonts w:ascii="Times New Roman" w:hAnsi="Times New Roman"/>
          <w:sz w:val="24"/>
          <w:szCs w:val="24"/>
          <w:lang w:val="ru-RU"/>
        </w:rPr>
      </w:pPr>
      <w:proofErr w:type="gramStart"/>
      <w:r>
        <w:rPr>
          <w:rFonts w:ascii="Times New Roman" w:hAnsi="Times New Roman"/>
          <w:b/>
          <w:sz w:val="24"/>
          <w:szCs w:val="24"/>
          <w:lang w:val="ru-RU"/>
        </w:rPr>
        <w:lastRenderedPageBreak/>
        <w:t xml:space="preserve">важнейшие химические понятия: </w:t>
      </w:r>
      <w:r>
        <w:rPr>
          <w:rFonts w:ascii="Times New Roman" w:hAnsi="Times New Roman"/>
          <w:sz w:val="24"/>
          <w:szCs w:val="24"/>
          <w:lang w:val="ru-RU"/>
        </w:rPr>
        <w:t xml:space="preserve">органическая химия, органические вещества, химическое строение, валентность, гомологи, гомологический ряд, гомологическая разность, изомерия, изомеры, предельные углеводороды, непредельные углеводороды,  функциональная группа, спирты, карбоновые кислоты, карбоксильная группа, сложные эфиры, жиры, белки, мономер, полимеры, </w:t>
      </w:r>
      <w:proofErr w:type="gramEnd"/>
    </w:p>
    <w:p w:rsidR="00AA1059" w:rsidRDefault="00747BCB">
      <w:pPr>
        <w:pStyle w:val="aa"/>
        <w:numPr>
          <w:ilvl w:val="0"/>
          <w:numId w:val="14"/>
        </w:numPr>
        <w:spacing w:after="0" w:line="240" w:lineRule="auto"/>
        <w:jc w:val="both"/>
        <w:rPr>
          <w:rFonts w:ascii="Times New Roman" w:hAnsi="Times New Roman"/>
          <w:sz w:val="24"/>
          <w:szCs w:val="24"/>
          <w:lang w:val="ru-RU"/>
        </w:rPr>
      </w:pPr>
      <w:r>
        <w:rPr>
          <w:rFonts w:ascii="Times New Roman" w:hAnsi="Times New Roman"/>
          <w:sz w:val="24"/>
          <w:szCs w:val="24"/>
          <w:lang w:val="ru-RU"/>
        </w:rPr>
        <w:t>общие формулы  метана и этана</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нахождение их в природе, получение, свойства , применение;</w:t>
      </w:r>
    </w:p>
    <w:p w:rsidR="00AA1059" w:rsidRDefault="00747BCB">
      <w:pPr>
        <w:pStyle w:val="aa"/>
        <w:numPr>
          <w:ilvl w:val="0"/>
          <w:numId w:val="14"/>
        </w:numPr>
        <w:spacing w:after="0" w:line="240" w:lineRule="auto"/>
        <w:jc w:val="both"/>
        <w:rPr>
          <w:rFonts w:ascii="Times New Roman" w:hAnsi="Times New Roman"/>
          <w:sz w:val="24"/>
          <w:szCs w:val="24"/>
          <w:lang w:val="ru-RU"/>
        </w:rPr>
      </w:pPr>
      <w:r>
        <w:rPr>
          <w:rFonts w:ascii="Times New Roman" w:hAnsi="Times New Roman"/>
          <w:sz w:val="24"/>
          <w:szCs w:val="24"/>
          <w:lang w:val="ru-RU"/>
        </w:rPr>
        <w:t>общую формулу  этилена, получение, свойства  этилена, применение;</w:t>
      </w:r>
    </w:p>
    <w:p w:rsidR="00AA1059" w:rsidRDefault="00747BCB">
      <w:pPr>
        <w:pStyle w:val="aa"/>
        <w:numPr>
          <w:ilvl w:val="0"/>
          <w:numId w:val="14"/>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формулы и важнейшие свойства, применение и влияние на организм человека одноатомных спиртов (метанола, этанола), многоатомных спиртов (глицерина); </w:t>
      </w:r>
    </w:p>
    <w:p w:rsidR="00AA1059" w:rsidRDefault="00747BCB">
      <w:pPr>
        <w:pStyle w:val="aa"/>
        <w:numPr>
          <w:ilvl w:val="0"/>
          <w:numId w:val="14"/>
        </w:numPr>
        <w:spacing w:after="0" w:line="240" w:lineRule="auto"/>
        <w:jc w:val="both"/>
        <w:rPr>
          <w:rFonts w:ascii="Times New Roman" w:hAnsi="Times New Roman"/>
          <w:sz w:val="24"/>
          <w:szCs w:val="24"/>
          <w:lang w:val="ru-RU"/>
        </w:rPr>
      </w:pPr>
      <w:r>
        <w:rPr>
          <w:rFonts w:ascii="Times New Roman" w:hAnsi="Times New Roman"/>
          <w:sz w:val="24"/>
          <w:szCs w:val="24"/>
          <w:lang w:val="ru-RU"/>
        </w:rPr>
        <w:t>формулы и важнейшие свойства карбоновых кислот (уксусной, стеариновой), применение карбоновых кислот, сложных эфиров, биологическую роль жиров;</w:t>
      </w:r>
    </w:p>
    <w:p w:rsidR="00AA1059" w:rsidRDefault="00747BCB">
      <w:pPr>
        <w:pStyle w:val="aa"/>
        <w:numPr>
          <w:ilvl w:val="0"/>
          <w:numId w:val="14"/>
        </w:numPr>
        <w:spacing w:after="0" w:line="240" w:lineRule="auto"/>
        <w:jc w:val="both"/>
        <w:rPr>
          <w:rFonts w:ascii="Times New Roman" w:hAnsi="Times New Roman"/>
          <w:sz w:val="24"/>
          <w:szCs w:val="24"/>
          <w:lang w:val="ru-RU"/>
        </w:rPr>
      </w:pPr>
      <w:r>
        <w:rPr>
          <w:rFonts w:ascii="Times New Roman" w:hAnsi="Times New Roman"/>
          <w:sz w:val="24"/>
          <w:szCs w:val="24"/>
          <w:lang w:val="ru-RU"/>
        </w:rPr>
        <w:t>важнейших представителей углеводов, их молекулярные формулы, свойства, значение в природе и в жизни человека;</w:t>
      </w:r>
    </w:p>
    <w:p w:rsidR="00AA1059" w:rsidRDefault="00747BCB">
      <w:pPr>
        <w:pStyle w:val="aa"/>
        <w:numPr>
          <w:ilvl w:val="0"/>
          <w:numId w:val="14"/>
        </w:numPr>
        <w:spacing w:after="0" w:line="240" w:lineRule="auto"/>
        <w:jc w:val="both"/>
        <w:rPr>
          <w:rFonts w:ascii="Times New Roman" w:hAnsi="Times New Roman"/>
          <w:sz w:val="24"/>
          <w:szCs w:val="24"/>
          <w:lang w:val="ru-RU"/>
        </w:rPr>
      </w:pPr>
      <w:r>
        <w:rPr>
          <w:rFonts w:ascii="Times New Roman" w:hAnsi="Times New Roman"/>
          <w:sz w:val="24"/>
          <w:szCs w:val="24"/>
          <w:lang w:val="ru-RU"/>
        </w:rPr>
        <w:t>биологическое значение аминокислот, функции белков;</w:t>
      </w:r>
    </w:p>
    <w:p w:rsidR="00AA1059" w:rsidRDefault="00747BCB">
      <w:pPr>
        <w:pStyle w:val="aa"/>
        <w:numPr>
          <w:ilvl w:val="0"/>
          <w:numId w:val="14"/>
        </w:numPr>
        <w:spacing w:after="0" w:line="240" w:lineRule="auto"/>
        <w:jc w:val="both"/>
        <w:rPr>
          <w:rFonts w:ascii="Times New Roman" w:hAnsi="Times New Roman"/>
          <w:b/>
          <w:i/>
          <w:sz w:val="24"/>
          <w:szCs w:val="24"/>
          <w:lang w:val="ru-RU"/>
        </w:rPr>
      </w:pPr>
      <w:r>
        <w:rPr>
          <w:rFonts w:ascii="Times New Roman" w:hAnsi="Times New Roman"/>
          <w:i/>
          <w:sz w:val="24"/>
          <w:szCs w:val="24"/>
          <w:lang w:val="ru-RU"/>
        </w:rPr>
        <w:t xml:space="preserve">свойства, применение полимеров на примере полиэтилена, </w:t>
      </w:r>
    </w:p>
    <w:p w:rsidR="00AA1059" w:rsidRDefault="00747BCB">
      <w:pPr>
        <w:pStyle w:val="aa"/>
        <w:spacing w:after="0" w:line="240" w:lineRule="auto"/>
        <w:jc w:val="both"/>
        <w:rPr>
          <w:rFonts w:ascii="Times New Roman" w:hAnsi="Times New Roman"/>
          <w:b/>
          <w:sz w:val="24"/>
          <w:szCs w:val="24"/>
          <w:lang w:val="ru-RU"/>
        </w:rPr>
      </w:pPr>
      <w:r>
        <w:rPr>
          <w:rFonts w:ascii="Times New Roman" w:hAnsi="Times New Roman"/>
          <w:b/>
          <w:sz w:val="24"/>
          <w:szCs w:val="24"/>
          <w:lang w:val="ru-RU"/>
        </w:rPr>
        <w:t>Уметь:</w:t>
      </w:r>
    </w:p>
    <w:p w:rsidR="00AA1059" w:rsidRDefault="00747BCB">
      <w:pPr>
        <w:pStyle w:val="aa"/>
        <w:numPr>
          <w:ilvl w:val="0"/>
          <w:numId w:val="15"/>
        </w:numPr>
        <w:spacing w:after="0" w:line="240" w:lineRule="auto"/>
        <w:jc w:val="both"/>
        <w:rPr>
          <w:rFonts w:ascii="Times New Roman" w:hAnsi="Times New Roman"/>
          <w:sz w:val="24"/>
          <w:szCs w:val="24"/>
          <w:lang w:val="ru-RU"/>
        </w:rPr>
      </w:pPr>
      <w:r>
        <w:rPr>
          <w:rFonts w:ascii="Times New Roman" w:hAnsi="Times New Roman"/>
          <w:sz w:val="24"/>
          <w:szCs w:val="24"/>
          <w:lang w:val="ru-RU"/>
        </w:rPr>
        <w:t>записывать молекулярные и структурные формулы органических веществ</w:t>
      </w:r>
    </w:p>
    <w:p w:rsidR="00AA1059" w:rsidRDefault="00747BCB">
      <w:pPr>
        <w:pStyle w:val="aa"/>
        <w:numPr>
          <w:ilvl w:val="0"/>
          <w:numId w:val="15"/>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составлять </w:t>
      </w:r>
      <w:proofErr w:type="spellStart"/>
      <w:r>
        <w:rPr>
          <w:rFonts w:ascii="Times New Roman" w:hAnsi="Times New Roman"/>
          <w:sz w:val="24"/>
          <w:szCs w:val="24"/>
          <w:lang w:val="ru-RU"/>
        </w:rPr>
        <w:t>шаростержневые</w:t>
      </w:r>
      <w:proofErr w:type="spellEnd"/>
      <w:r>
        <w:rPr>
          <w:rFonts w:ascii="Times New Roman" w:hAnsi="Times New Roman"/>
          <w:sz w:val="24"/>
          <w:szCs w:val="24"/>
          <w:lang w:val="ru-RU"/>
        </w:rPr>
        <w:t xml:space="preserve"> модели молекул веществ; </w:t>
      </w:r>
    </w:p>
    <w:p w:rsidR="00AA1059" w:rsidRDefault="00747BCB">
      <w:pPr>
        <w:pStyle w:val="aa"/>
        <w:numPr>
          <w:ilvl w:val="0"/>
          <w:numId w:val="15"/>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составлять молекулярную и структурную формулы метана </w:t>
      </w:r>
    </w:p>
    <w:p w:rsidR="00AA1059" w:rsidRDefault="00747BCB">
      <w:pPr>
        <w:pStyle w:val="aa"/>
        <w:numPr>
          <w:ilvl w:val="0"/>
          <w:numId w:val="15"/>
        </w:numPr>
        <w:spacing w:after="0" w:line="240" w:lineRule="auto"/>
        <w:jc w:val="both"/>
        <w:rPr>
          <w:rFonts w:ascii="Times New Roman" w:hAnsi="Times New Roman"/>
          <w:sz w:val="24"/>
          <w:szCs w:val="24"/>
          <w:lang w:val="ru-RU"/>
        </w:rPr>
      </w:pPr>
      <w:r>
        <w:rPr>
          <w:rFonts w:ascii="Times New Roman" w:hAnsi="Times New Roman"/>
          <w:sz w:val="24"/>
          <w:szCs w:val="24"/>
          <w:lang w:val="ru-RU"/>
        </w:rPr>
        <w:t>характеризовать основные химические свойства метана;</w:t>
      </w:r>
    </w:p>
    <w:p w:rsidR="00AA1059" w:rsidRDefault="00747BCB">
      <w:pPr>
        <w:pStyle w:val="aa"/>
        <w:numPr>
          <w:ilvl w:val="0"/>
          <w:numId w:val="15"/>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составлять молекулярную и структурную формулы этилена </w:t>
      </w:r>
    </w:p>
    <w:p w:rsidR="00AA1059" w:rsidRDefault="00747BCB">
      <w:pPr>
        <w:pStyle w:val="aa"/>
        <w:numPr>
          <w:ilvl w:val="0"/>
          <w:numId w:val="15"/>
        </w:numPr>
        <w:spacing w:after="0" w:line="240" w:lineRule="auto"/>
        <w:jc w:val="both"/>
        <w:rPr>
          <w:rFonts w:ascii="Times New Roman" w:hAnsi="Times New Roman"/>
          <w:sz w:val="24"/>
          <w:szCs w:val="24"/>
          <w:lang w:val="ru-RU"/>
        </w:rPr>
      </w:pPr>
      <w:r>
        <w:rPr>
          <w:rFonts w:ascii="Times New Roman" w:hAnsi="Times New Roman"/>
          <w:sz w:val="24"/>
          <w:szCs w:val="24"/>
          <w:lang w:val="ru-RU"/>
        </w:rPr>
        <w:t>характеризовать основные химические свойства этилена.</w:t>
      </w:r>
    </w:p>
    <w:p w:rsidR="00AA1059" w:rsidRDefault="00747BCB">
      <w:pPr>
        <w:pStyle w:val="aa"/>
        <w:numPr>
          <w:ilvl w:val="0"/>
          <w:numId w:val="15"/>
        </w:numPr>
        <w:spacing w:after="0" w:line="240" w:lineRule="auto"/>
        <w:jc w:val="both"/>
        <w:rPr>
          <w:rFonts w:ascii="Times New Roman" w:hAnsi="Times New Roman"/>
          <w:sz w:val="24"/>
          <w:szCs w:val="24"/>
          <w:lang w:val="ru-RU"/>
        </w:rPr>
      </w:pPr>
      <w:r>
        <w:rPr>
          <w:rFonts w:ascii="Times New Roman" w:hAnsi="Times New Roman"/>
          <w:sz w:val="24"/>
          <w:szCs w:val="24"/>
          <w:lang w:val="ru-RU"/>
        </w:rPr>
        <w:t>составлять формулы простейших спиртов, давать им  характеристики;</w:t>
      </w:r>
    </w:p>
    <w:p w:rsidR="00AA1059" w:rsidRDefault="00747BCB">
      <w:pPr>
        <w:pStyle w:val="aa"/>
        <w:numPr>
          <w:ilvl w:val="0"/>
          <w:numId w:val="15"/>
        </w:numPr>
        <w:spacing w:after="0" w:line="240" w:lineRule="auto"/>
        <w:jc w:val="both"/>
        <w:rPr>
          <w:rFonts w:ascii="Times New Roman" w:hAnsi="Times New Roman"/>
          <w:sz w:val="24"/>
          <w:szCs w:val="24"/>
          <w:lang w:val="ru-RU"/>
        </w:rPr>
      </w:pPr>
      <w:r>
        <w:rPr>
          <w:rFonts w:ascii="Times New Roman" w:hAnsi="Times New Roman"/>
          <w:sz w:val="24"/>
          <w:szCs w:val="24"/>
          <w:lang w:val="ru-RU"/>
        </w:rPr>
        <w:t>составлять формулы простейших карбоновых кислот, сложных эфиров, общую формулу жиров, характеризовать их важнейшие свойства;</w:t>
      </w:r>
    </w:p>
    <w:p w:rsidR="00AA1059" w:rsidRDefault="00747BCB">
      <w:pPr>
        <w:pStyle w:val="aa"/>
        <w:numPr>
          <w:ilvl w:val="0"/>
          <w:numId w:val="15"/>
        </w:numPr>
        <w:spacing w:after="0" w:line="240" w:lineRule="auto"/>
        <w:jc w:val="both"/>
        <w:rPr>
          <w:rFonts w:ascii="Times New Roman" w:hAnsi="Times New Roman"/>
          <w:sz w:val="24"/>
          <w:szCs w:val="24"/>
        </w:rPr>
      </w:pPr>
      <w:proofErr w:type="spellStart"/>
      <w:r>
        <w:rPr>
          <w:rFonts w:ascii="Times New Roman" w:hAnsi="Times New Roman"/>
          <w:sz w:val="24"/>
          <w:szCs w:val="24"/>
        </w:rPr>
        <w:t>характеризовать</w:t>
      </w:r>
      <w:proofErr w:type="spellEnd"/>
      <w:r>
        <w:rPr>
          <w:rFonts w:ascii="Times New Roman" w:hAnsi="Times New Roman"/>
          <w:sz w:val="24"/>
          <w:szCs w:val="24"/>
        </w:rPr>
        <w:t xml:space="preserve"> </w:t>
      </w:r>
      <w:r>
        <w:rPr>
          <w:rFonts w:ascii="Times New Roman" w:hAnsi="Times New Roman"/>
          <w:sz w:val="24"/>
          <w:szCs w:val="24"/>
          <w:lang w:val="ru-RU"/>
        </w:rPr>
        <w:t xml:space="preserve">значение </w:t>
      </w:r>
      <w:proofErr w:type="spellStart"/>
      <w:r>
        <w:rPr>
          <w:rFonts w:ascii="Times New Roman" w:hAnsi="Times New Roman"/>
          <w:sz w:val="24"/>
          <w:szCs w:val="24"/>
        </w:rPr>
        <w:t>важнейши</w:t>
      </w:r>
      <w:r>
        <w:rPr>
          <w:rFonts w:ascii="Times New Roman" w:hAnsi="Times New Roman"/>
          <w:sz w:val="24"/>
          <w:szCs w:val="24"/>
          <w:lang w:val="ru-RU"/>
        </w:rPr>
        <w:t>х</w:t>
      </w:r>
      <w:proofErr w:type="spellEnd"/>
      <w:r>
        <w:rPr>
          <w:rFonts w:ascii="Times New Roman" w:hAnsi="Times New Roman"/>
          <w:sz w:val="24"/>
          <w:szCs w:val="24"/>
        </w:rPr>
        <w:t xml:space="preserve"> </w:t>
      </w:r>
      <w:proofErr w:type="spellStart"/>
      <w:r>
        <w:rPr>
          <w:rFonts w:ascii="Times New Roman" w:hAnsi="Times New Roman"/>
          <w:sz w:val="24"/>
          <w:szCs w:val="24"/>
        </w:rPr>
        <w:t>углевод</w:t>
      </w:r>
      <w:r>
        <w:rPr>
          <w:rFonts w:ascii="Times New Roman" w:hAnsi="Times New Roman"/>
          <w:sz w:val="24"/>
          <w:szCs w:val="24"/>
          <w:lang w:val="ru-RU"/>
        </w:rPr>
        <w:t>ов</w:t>
      </w:r>
      <w:proofErr w:type="spellEnd"/>
      <w:r>
        <w:rPr>
          <w:rFonts w:ascii="Times New Roman" w:hAnsi="Times New Roman"/>
          <w:sz w:val="24"/>
          <w:szCs w:val="24"/>
        </w:rPr>
        <w:t>;</w:t>
      </w:r>
    </w:p>
    <w:p w:rsidR="00AA1059" w:rsidRPr="00747BCB" w:rsidRDefault="00747BCB">
      <w:pPr>
        <w:pStyle w:val="aa"/>
        <w:numPr>
          <w:ilvl w:val="0"/>
          <w:numId w:val="15"/>
        </w:numPr>
        <w:spacing w:after="0" w:line="240" w:lineRule="auto"/>
        <w:jc w:val="both"/>
        <w:rPr>
          <w:lang w:val="ru-RU"/>
        </w:rPr>
      </w:pPr>
      <w:r>
        <w:rPr>
          <w:rFonts w:ascii="Times New Roman" w:hAnsi="Times New Roman"/>
          <w:sz w:val="24"/>
          <w:szCs w:val="24"/>
          <w:lang w:val="ru-RU"/>
        </w:rPr>
        <w:t xml:space="preserve">характеризовать биологическое значение и свойства аминокислот и белков; </w:t>
      </w:r>
    </w:p>
    <w:p w:rsidR="00AA1059" w:rsidRDefault="00AA1059">
      <w:pPr>
        <w:pStyle w:val="aa"/>
        <w:spacing w:after="0" w:line="240" w:lineRule="auto"/>
        <w:jc w:val="both"/>
        <w:rPr>
          <w:rFonts w:ascii="Times New Roman" w:hAnsi="Times New Roman"/>
          <w:sz w:val="24"/>
          <w:szCs w:val="24"/>
          <w:lang w:val="ru-RU"/>
        </w:rPr>
      </w:pPr>
    </w:p>
    <w:p w:rsidR="00AA1059" w:rsidRDefault="00AA1059">
      <w:pPr>
        <w:pStyle w:val="aa"/>
        <w:spacing w:after="0" w:line="240" w:lineRule="auto"/>
        <w:jc w:val="both"/>
        <w:rPr>
          <w:rFonts w:ascii="Times New Roman" w:hAnsi="Times New Roman"/>
          <w:sz w:val="24"/>
          <w:szCs w:val="24"/>
          <w:lang w:val="ru-RU"/>
        </w:rPr>
      </w:pPr>
    </w:p>
    <w:p w:rsidR="00AA1059" w:rsidRDefault="00AA1059">
      <w:pPr>
        <w:pStyle w:val="aa"/>
        <w:spacing w:after="0" w:line="240" w:lineRule="auto"/>
        <w:jc w:val="both"/>
        <w:rPr>
          <w:rFonts w:ascii="Times New Roman" w:hAnsi="Times New Roman"/>
          <w:sz w:val="24"/>
          <w:szCs w:val="24"/>
          <w:lang w:val="ru-RU"/>
        </w:rPr>
      </w:pPr>
    </w:p>
    <w:p w:rsidR="00AA1059" w:rsidRDefault="00AA1059">
      <w:pPr>
        <w:pStyle w:val="aa"/>
        <w:widowControl w:val="0"/>
        <w:overflowPunct w:val="0"/>
        <w:spacing w:after="0" w:line="240" w:lineRule="auto"/>
        <w:jc w:val="center"/>
        <w:rPr>
          <w:rFonts w:ascii="Times New Roman" w:hAnsi="Times New Roman"/>
          <w:b/>
          <w:caps/>
          <w:sz w:val="24"/>
          <w:szCs w:val="24"/>
          <w:lang w:val="ru-RU"/>
        </w:rPr>
      </w:pPr>
    </w:p>
    <w:tbl>
      <w:tblPr>
        <w:tblpPr w:leftFromText="180" w:rightFromText="180" w:vertAnchor="text" w:horzAnchor="margin" w:tblpXSpec="center" w:tblpY="-19"/>
        <w:tblW w:w="1417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838"/>
        <w:gridCol w:w="1710"/>
        <w:gridCol w:w="1489"/>
        <w:gridCol w:w="5700"/>
        <w:gridCol w:w="4439"/>
      </w:tblGrid>
      <w:tr w:rsidR="00F330B3" w:rsidTr="00F330B3">
        <w:tc>
          <w:tcPr>
            <w:tcW w:w="14176" w:type="dxa"/>
            <w:gridSpan w:val="5"/>
            <w:tcBorders>
              <w:top w:val="single" w:sz="4" w:space="0" w:color="000001"/>
              <w:left w:val="single" w:sz="4" w:space="0" w:color="000001"/>
              <w:bottom w:val="single" w:sz="4" w:space="0" w:color="000001"/>
              <w:right w:val="single" w:sz="4" w:space="0" w:color="auto"/>
            </w:tcBorders>
            <w:shd w:val="clear" w:color="auto" w:fill="auto"/>
          </w:tcPr>
          <w:p w:rsidR="00F330B3" w:rsidRPr="00F330B3" w:rsidRDefault="00F330B3" w:rsidP="00F330B3">
            <w:pPr>
              <w:pStyle w:val="aa"/>
              <w:widowControl w:val="0"/>
              <w:overflowPunct w:val="0"/>
              <w:spacing w:after="0" w:line="240" w:lineRule="auto"/>
              <w:jc w:val="center"/>
              <w:rPr>
                <w:rFonts w:ascii="Times New Roman" w:hAnsi="Times New Roman"/>
                <w:b/>
                <w:caps/>
                <w:sz w:val="24"/>
                <w:szCs w:val="24"/>
                <w:lang w:val="ru-RU"/>
              </w:rPr>
            </w:pPr>
            <w:r>
              <w:rPr>
                <w:rFonts w:ascii="Times New Roman" w:hAnsi="Times New Roman"/>
                <w:b/>
                <w:caps/>
                <w:sz w:val="24"/>
                <w:szCs w:val="24"/>
                <w:lang w:val="ru-RU"/>
              </w:rPr>
              <w:lastRenderedPageBreak/>
              <w:t>содержание учебного предмета</w:t>
            </w:r>
          </w:p>
        </w:tc>
      </w:tr>
      <w:tr w:rsidR="00F330B3" w:rsidTr="00F330B3">
        <w:tc>
          <w:tcPr>
            <w:tcW w:w="838"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b/>
                <w:sz w:val="24"/>
                <w:szCs w:val="24"/>
                <w:lang w:val="ru-RU"/>
              </w:rPr>
            </w:pPr>
            <w:r>
              <w:rPr>
                <w:rFonts w:ascii="Times New Roman" w:hAnsi="Times New Roman"/>
                <w:b/>
                <w:sz w:val="24"/>
                <w:szCs w:val="24"/>
                <w:lang w:val="ru-RU"/>
              </w:rPr>
              <w:t xml:space="preserve">№ </w:t>
            </w:r>
            <w:proofErr w:type="spellStart"/>
            <w:proofErr w:type="gramStart"/>
            <w:r>
              <w:rPr>
                <w:rFonts w:ascii="Times New Roman" w:hAnsi="Times New Roman"/>
                <w:b/>
                <w:sz w:val="24"/>
                <w:szCs w:val="24"/>
                <w:lang w:val="ru-RU"/>
              </w:rPr>
              <w:t>п</w:t>
            </w:r>
            <w:proofErr w:type="spellEnd"/>
            <w:proofErr w:type="gramEnd"/>
            <w:r>
              <w:rPr>
                <w:rFonts w:ascii="Times New Roman" w:hAnsi="Times New Roman"/>
                <w:b/>
                <w:sz w:val="24"/>
                <w:szCs w:val="24"/>
                <w:lang w:val="ru-RU"/>
              </w:rPr>
              <w:t>/</w:t>
            </w:r>
            <w:proofErr w:type="spellStart"/>
            <w:r>
              <w:rPr>
                <w:rFonts w:ascii="Times New Roman" w:hAnsi="Times New Roman"/>
                <w:b/>
                <w:sz w:val="24"/>
                <w:szCs w:val="24"/>
                <w:lang w:val="ru-RU"/>
              </w:rPr>
              <w:t>п</w:t>
            </w:r>
            <w:proofErr w:type="spellEnd"/>
          </w:p>
        </w:tc>
        <w:tc>
          <w:tcPr>
            <w:tcW w:w="1710"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b/>
                <w:sz w:val="24"/>
                <w:szCs w:val="24"/>
                <w:lang w:val="ru-RU"/>
              </w:rPr>
            </w:pPr>
            <w:r>
              <w:rPr>
                <w:rFonts w:ascii="Times New Roman" w:hAnsi="Times New Roman"/>
                <w:b/>
                <w:sz w:val="24"/>
                <w:szCs w:val="24"/>
                <w:lang w:val="ru-RU"/>
              </w:rPr>
              <w:t>Перечень и название разделов и тем</w:t>
            </w:r>
          </w:p>
        </w:tc>
        <w:tc>
          <w:tcPr>
            <w:tcW w:w="148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b/>
                <w:sz w:val="24"/>
                <w:szCs w:val="24"/>
                <w:lang w:val="ru-RU"/>
              </w:rPr>
            </w:pPr>
            <w:r>
              <w:rPr>
                <w:rFonts w:ascii="Times New Roman" w:hAnsi="Times New Roman"/>
                <w:b/>
                <w:sz w:val="24"/>
                <w:szCs w:val="24"/>
                <w:lang w:val="ru-RU"/>
              </w:rPr>
              <w:t>Количество часов</w:t>
            </w:r>
          </w:p>
        </w:tc>
        <w:tc>
          <w:tcPr>
            <w:tcW w:w="10139" w:type="dxa"/>
            <w:gridSpan w:val="2"/>
            <w:tcBorders>
              <w:top w:val="single" w:sz="4" w:space="0" w:color="000001"/>
              <w:left w:val="single" w:sz="4" w:space="0" w:color="000001"/>
              <w:bottom w:val="single" w:sz="4" w:space="0" w:color="000001"/>
              <w:right w:val="single" w:sz="4" w:space="0" w:color="auto"/>
            </w:tcBorders>
            <w:shd w:val="clear" w:color="auto" w:fill="auto"/>
          </w:tcPr>
          <w:p w:rsidR="00F330B3" w:rsidRDefault="00F330B3" w:rsidP="00F330B3">
            <w:pPr>
              <w:pStyle w:val="aa"/>
              <w:spacing w:line="240" w:lineRule="auto"/>
              <w:ind w:left="0"/>
              <w:jc w:val="center"/>
              <w:rPr>
                <w:rFonts w:ascii="Times New Roman" w:hAnsi="Times New Roman"/>
                <w:b/>
                <w:sz w:val="24"/>
                <w:szCs w:val="24"/>
                <w:lang w:val="ru-RU"/>
              </w:rPr>
            </w:pPr>
            <w:r>
              <w:rPr>
                <w:rFonts w:ascii="Times New Roman" w:hAnsi="Times New Roman"/>
                <w:b/>
                <w:sz w:val="24"/>
                <w:szCs w:val="24"/>
                <w:lang w:val="ru-RU"/>
              </w:rPr>
              <w:t>Содержание учебной темы</w:t>
            </w:r>
          </w:p>
        </w:tc>
      </w:tr>
      <w:tr w:rsidR="00F330B3" w:rsidTr="00116CF2">
        <w:tc>
          <w:tcPr>
            <w:tcW w:w="838" w:type="dxa"/>
            <w:vMerge/>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b/>
                <w:sz w:val="24"/>
                <w:szCs w:val="24"/>
                <w:lang w:val="ru-RU"/>
              </w:rPr>
            </w:pPr>
          </w:p>
        </w:tc>
        <w:tc>
          <w:tcPr>
            <w:tcW w:w="1710" w:type="dxa"/>
            <w:vMerge/>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b/>
                <w:sz w:val="24"/>
                <w:szCs w:val="24"/>
                <w:lang w:val="ru-RU"/>
              </w:rPr>
            </w:pPr>
          </w:p>
        </w:tc>
        <w:tc>
          <w:tcPr>
            <w:tcW w:w="1489" w:type="dxa"/>
            <w:vMerge/>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b/>
                <w:sz w:val="24"/>
                <w:szCs w:val="24"/>
                <w:lang w:val="ru-RU"/>
              </w:rPr>
            </w:pPr>
          </w:p>
        </w:tc>
        <w:tc>
          <w:tcPr>
            <w:tcW w:w="5700"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jc w:val="center"/>
              <w:rPr>
                <w:rFonts w:ascii="Times New Roman" w:hAnsi="Times New Roman"/>
                <w:b/>
                <w:sz w:val="24"/>
                <w:szCs w:val="24"/>
                <w:lang w:val="ru-RU"/>
              </w:rPr>
            </w:pPr>
            <w:r>
              <w:rPr>
                <w:rFonts w:ascii="Times New Roman" w:hAnsi="Times New Roman"/>
                <w:b/>
                <w:sz w:val="24"/>
                <w:szCs w:val="24"/>
                <w:lang w:val="ru-RU"/>
              </w:rPr>
              <w:t>Основные изучаемые вопросы</w:t>
            </w:r>
          </w:p>
        </w:tc>
        <w:tc>
          <w:tcPr>
            <w:tcW w:w="4439" w:type="dxa"/>
            <w:tcBorders>
              <w:top w:val="single" w:sz="4" w:space="0" w:color="000001"/>
              <w:left w:val="single" w:sz="4" w:space="0" w:color="000001"/>
              <w:bottom w:val="single" w:sz="4" w:space="0" w:color="000001"/>
              <w:right w:val="single" w:sz="4" w:space="0" w:color="auto"/>
            </w:tcBorders>
            <w:shd w:val="clear" w:color="auto" w:fill="auto"/>
          </w:tcPr>
          <w:p w:rsidR="00F330B3" w:rsidRDefault="00F330B3" w:rsidP="00F330B3">
            <w:pPr>
              <w:pStyle w:val="aa"/>
              <w:spacing w:line="240" w:lineRule="auto"/>
              <w:ind w:left="0"/>
              <w:jc w:val="center"/>
              <w:rPr>
                <w:rFonts w:ascii="Times New Roman" w:hAnsi="Times New Roman"/>
                <w:b/>
                <w:sz w:val="24"/>
                <w:szCs w:val="24"/>
                <w:lang w:val="ru-RU"/>
              </w:rPr>
            </w:pPr>
            <w:r>
              <w:rPr>
                <w:rFonts w:ascii="Times New Roman" w:hAnsi="Times New Roman"/>
                <w:b/>
                <w:sz w:val="24"/>
                <w:szCs w:val="24"/>
                <w:lang w:val="ru-RU"/>
              </w:rPr>
              <w:t>Практическая часть</w:t>
            </w:r>
          </w:p>
        </w:tc>
      </w:tr>
      <w:tr w:rsidR="00F330B3" w:rsidTr="00116CF2">
        <w:tc>
          <w:tcPr>
            <w:tcW w:w="838"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5"/>
              <w:spacing w:before="0" w:after="0" w:line="240" w:lineRule="auto"/>
              <w:jc w:val="both"/>
              <w:rPr>
                <w:rFonts w:cs="Times New Roman"/>
                <w:b/>
                <w:sz w:val="24"/>
                <w:szCs w:val="24"/>
              </w:rPr>
            </w:pPr>
            <w:r>
              <w:rPr>
                <w:rFonts w:cs="Times New Roman"/>
                <w:b/>
                <w:sz w:val="24"/>
                <w:szCs w:val="24"/>
              </w:rPr>
              <w:t>Много</w:t>
            </w:r>
          </w:p>
          <w:p w:rsidR="00F330B3" w:rsidRDefault="00F330B3" w:rsidP="00F330B3">
            <w:pPr>
              <w:pStyle w:val="a5"/>
              <w:spacing w:before="0" w:after="0" w:line="240" w:lineRule="auto"/>
              <w:jc w:val="both"/>
              <w:rPr>
                <w:rFonts w:cs="Times New Roman"/>
                <w:b/>
                <w:sz w:val="24"/>
                <w:szCs w:val="24"/>
              </w:rPr>
            </w:pPr>
            <w:proofErr w:type="spellStart"/>
            <w:r>
              <w:rPr>
                <w:rFonts w:cs="Times New Roman"/>
                <w:b/>
                <w:sz w:val="24"/>
                <w:szCs w:val="24"/>
              </w:rPr>
              <w:t>образие</w:t>
            </w:r>
            <w:proofErr w:type="spellEnd"/>
            <w:r>
              <w:rPr>
                <w:rFonts w:cs="Times New Roman"/>
                <w:b/>
                <w:sz w:val="24"/>
                <w:szCs w:val="24"/>
              </w:rPr>
              <w:t xml:space="preserve"> </w:t>
            </w:r>
            <w:proofErr w:type="spellStart"/>
            <w:r>
              <w:rPr>
                <w:rFonts w:cs="Times New Roman"/>
                <w:b/>
                <w:sz w:val="24"/>
                <w:szCs w:val="24"/>
              </w:rPr>
              <w:t>химичес</w:t>
            </w:r>
            <w:proofErr w:type="spellEnd"/>
          </w:p>
          <w:p w:rsidR="00F330B3" w:rsidRDefault="00F330B3" w:rsidP="00F330B3">
            <w:pPr>
              <w:pStyle w:val="a5"/>
              <w:spacing w:before="0" w:after="0" w:line="240" w:lineRule="auto"/>
              <w:jc w:val="both"/>
              <w:rPr>
                <w:rFonts w:cs="Times New Roman"/>
                <w:b/>
                <w:sz w:val="24"/>
                <w:szCs w:val="24"/>
              </w:rPr>
            </w:pPr>
            <w:proofErr w:type="spellStart"/>
            <w:r>
              <w:rPr>
                <w:rFonts w:cs="Times New Roman"/>
                <w:b/>
                <w:sz w:val="24"/>
                <w:szCs w:val="24"/>
              </w:rPr>
              <w:t>ких</w:t>
            </w:r>
            <w:proofErr w:type="spellEnd"/>
            <w:r>
              <w:rPr>
                <w:rFonts w:cs="Times New Roman"/>
                <w:b/>
                <w:sz w:val="24"/>
                <w:szCs w:val="24"/>
              </w:rPr>
              <w:t xml:space="preserve"> реакций</w:t>
            </w:r>
          </w:p>
        </w:tc>
        <w:tc>
          <w:tcPr>
            <w:tcW w:w="1489"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5"/>
              <w:spacing w:before="0" w:after="0" w:line="240" w:lineRule="auto"/>
            </w:pPr>
            <w:r>
              <w:rPr>
                <w:rFonts w:cs="Times New Roman"/>
                <w:sz w:val="24"/>
                <w:szCs w:val="24"/>
              </w:rPr>
              <w:t>16</w:t>
            </w:r>
          </w:p>
        </w:tc>
        <w:tc>
          <w:tcPr>
            <w:tcW w:w="5700"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2"/>
              <w:shd w:val="clear" w:color="auto" w:fill="auto"/>
              <w:spacing w:before="0" w:after="200" w:line="240" w:lineRule="auto"/>
              <w:ind w:left="20" w:right="20" w:firstLine="300"/>
              <w:contextualSpacing/>
              <w:jc w:val="left"/>
              <w:rPr>
                <w:rFonts w:cs="Times New Roman"/>
                <w:sz w:val="24"/>
                <w:szCs w:val="24"/>
              </w:rPr>
            </w:pPr>
            <w:r>
              <w:rPr>
                <w:rFonts w:cs="Times New Roman"/>
                <w:sz w:val="24"/>
                <w:szCs w:val="24"/>
              </w:rPr>
              <w:t>Классификация химических реакций: реакции соединения, разложения, замещения, обмена. Окислительно-восстановитель</w:t>
            </w:r>
            <w:r>
              <w:rPr>
                <w:rFonts w:cs="Times New Roman"/>
                <w:sz w:val="24"/>
                <w:szCs w:val="24"/>
              </w:rPr>
              <w:softHyphen/>
              <w:t>ные реакции. Окислитель, восстановитель, процессы окисления и восстановления. Составление уравнений окислительно-восстановительных реакций с помощью метода электронного баланса.</w:t>
            </w:r>
          </w:p>
          <w:p w:rsidR="00F330B3" w:rsidRDefault="00F330B3" w:rsidP="00F330B3">
            <w:pPr>
              <w:pStyle w:val="2"/>
              <w:shd w:val="clear" w:color="auto" w:fill="auto"/>
              <w:spacing w:before="0" w:after="200" w:line="240" w:lineRule="auto"/>
              <w:ind w:left="20" w:right="20" w:firstLine="300"/>
              <w:contextualSpacing/>
              <w:jc w:val="left"/>
              <w:rPr>
                <w:rFonts w:cs="Times New Roman"/>
                <w:i/>
                <w:sz w:val="24"/>
                <w:szCs w:val="24"/>
              </w:rPr>
            </w:pPr>
            <w:r>
              <w:rPr>
                <w:rFonts w:cs="Times New Roman"/>
                <w:sz w:val="24"/>
                <w:szCs w:val="24"/>
              </w:rPr>
              <w:t xml:space="preserve">Тепловые эффекты химических реакций. Экзотермические и эндотермические реакции. </w:t>
            </w:r>
            <w:r>
              <w:rPr>
                <w:rFonts w:cs="Times New Roman"/>
                <w:i/>
                <w:sz w:val="24"/>
                <w:szCs w:val="24"/>
              </w:rPr>
              <w:t>Термохимические расчеты.*</w:t>
            </w:r>
          </w:p>
          <w:p w:rsidR="00F330B3" w:rsidRDefault="00F330B3" w:rsidP="00F330B3">
            <w:pPr>
              <w:pStyle w:val="2"/>
              <w:shd w:val="clear" w:color="auto" w:fill="auto"/>
              <w:tabs>
                <w:tab w:val="left" w:pos="8080"/>
              </w:tabs>
              <w:spacing w:before="0" w:after="200" w:line="240" w:lineRule="auto"/>
              <w:ind w:right="-153" w:firstLine="0"/>
              <w:jc w:val="left"/>
              <w:rPr>
                <w:rFonts w:cs="Times New Roman"/>
                <w:i/>
                <w:sz w:val="24"/>
                <w:szCs w:val="24"/>
              </w:rPr>
            </w:pPr>
            <w:r>
              <w:rPr>
                <w:rFonts w:cs="Times New Roman"/>
                <w:sz w:val="24"/>
                <w:szCs w:val="24"/>
              </w:rPr>
              <w:t>Скорость химических реакций. Факторы, влияющие на ско</w:t>
            </w:r>
            <w:r>
              <w:rPr>
                <w:rFonts w:cs="Times New Roman"/>
                <w:sz w:val="24"/>
                <w:szCs w:val="24"/>
              </w:rPr>
              <w:softHyphen/>
              <w:t xml:space="preserve">рость химических реакций. </w:t>
            </w:r>
            <w:r>
              <w:rPr>
                <w:rFonts w:cs="Times New Roman"/>
                <w:i/>
                <w:sz w:val="24"/>
                <w:szCs w:val="24"/>
              </w:rPr>
              <w:t>Первоначальное представление о катализе.</w:t>
            </w:r>
          </w:p>
          <w:p w:rsidR="00F330B3" w:rsidRDefault="00F330B3" w:rsidP="00F330B3">
            <w:pPr>
              <w:pStyle w:val="2"/>
              <w:shd w:val="clear" w:color="auto" w:fill="auto"/>
              <w:tabs>
                <w:tab w:val="left" w:pos="8080"/>
              </w:tabs>
              <w:spacing w:before="0" w:after="200" w:line="240" w:lineRule="auto"/>
              <w:ind w:right="-153" w:firstLine="0"/>
              <w:jc w:val="left"/>
              <w:rPr>
                <w:rFonts w:cs="Times New Roman"/>
                <w:sz w:val="24"/>
                <w:szCs w:val="24"/>
              </w:rPr>
            </w:pPr>
            <w:r>
              <w:rPr>
                <w:rFonts w:cs="Times New Roman"/>
                <w:sz w:val="24"/>
                <w:szCs w:val="24"/>
              </w:rPr>
              <w:t>Обратимые реакции. Понятие о химическом равновесии.</w:t>
            </w:r>
          </w:p>
          <w:p w:rsidR="00F330B3" w:rsidRDefault="00F330B3" w:rsidP="00F330B3">
            <w:pPr>
              <w:pStyle w:val="2"/>
              <w:shd w:val="clear" w:color="auto" w:fill="auto"/>
              <w:tabs>
                <w:tab w:val="left" w:pos="8080"/>
              </w:tabs>
              <w:spacing w:before="0" w:after="180" w:line="240" w:lineRule="auto"/>
              <w:ind w:right="-153" w:firstLine="0"/>
              <w:jc w:val="left"/>
              <w:rPr>
                <w:rFonts w:cs="Times New Roman"/>
                <w:sz w:val="24"/>
                <w:szCs w:val="24"/>
              </w:rPr>
            </w:pPr>
            <w:r>
              <w:rPr>
                <w:rFonts w:cs="Times New Roman"/>
                <w:sz w:val="24"/>
                <w:szCs w:val="24"/>
              </w:rPr>
              <w:t xml:space="preserve">Химические реакции в водных растворах. Электролиты и </w:t>
            </w:r>
            <w:proofErr w:type="spellStart"/>
            <w:r>
              <w:rPr>
                <w:rFonts w:cs="Times New Roman"/>
                <w:sz w:val="24"/>
                <w:szCs w:val="24"/>
              </w:rPr>
              <w:t>не</w:t>
            </w:r>
            <w:r>
              <w:rPr>
                <w:rFonts w:cs="Times New Roman"/>
                <w:sz w:val="24"/>
                <w:szCs w:val="24"/>
              </w:rPr>
              <w:softHyphen/>
              <w:t>электролиты</w:t>
            </w:r>
            <w:proofErr w:type="spellEnd"/>
            <w:r>
              <w:rPr>
                <w:rFonts w:cs="Times New Roman"/>
                <w:sz w:val="24"/>
                <w:szCs w:val="24"/>
              </w:rPr>
              <w:t>. Ионы. Катионы и анионы. Электролитическая диссоциация кислот, оснований и солей. Слабые и сильные электролиты. Степень диссоциации. Реакц</w:t>
            </w:r>
            <w:proofErr w:type="gramStart"/>
            <w:r>
              <w:rPr>
                <w:rFonts w:cs="Times New Roman"/>
                <w:sz w:val="24"/>
                <w:szCs w:val="24"/>
              </w:rPr>
              <w:t>ии ио</w:t>
            </w:r>
            <w:proofErr w:type="gramEnd"/>
            <w:r>
              <w:rPr>
                <w:rFonts w:cs="Times New Roman"/>
                <w:sz w:val="24"/>
                <w:szCs w:val="24"/>
              </w:rPr>
              <w:t>нного обмена. Условия течения реакций ионного обмена до конца. Химические свойства основных классов неор</w:t>
            </w:r>
            <w:r>
              <w:rPr>
                <w:rFonts w:cs="Times New Roman"/>
                <w:sz w:val="24"/>
                <w:szCs w:val="24"/>
              </w:rPr>
              <w:softHyphen/>
              <w:t>ганических соединений в свете представлений об электролитиче</w:t>
            </w:r>
            <w:r>
              <w:rPr>
                <w:rFonts w:cs="Times New Roman"/>
                <w:sz w:val="24"/>
                <w:szCs w:val="24"/>
              </w:rPr>
              <w:softHyphen/>
              <w:t xml:space="preserve">ской диссоциации и окислительно-восстановительных реакциях. </w:t>
            </w:r>
          </w:p>
        </w:tc>
        <w:tc>
          <w:tcPr>
            <w:tcW w:w="4439"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2"/>
              <w:shd w:val="clear" w:color="auto" w:fill="auto"/>
              <w:tabs>
                <w:tab w:val="left" w:pos="265"/>
              </w:tabs>
              <w:spacing w:before="0" w:after="200" w:line="240" w:lineRule="auto"/>
              <w:ind w:right="20" w:firstLine="0"/>
              <w:jc w:val="left"/>
              <w:rPr>
                <w:rFonts w:cs="Times New Roman"/>
                <w:b/>
                <w:sz w:val="24"/>
                <w:szCs w:val="24"/>
              </w:rPr>
            </w:pPr>
            <w:r>
              <w:rPr>
                <w:rFonts w:cs="Times New Roman"/>
                <w:b/>
                <w:sz w:val="24"/>
                <w:szCs w:val="24"/>
              </w:rPr>
              <w:t>Демонстрации:</w:t>
            </w:r>
          </w:p>
          <w:p w:rsidR="00F330B3" w:rsidRDefault="00F330B3" w:rsidP="00F330B3">
            <w:pPr>
              <w:pStyle w:val="2"/>
              <w:numPr>
                <w:ilvl w:val="0"/>
                <w:numId w:val="19"/>
              </w:numPr>
              <w:shd w:val="clear" w:color="auto" w:fill="auto"/>
              <w:tabs>
                <w:tab w:val="left" w:pos="265"/>
              </w:tabs>
              <w:spacing w:before="0" w:after="200" w:line="240" w:lineRule="auto"/>
              <w:ind w:right="20"/>
              <w:jc w:val="left"/>
              <w:rPr>
                <w:rFonts w:cs="Times New Roman"/>
                <w:sz w:val="24"/>
                <w:szCs w:val="24"/>
              </w:rPr>
            </w:pPr>
            <w:r>
              <w:rPr>
                <w:rFonts w:cs="Times New Roman"/>
                <w:sz w:val="24"/>
                <w:szCs w:val="24"/>
              </w:rPr>
              <w:t>Примеры экз</w:t>
            </w:r>
            <w:proofErr w:type="gramStart"/>
            <w:r>
              <w:rPr>
                <w:rFonts w:cs="Times New Roman"/>
                <w:sz w:val="24"/>
                <w:szCs w:val="24"/>
              </w:rPr>
              <w:t>о-</w:t>
            </w:r>
            <w:proofErr w:type="gramEnd"/>
            <w:r>
              <w:rPr>
                <w:rFonts w:cs="Times New Roman"/>
                <w:sz w:val="24"/>
                <w:szCs w:val="24"/>
              </w:rPr>
              <w:t xml:space="preserve"> и эндотерми</w:t>
            </w:r>
            <w:r>
              <w:rPr>
                <w:rFonts w:cs="Times New Roman"/>
                <w:sz w:val="24"/>
                <w:szCs w:val="24"/>
              </w:rPr>
              <w:softHyphen/>
              <w:t>ческих реакций</w:t>
            </w:r>
          </w:p>
          <w:p w:rsidR="00F330B3" w:rsidRDefault="00F330B3" w:rsidP="00F330B3">
            <w:pPr>
              <w:pStyle w:val="2"/>
              <w:numPr>
                <w:ilvl w:val="0"/>
                <w:numId w:val="19"/>
              </w:numPr>
              <w:shd w:val="clear" w:color="auto" w:fill="auto"/>
              <w:tabs>
                <w:tab w:val="left" w:pos="265"/>
              </w:tabs>
              <w:spacing w:before="0" w:after="200" w:line="240" w:lineRule="auto"/>
              <w:ind w:right="20"/>
              <w:jc w:val="left"/>
              <w:rPr>
                <w:rFonts w:cs="Times New Roman"/>
                <w:sz w:val="24"/>
                <w:szCs w:val="24"/>
              </w:rPr>
            </w:pPr>
            <w:r>
              <w:rPr>
                <w:rFonts w:cs="Times New Roman"/>
                <w:sz w:val="24"/>
                <w:szCs w:val="24"/>
              </w:rPr>
              <w:t>.Изучение влия</w:t>
            </w:r>
            <w:r>
              <w:rPr>
                <w:rFonts w:cs="Times New Roman"/>
                <w:sz w:val="24"/>
                <w:szCs w:val="24"/>
              </w:rPr>
              <w:softHyphen/>
              <w:t>ния условий проведения химической реакции на её скорость.</w:t>
            </w:r>
          </w:p>
          <w:p w:rsidR="00F330B3" w:rsidRDefault="00F330B3" w:rsidP="00F330B3">
            <w:pPr>
              <w:pStyle w:val="2"/>
              <w:numPr>
                <w:ilvl w:val="0"/>
                <w:numId w:val="19"/>
              </w:numPr>
              <w:shd w:val="clear" w:color="auto" w:fill="auto"/>
              <w:spacing w:before="0" w:after="200" w:line="240" w:lineRule="auto"/>
              <w:ind w:right="20"/>
              <w:jc w:val="left"/>
              <w:rPr>
                <w:rFonts w:cs="Times New Roman"/>
                <w:b/>
                <w:sz w:val="24"/>
                <w:szCs w:val="24"/>
              </w:rPr>
            </w:pPr>
            <w:r>
              <w:rPr>
                <w:rFonts w:cs="Times New Roman"/>
                <w:sz w:val="24"/>
                <w:szCs w:val="24"/>
              </w:rPr>
              <w:t xml:space="preserve">Испытание растворов веществ на электрическую проводимость. </w:t>
            </w:r>
          </w:p>
          <w:p w:rsidR="00F330B3" w:rsidRDefault="00F330B3" w:rsidP="00F330B3">
            <w:pPr>
              <w:pStyle w:val="2"/>
              <w:shd w:val="clear" w:color="auto" w:fill="auto"/>
              <w:tabs>
                <w:tab w:val="left" w:pos="265"/>
              </w:tabs>
              <w:spacing w:before="0" w:after="200" w:line="240" w:lineRule="auto"/>
              <w:ind w:left="360" w:right="20" w:firstLine="0"/>
              <w:jc w:val="left"/>
              <w:rPr>
                <w:rFonts w:cs="Times New Roman"/>
                <w:b/>
                <w:sz w:val="24"/>
                <w:szCs w:val="24"/>
              </w:rPr>
            </w:pPr>
            <w:r>
              <w:rPr>
                <w:rFonts w:cs="Times New Roman"/>
                <w:b/>
                <w:sz w:val="24"/>
                <w:szCs w:val="24"/>
              </w:rPr>
              <w:t>Лабораторные опыты:</w:t>
            </w:r>
          </w:p>
          <w:p w:rsidR="00F330B3" w:rsidRDefault="00F330B3" w:rsidP="00F330B3">
            <w:pPr>
              <w:pStyle w:val="2"/>
              <w:numPr>
                <w:ilvl w:val="0"/>
                <w:numId w:val="20"/>
              </w:numPr>
              <w:shd w:val="clear" w:color="auto" w:fill="auto"/>
              <w:spacing w:before="0" w:after="200" w:line="240" w:lineRule="auto"/>
              <w:ind w:right="20"/>
              <w:jc w:val="left"/>
              <w:rPr>
                <w:rFonts w:cs="Times New Roman"/>
                <w:sz w:val="24"/>
                <w:szCs w:val="24"/>
              </w:rPr>
            </w:pPr>
            <w:r>
              <w:rPr>
                <w:rFonts w:cs="Times New Roman"/>
                <w:sz w:val="24"/>
                <w:szCs w:val="24"/>
              </w:rPr>
              <w:t>Реакции обмена меж</w:t>
            </w:r>
            <w:r>
              <w:rPr>
                <w:rFonts w:cs="Times New Roman"/>
                <w:sz w:val="24"/>
                <w:szCs w:val="24"/>
              </w:rPr>
              <w:softHyphen/>
              <w:t xml:space="preserve">ду растворами электролитов </w:t>
            </w:r>
          </w:p>
          <w:p w:rsidR="00F330B3" w:rsidRDefault="00F330B3" w:rsidP="00F330B3">
            <w:pPr>
              <w:pStyle w:val="2"/>
              <w:shd w:val="clear" w:color="auto" w:fill="auto"/>
              <w:tabs>
                <w:tab w:val="left" w:pos="692"/>
              </w:tabs>
              <w:spacing w:before="0" w:after="200" w:line="240" w:lineRule="auto"/>
              <w:ind w:right="40" w:firstLine="0"/>
              <w:jc w:val="left"/>
              <w:rPr>
                <w:rStyle w:val="a4"/>
                <w:rFonts w:cs="Times New Roman"/>
                <w:sz w:val="24"/>
                <w:szCs w:val="24"/>
              </w:rPr>
            </w:pPr>
          </w:p>
          <w:p w:rsidR="00F330B3" w:rsidRDefault="00F330B3" w:rsidP="00F330B3">
            <w:pPr>
              <w:pStyle w:val="2"/>
              <w:shd w:val="clear" w:color="auto" w:fill="auto"/>
              <w:tabs>
                <w:tab w:val="left" w:pos="692"/>
              </w:tabs>
              <w:spacing w:before="0" w:after="200" w:line="240" w:lineRule="auto"/>
              <w:ind w:right="40" w:firstLine="0"/>
              <w:jc w:val="left"/>
              <w:rPr>
                <w:rFonts w:cs="Times New Roman"/>
                <w:sz w:val="24"/>
                <w:szCs w:val="24"/>
              </w:rPr>
            </w:pPr>
            <w:r>
              <w:rPr>
                <w:rStyle w:val="a4"/>
                <w:rFonts w:cs="Times New Roman"/>
                <w:sz w:val="24"/>
                <w:szCs w:val="24"/>
              </w:rPr>
              <w:t xml:space="preserve">Практическая работа 1. </w:t>
            </w:r>
            <w:r>
              <w:rPr>
                <w:rFonts w:cs="Times New Roman"/>
                <w:sz w:val="24"/>
                <w:szCs w:val="24"/>
              </w:rPr>
              <w:t>Решение экспе</w:t>
            </w:r>
            <w:r>
              <w:rPr>
                <w:rFonts w:cs="Times New Roman"/>
                <w:sz w:val="24"/>
                <w:szCs w:val="24"/>
              </w:rPr>
              <w:softHyphen/>
              <w:t>риментальных задач по теме «Свойства кис</w:t>
            </w:r>
            <w:r>
              <w:rPr>
                <w:rFonts w:cs="Times New Roman"/>
                <w:sz w:val="24"/>
                <w:szCs w:val="24"/>
              </w:rPr>
              <w:softHyphen/>
              <w:t>лот, оснований и солей как электролитов».</w:t>
            </w:r>
          </w:p>
          <w:p w:rsidR="00F330B3" w:rsidRDefault="00F330B3" w:rsidP="00F330B3">
            <w:pPr>
              <w:pStyle w:val="aa"/>
              <w:spacing w:line="240" w:lineRule="auto"/>
              <w:ind w:left="0"/>
              <w:rPr>
                <w:rFonts w:ascii="Times New Roman" w:hAnsi="Times New Roman"/>
                <w:sz w:val="24"/>
                <w:szCs w:val="24"/>
                <w:lang w:val="ru-RU"/>
              </w:rPr>
            </w:pPr>
          </w:p>
        </w:tc>
      </w:tr>
      <w:tr w:rsidR="00F330B3" w:rsidTr="00116CF2">
        <w:tc>
          <w:tcPr>
            <w:tcW w:w="838"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sz w:val="24"/>
                <w:szCs w:val="24"/>
                <w:lang w:val="ru-RU"/>
              </w:rPr>
            </w:pPr>
            <w:r>
              <w:rPr>
                <w:rFonts w:ascii="Times New Roman" w:hAnsi="Times New Roman"/>
                <w:sz w:val="24"/>
                <w:szCs w:val="24"/>
                <w:lang w:val="ru-RU"/>
              </w:rPr>
              <w:t>2.</w:t>
            </w:r>
          </w:p>
        </w:tc>
        <w:tc>
          <w:tcPr>
            <w:tcW w:w="1710"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b/>
                <w:sz w:val="24"/>
                <w:szCs w:val="24"/>
                <w:lang w:val="ru-RU"/>
              </w:rPr>
            </w:pPr>
            <w:proofErr w:type="spellStart"/>
            <w:r>
              <w:rPr>
                <w:rFonts w:ascii="Times New Roman" w:hAnsi="Times New Roman"/>
                <w:b/>
                <w:sz w:val="24"/>
                <w:szCs w:val="24"/>
              </w:rPr>
              <w:t>Неметал</w:t>
            </w:r>
            <w:proofErr w:type="spellEnd"/>
          </w:p>
          <w:p w:rsidR="00F330B3" w:rsidRDefault="00F330B3" w:rsidP="00F330B3">
            <w:pPr>
              <w:pStyle w:val="aa"/>
              <w:spacing w:line="240" w:lineRule="auto"/>
              <w:ind w:left="0"/>
              <w:rPr>
                <w:rFonts w:ascii="Times New Roman" w:hAnsi="Times New Roman"/>
                <w:b/>
                <w:sz w:val="24"/>
                <w:szCs w:val="24"/>
                <w:lang w:val="ru-RU"/>
              </w:rPr>
            </w:pPr>
            <w:proofErr w:type="spellStart"/>
            <w:proofErr w:type="gramStart"/>
            <w:r>
              <w:rPr>
                <w:rFonts w:ascii="Times New Roman" w:hAnsi="Times New Roman"/>
                <w:b/>
                <w:sz w:val="24"/>
                <w:szCs w:val="24"/>
              </w:rPr>
              <w:t>лы</w:t>
            </w:r>
            <w:proofErr w:type="spellEnd"/>
            <w:proofErr w:type="gramEnd"/>
            <w:r>
              <w:rPr>
                <w:rFonts w:ascii="Times New Roman" w:hAnsi="Times New Roman"/>
                <w:b/>
                <w:sz w:val="24"/>
                <w:szCs w:val="24"/>
              </w:rPr>
              <w:t xml:space="preserve">. </w:t>
            </w:r>
            <w:proofErr w:type="spellStart"/>
            <w:r>
              <w:rPr>
                <w:rFonts w:ascii="Times New Roman" w:hAnsi="Times New Roman"/>
                <w:b/>
                <w:sz w:val="24"/>
                <w:szCs w:val="24"/>
              </w:rPr>
              <w:t>Галогены</w:t>
            </w:r>
            <w:proofErr w:type="spellEnd"/>
            <w:r>
              <w:rPr>
                <w:rFonts w:ascii="Times New Roman" w:hAnsi="Times New Roman"/>
                <w:b/>
                <w:sz w:val="24"/>
                <w:szCs w:val="24"/>
              </w:rPr>
              <w:t>.</w:t>
            </w:r>
          </w:p>
        </w:tc>
        <w:tc>
          <w:tcPr>
            <w:tcW w:w="1489"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pPr>
            <w:r>
              <w:rPr>
                <w:rFonts w:ascii="Times New Roman" w:hAnsi="Times New Roman"/>
                <w:sz w:val="24"/>
                <w:szCs w:val="24"/>
                <w:lang w:val="ru-RU"/>
              </w:rPr>
              <w:t>4</w:t>
            </w:r>
          </w:p>
        </w:tc>
        <w:tc>
          <w:tcPr>
            <w:tcW w:w="5700"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2"/>
              <w:shd w:val="clear" w:color="auto" w:fill="auto"/>
              <w:spacing w:before="0" w:after="200" w:line="240" w:lineRule="auto"/>
              <w:ind w:firstLine="284"/>
              <w:jc w:val="left"/>
              <w:rPr>
                <w:rFonts w:cs="Times New Roman"/>
                <w:sz w:val="24"/>
                <w:szCs w:val="24"/>
              </w:rPr>
            </w:pPr>
            <w:r>
              <w:rPr>
                <w:rFonts w:cs="Times New Roman"/>
                <w:sz w:val="24"/>
                <w:szCs w:val="24"/>
              </w:rPr>
              <w:t>Неметаллы. Галогены. Положение в периодической систе</w:t>
            </w:r>
            <w:r>
              <w:rPr>
                <w:rFonts w:cs="Times New Roman"/>
                <w:sz w:val="24"/>
                <w:szCs w:val="24"/>
              </w:rPr>
              <w:softHyphen/>
              <w:t xml:space="preserve">ме химических элементов, строение их атомов. Нахождение в природе. </w:t>
            </w:r>
            <w:r>
              <w:rPr>
                <w:rFonts w:cs="Times New Roman"/>
                <w:sz w:val="24"/>
                <w:szCs w:val="24"/>
              </w:rPr>
              <w:lastRenderedPageBreak/>
              <w:t>Физические и химические свойства галогенов. Сравнительная характеристика галогенов. Получение и примене</w:t>
            </w:r>
            <w:r>
              <w:rPr>
                <w:rFonts w:cs="Times New Roman"/>
                <w:sz w:val="24"/>
                <w:szCs w:val="24"/>
              </w:rPr>
              <w:softHyphen/>
              <w:t xml:space="preserve">ние галогенов. Хлор. Физические и химические свойства хлора. Применение хлора. </w:t>
            </w:r>
            <w:proofErr w:type="spellStart"/>
            <w:r>
              <w:rPr>
                <w:rFonts w:cs="Times New Roman"/>
                <w:sz w:val="24"/>
                <w:szCs w:val="24"/>
              </w:rPr>
              <w:t>Хлороводород</w:t>
            </w:r>
            <w:proofErr w:type="spellEnd"/>
            <w:r>
              <w:rPr>
                <w:rFonts w:cs="Times New Roman"/>
                <w:sz w:val="24"/>
                <w:szCs w:val="24"/>
              </w:rPr>
              <w:t>. Физические свойства. Полу</w:t>
            </w:r>
            <w:r>
              <w:rPr>
                <w:rFonts w:cs="Times New Roman"/>
                <w:sz w:val="24"/>
                <w:szCs w:val="24"/>
              </w:rPr>
              <w:softHyphen/>
              <w:t xml:space="preserve">чение. Соляная кислота и сё соли. Качественная реакция на </w:t>
            </w:r>
            <w:proofErr w:type="spellStart"/>
            <w:proofErr w:type="gramStart"/>
            <w:r>
              <w:rPr>
                <w:rFonts w:cs="Times New Roman"/>
                <w:sz w:val="24"/>
                <w:szCs w:val="24"/>
              </w:rPr>
              <w:t>хло</w:t>
            </w:r>
            <w:r>
              <w:rPr>
                <w:rFonts w:cs="Times New Roman"/>
                <w:sz w:val="24"/>
                <w:szCs w:val="24"/>
              </w:rPr>
              <w:softHyphen/>
              <w:t>рид-ионы</w:t>
            </w:r>
            <w:proofErr w:type="spellEnd"/>
            <w:proofErr w:type="gramEnd"/>
            <w:r>
              <w:rPr>
                <w:rFonts w:cs="Times New Roman"/>
                <w:sz w:val="24"/>
                <w:szCs w:val="24"/>
              </w:rPr>
              <w:t xml:space="preserve">. </w:t>
            </w:r>
          </w:p>
        </w:tc>
        <w:tc>
          <w:tcPr>
            <w:tcW w:w="4439"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c"/>
              <w:rPr>
                <w:rFonts w:ascii="Times New Roman" w:hAnsi="Times New Roman" w:cs="Times New Roman"/>
                <w:b/>
                <w:sz w:val="24"/>
                <w:szCs w:val="24"/>
              </w:rPr>
            </w:pPr>
            <w:r>
              <w:rPr>
                <w:rFonts w:ascii="Times New Roman" w:hAnsi="Times New Roman" w:cs="Times New Roman"/>
                <w:b/>
                <w:sz w:val="24"/>
                <w:szCs w:val="24"/>
              </w:rPr>
              <w:lastRenderedPageBreak/>
              <w:t>Демонстрации:</w:t>
            </w:r>
          </w:p>
          <w:p w:rsidR="00F330B3" w:rsidRDefault="00F330B3" w:rsidP="00F330B3">
            <w:pPr>
              <w:pStyle w:val="ac"/>
              <w:rPr>
                <w:rFonts w:ascii="Times New Roman" w:hAnsi="Times New Roman" w:cs="Times New Roman"/>
                <w:sz w:val="24"/>
                <w:szCs w:val="24"/>
              </w:rPr>
            </w:pPr>
            <w:r>
              <w:rPr>
                <w:rFonts w:ascii="Times New Roman" w:hAnsi="Times New Roman" w:cs="Times New Roman"/>
                <w:sz w:val="24"/>
                <w:szCs w:val="24"/>
              </w:rPr>
              <w:t>Физические свойства галоге</w:t>
            </w:r>
            <w:r>
              <w:rPr>
                <w:rFonts w:ascii="Times New Roman" w:hAnsi="Times New Roman" w:cs="Times New Roman"/>
                <w:sz w:val="24"/>
                <w:szCs w:val="24"/>
              </w:rPr>
              <w:softHyphen/>
              <w:t xml:space="preserve">нов. </w:t>
            </w:r>
          </w:p>
          <w:p w:rsidR="00F330B3" w:rsidRDefault="00F330B3" w:rsidP="00F330B3">
            <w:pPr>
              <w:pStyle w:val="ac"/>
              <w:rPr>
                <w:rFonts w:ascii="Times New Roman" w:hAnsi="Times New Roman" w:cs="Times New Roman"/>
                <w:b/>
                <w:sz w:val="24"/>
                <w:szCs w:val="24"/>
              </w:rPr>
            </w:pPr>
            <w:r>
              <w:rPr>
                <w:rFonts w:ascii="Times New Roman" w:hAnsi="Times New Roman" w:cs="Times New Roman"/>
                <w:b/>
                <w:sz w:val="24"/>
                <w:szCs w:val="24"/>
              </w:rPr>
              <w:t>Лабораторные опыты:</w:t>
            </w:r>
          </w:p>
          <w:p w:rsidR="00F330B3" w:rsidRDefault="00F330B3" w:rsidP="00F330B3">
            <w:pPr>
              <w:pStyle w:val="ac"/>
              <w:rPr>
                <w:rFonts w:ascii="Times New Roman" w:hAnsi="Times New Roman" w:cs="Times New Roman"/>
                <w:b/>
                <w:sz w:val="24"/>
                <w:szCs w:val="24"/>
              </w:rPr>
            </w:pPr>
            <w:r>
              <w:rPr>
                <w:rStyle w:val="a4"/>
                <w:rFonts w:eastAsia="MS Reference Sans Serif" w:cs="Times New Roman"/>
                <w:sz w:val="24"/>
                <w:szCs w:val="24"/>
              </w:rPr>
              <w:lastRenderedPageBreak/>
              <w:t>2.</w:t>
            </w:r>
            <w:r>
              <w:rPr>
                <w:rStyle w:val="a4"/>
                <w:rFonts w:eastAsia="MS Reference Sans Serif" w:cs="Times New Roman"/>
                <w:b w:val="0"/>
                <w:sz w:val="24"/>
                <w:szCs w:val="24"/>
              </w:rPr>
              <w:t>Качественные реакции на соляную кислоту и хлориды</w:t>
            </w:r>
          </w:p>
          <w:p w:rsidR="00F330B3" w:rsidRDefault="00F330B3" w:rsidP="00F330B3">
            <w:pPr>
              <w:pStyle w:val="2"/>
              <w:shd w:val="clear" w:color="auto" w:fill="auto"/>
              <w:tabs>
                <w:tab w:val="left" w:pos="385"/>
              </w:tabs>
              <w:spacing w:before="0" w:after="200" w:line="240" w:lineRule="auto"/>
              <w:ind w:left="20" w:right="20" w:firstLine="0"/>
              <w:jc w:val="left"/>
              <w:rPr>
                <w:rStyle w:val="a4"/>
                <w:rFonts w:cs="Times New Roman"/>
                <w:sz w:val="24"/>
                <w:szCs w:val="24"/>
              </w:rPr>
            </w:pPr>
          </w:p>
          <w:p w:rsidR="00F330B3" w:rsidRDefault="00F330B3" w:rsidP="00F330B3">
            <w:pPr>
              <w:pStyle w:val="2"/>
              <w:shd w:val="clear" w:color="auto" w:fill="auto"/>
              <w:tabs>
                <w:tab w:val="left" w:pos="385"/>
              </w:tabs>
              <w:spacing w:before="0" w:after="200" w:line="240" w:lineRule="auto"/>
              <w:ind w:left="20" w:right="20" w:firstLine="0"/>
              <w:jc w:val="left"/>
              <w:rPr>
                <w:rFonts w:cs="Times New Roman"/>
                <w:sz w:val="24"/>
                <w:szCs w:val="24"/>
              </w:rPr>
            </w:pPr>
            <w:r>
              <w:rPr>
                <w:rStyle w:val="a4"/>
                <w:rFonts w:cs="Times New Roman"/>
                <w:sz w:val="24"/>
                <w:szCs w:val="24"/>
              </w:rPr>
              <w:t xml:space="preserve">Практическая работа 2. </w:t>
            </w:r>
            <w:proofErr w:type="spellStart"/>
            <w:r>
              <w:rPr>
                <w:rStyle w:val="a4"/>
                <w:rFonts w:cs="Times New Roman"/>
                <w:b w:val="0"/>
                <w:sz w:val="24"/>
                <w:szCs w:val="24"/>
              </w:rPr>
              <w:t>Изучение</w:t>
            </w:r>
            <w:r>
              <w:rPr>
                <w:rFonts w:cs="Times New Roman"/>
                <w:sz w:val="24"/>
                <w:szCs w:val="24"/>
              </w:rPr>
              <w:t>свойств</w:t>
            </w:r>
            <w:proofErr w:type="spellEnd"/>
            <w:r>
              <w:rPr>
                <w:rFonts w:cs="Times New Roman"/>
                <w:sz w:val="24"/>
                <w:szCs w:val="24"/>
              </w:rPr>
              <w:t xml:space="preserve"> соляной кислоты. Качественная реакция на </w:t>
            </w:r>
            <w:proofErr w:type="spellStart"/>
            <w:proofErr w:type="gramStart"/>
            <w:r>
              <w:rPr>
                <w:rFonts w:cs="Times New Roman"/>
                <w:sz w:val="24"/>
                <w:szCs w:val="24"/>
              </w:rPr>
              <w:t>хлорид-ионы</w:t>
            </w:r>
            <w:proofErr w:type="spellEnd"/>
            <w:proofErr w:type="gramEnd"/>
          </w:p>
        </w:tc>
      </w:tr>
      <w:tr w:rsidR="00F330B3" w:rsidTr="00116CF2">
        <w:tc>
          <w:tcPr>
            <w:tcW w:w="838"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sz w:val="24"/>
                <w:szCs w:val="24"/>
                <w:lang w:val="ru-RU"/>
              </w:rPr>
            </w:pPr>
            <w:r>
              <w:rPr>
                <w:rFonts w:ascii="Times New Roman" w:hAnsi="Times New Roman"/>
                <w:sz w:val="24"/>
                <w:szCs w:val="24"/>
                <w:lang w:val="ru-RU"/>
              </w:rPr>
              <w:lastRenderedPageBreak/>
              <w:t>3.</w:t>
            </w:r>
          </w:p>
        </w:tc>
        <w:tc>
          <w:tcPr>
            <w:tcW w:w="1710"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b/>
                <w:sz w:val="24"/>
                <w:szCs w:val="24"/>
                <w:lang w:val="ru-RU"/>
              </w:rPr>
            </w:pPr>
            <w:r>
              <w:rPr>
                <w:rFonts w:ascii="Times New Roman" w:hAnsi="Times New Roman"/>
                <w:b/>
                <w:sz w:val="24"/>
                <w:szCs w:val="24"/>
                <w:lang w:val="ru-RU"/>
              </w:rPr>
              <w:t>Кислород и сера.</w:t>
            </w:r>
          </w:p>
        </w:tc>
        <w:tc>
          <w:tcPr>
            <w:tcW w:w="1489"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sz w:val="24"/>
                <w:szCs w:val="24"/>
                <w:lang w:val="ru-RU"/>
              </w:rPr>
            </w:pPr>
            <w:r>
              <w:rPr>
                <w:rFonts w:ascii="Times New Roman" w:hAnsi="Times New Roman"/>
                <w:sz w:val="24"/>
                <w:szCs w:val="24"/>
                <w:lang w:val="ru-RU"/>
              </w:rPr>
              <w:t>6</w:t>
            </w:r>
          </w:p>
        </w:tc>
        <w:tc>
          <w:tcPr>
            <w:tcW w:w="5700"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sz w:val="24"/>
                <w:szCs w:val="24"/>
                <w:lang w:val="ru-RU"/>
              </w:rPr>
            </w:pPr>
            <w:r>
              <w:rPr>
                <w:rFonts w:ascii="Times New Roman" w:hAnsi="Times New Roman"/>
                <w:sz w:val="24"/>
                <w:szCs w:val="24"/>
                <w:lang w:val="ru-RU"/>
              </w:rPr>
              <w:t>Кислород и сера. Положение в периодической системе хими</w:t>
            </w:r>
            <w:r>
              <w:rPr>
                <w:rFonts w:ascii="Times New Roman" w:hAnsi="Times New Roman"/>
                <w:sz w:val="24"/>
                <w:szCs w:val="24"/>
                <w:lang w:val="ru-RU"/>
              </w:rPr>
              <w:softHyphen/>
              <w:t>ческих элементов, строение их атомов. Сера. Аллотропия серы. Физические и химические свойства. Нахождение в природе. При</w:t>
            </w:r>
            <w:r>
              <w:rPr>
                <w:rFonts w:ascii="Times New Roman" w:hAnsi="Times New Roman"/>
                <w:sz w:val="24"/>
                <w:szCs w:val="24"/>
                <w:lang w:val="ru-RU"/>
              </w:rPr>
              <w:softHyphen/>
              <w:t xml:space="preserve">менение серы. </w:t>
            </w:r>
            <w:r>
              <w:rPr>
                <w:rFonts w:ascii="Times New Roman" w:hAnsi="Times New Roman"/>
                <w:i/>
                <w:sz w:val="24"/>
                <w:szCs w:val="24"/>
                <w:lang w:val="ru-RU"/>
              </w:rPr>
              <w:t xml:space="preserve">Сероводород. Сероводородная кислота и её соли. Качественная реакция на </w:t>
            </w:r>
            <w:proofErr w:type="spellStart"/>
            <w:proofErr w:type="gramStart"/>
            <w:r>
              <w:rPr>
                <w:rFonts w:ascii="Times New Roman" w:hAnsi="Times New Roman"/>
                <w:i/>
                <w:sz w:val="24"/>
                <w:szCs w:val="24"/>
                <w:lang w:val="ru-RU"/>
              </w:rPr>
              <w:t>сульфид-ионы</w:t>
            </w:r>
            <w:proofErr w:type="spellEnd"/>
            <w:proofErr w:type="gramEnd"/>
            <w:r>
              <w:rPr>
                <w:rFonts w:ascii="Times New Roman" w:hAnsi="Times New Roman"/>
                <w:i/>
                <w:sz w:val="24"/>
                <w:szCs w:val="24"/>
                <w:lang w:val="ru-RU"/>
              </w:rPr>
              <w:t>. Оксид серы(</w:t>
            </w:r>
            <w:r>
              <w:rPr>
                <w:rFonts w:ascii="Times New Roman" w:hAnsi="Times New Roman"/>
                <w:i/>
                <w:sz w:val="24"/>
                <w:szCs w:val="24"/>
              </w:rPr>
              <w:t>IV</w:t>
            </w:r>
            <w:r>
              <w:rPr>
                <w:rFonts w:ascii="Times New Roman" w:hAnsi="Times New Roman"/>
                <w:i/>
                <w:sz w:val="24"/>
                <w:szCs w:val="24"/>
                <w:lang w:val="ru-RU"/>
              </w:rPr>
              <w:t>). Физи</w:t>
            </w:r>
            <w:r>
              <w:rPr>
                <w:rFonts w:ascii="Times New Roman" w:hAnsi="Times New Roman"/>
                <w:i/>
                <w:sz w:val="24"/>
                <w:szCs w:val="24"/>
                <w:lang w:val="ru-RU"/>
              </w:rPr>
              <w:softHyphen/>
              <w:t>ческие и химические свойства. Применение.</w:t>
            </w:r>
            <w:r>
              <w:rPr>
                <w:rFonts w:ascii="Times New Roman" w:hAnsi="Times New Roman"/>
                <w:sz w:val="24"/>
                <w:szCs w:val="24"/>
                <w:lang w:val="ru-RU"/>
              </w:rPr>
              <w:t xml:space="preserve"> Оксид серы(</w:t>
            </w:r>
            <w:r>
              <w:rPr>
                <w:rFonts w:ascii="Times New Roman" w:hAnsi="Times New Roman"/>
                <w:sz w:val="24"/>
                <w:szCs w:val="24"/>
              </w:rPr>
              <w:t>VI</w:t>
            </w:r>
            <w:r>
              <w:rPr>
                <w:rFonts w:ascii="Times New Roman" w:hAnsi="Times New Roman"/>
                <w:sz w:val="24"/>
                <w:szCs w:val="24"/>
                <w:lang w:val="ru-RU"/>
              </w:rPr>
              <w:t>). Серная кислота. Химические свойства разбавленной и концентри</w:t>
            </w:r>
            <w:r>
              <w:rPr>
                <w:rFonts w:ascii="Times New Roman" w:hAnsi="Times New Roman"/>
                <w:sz w:val="24"/>
                <w:szCs w:val="24"/>
                <w:lang w:val="ru-RU"/>
              </w:rPr>
              <w:softHyphen/>
              <w:t>рованной серной кислоты. Качественная реакция на сульфа</w:t>
            </w:r>
            <w:proofErr w:type="gramStart"/>
            <w:r>
              <w:rPr>
                <w:rFonts w:ascii="Times New Roman" w:hAnsi="Times New Roman"/>
                <w:sz w:val="24"/>
                <w:szCs w:val="24"/>
                <w:lang w:val="ru-RU"/>
              </w:rPr>
              <w:t>т-</w:t>
            </w:r>
            <w:proofErr w:type="gramEnd"/>
            <w:r>
              <w:rPr>
                <w:rFonts w:ascii="Times New Roman" w:hAnsi="Times New Roman"/>
                <w:sz w:val="24"/>
                <w:szCs w:val="24"/>
                <w:lang w:val="ru-RU"/>
              </w:rPr>
              <w:t xml:space="preserve"> ионы. Химические реакции, лежащие в основе получения серной кислоты в промышленности. Химическое загрязнение окружающей среды и его последствия. Применение серной кислоты</w:t>
            </w:r>
          </w:p>
        </w:tc>
        <w:tc>
          <w:tcPr>
            <w:tcW w:w="4439"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Демонстрации:</w:t>
            </w:r>
          </w:p>
          <w:p w:rsidR="00F330B3" w:rsidRDefault="00F330B3" w:rsidP="00F330B3">
            <w:pPr>
              <w:pStyle w:val="2"/>
              <w:numPr>
                <w:ilvl w:val="0"/>
                <w:numId w:val="19"/>
              </w:numPr>
              <w:shd w:val="clear" w:color="auto" w:fill="auto"/>
              <w:spacing w:before="0" w:after="200" w:line="240" w:lineRule="auto"/>
              <w:ind w:right="20"/>
              <w:jc w:val="left"/>
              <w:rPr>
                <w:rFonts w:cs="Times New Roman"/>
                <w:sz w:val="24"/>
                <w:szCs w:val="24"/>
              </w:rPr>
            </w:pPr>
            <w:proofErr w:type="spellStart"/>
            <w:r>
              <w:rPr>
                <w:rFonts w:cs="Times New Roman"/>
                <w:sz w:val="24"/>
                <w:szCs w:val="24"/>
              </w:rPr>
              <w:t>Аллотропные</w:t>
            </w:r>
            <w:proofErr w:type="spellEnd"/>
            <w:r>
              <w:rPr>
                <w:rFonts w:cs="Times New Roman"/>
                <w:sz w:val="24"/>
                <w:szCs w:val="24"/>
              </w:rPr>
              <w:t xml:space="preserve"> модификации серы. </w:t>
            </w:r>
          </w:p>
          <w:p w:rsidR="00F330B3" w:rsidRPr="00116CF2" w:rsidRDefault="00F330B3" w:rsidP="00116CF2">
            <w:pPr>
              <w:pStyle w:val="2"/>
              <w:numPr>
                <w:ilvl w:val="0"/>
                <w:numId w:val="19"/>
              </w:numPr>
              <w:shd w:val="clear" w:color="auto" w:fill="auto"/>
              <w:spacing w:before="0" w:after="200" w:line="240" w:lineRule="auto"/>
              <w:ind w:right="20"/>
              <w:jc w:val="left"/>
              <w:rPr>
                <w:rFonts w:cs="Times New Roman"/>
                <w:sz w:val="24"/>
                <w:szCs w:val="24"/>
              </w:rPr>
            </w:pPr>
            <w:r>
              <w:rPr>
                <w:rFonts w:cs="Times New Roman"/>
                <w:sz w:val="24"/>
                <w:szCs w:val="24"/>
              </w:rPr>
              <w:t>Образцы природных сульфидов и суль</w:t>
            </w:r>
            <w:r>
              <w:rPr>
                <w:rFonts w:cs="Times New Roman"/>
                <w:sz w:val="24"/>
                <w:szCs w:val="24"/>
              </w:rPr>
              <w:softHyphen/>
              <w:t>фатов</w:t>
            </w:r>
          </w:p>
          <w:p w:rsidR="00F330B3" w:rsidRDefault="00F330B3" w:rsidP="00116CF2">
            <w:pPr>
              <w:pStyle w:val="2"/>
              <w:shd w:val="clear" w:color="auto" w:fill="auto"/>
              <w:tabs>
                <w:tab w:val="left" w:pos="265"/>
              </w:tabs>
              <w:spacing w:before="0" w:after="200" w:line="240" w:lineRule="auto"/>
              <w:ind w:right="20" w:firstLine="0"/>
              <w:jc w:val="left"/>
              <w:rPr>
                <w:rFonts w:cs="Times New Roman"/>
                <w:b/>
                <w:sz w:val="24"/>
                <w:szCs w:val="24"/>
              </w:rPr>
            </w:pPr>
            <w:r>
              <w:rPr>
                <w:rFonts w:cs="Times New Roman"/>
                <w:b/>
                <w:sz w:val="24"/>
                <w:szCs w:val="24"/>
              </w:rPr>
              <w:t>Лабораторные опыты:</w:t>
            </w:r>
          </w:p>
          <w:p w:rsidR="00F330B3" w:rsidRDefault="00F330B3" w:rsidP="00F330B3">
            <w:pPr>
              <w:pStyle w:val="2"/>
              <w:shd w:val="clear" w:color="auto" w:fill="auto"/>
              <w:spacing w:before="0" w:after="200" w:line="240" w:lineRule="auto"/>
              <w:ind w:right="20" w:firstLine="0"/>
              <w:jc w:val="left"/>
              <w:rPr>
                <w:rFonts w:cs="Times New Roman"/>
                <w:sz w:val="24"/>
                <w:szCs w:val="24"/>
              </w:rPr>
            </w:pPr>
            <w:r>
              <w:rPr>
                <w:rFonts w:cs="Times New Roman"/>
                <w:b/>
                <w:sz w:val="24"/>
                <w:szCs w:val="24"/>
              </w:rPr>
              <w:t>3.</w:t>
            </w:r>
            <w:r>
              <w:rPr>
                <w:rFonts w:cs="Times New Roman"/>
                <w:sz w:val="24"/>
                <w:szCs w:val="24"/>
              </w:rPr>
              <w:t xml:space="preserve"> Ознакомление с образцами серы и её природ</w:t>
            </w:r>
            <w:r>
              <w:rPr>
                <w:rFonts w:cs="Times New Roman"/>
                <w:sz w:val="24"/>
                <w:szCs w:val="24"/>
              </w:rPr>
              <w:softHyphen/>
              <w:t>ных соединений.</w:t>
            </w:r>
          </w:p>
          <w:p w:rsidR="00F330B3" w:rsidRPr="00747BCB" w:rsidRDefault="00F330B3" w:rsidP="00F330B3">
            <w:pPr>
              <w:pStyle w:val="2"/>
              <w:shd w:val="clear" w:color="auto" w:fill="auto"/>
              <w:spacing w:before="0" w:after="200" w:line="240" w:lineRule="auto"/>
              <w:ind w:right="20" w:firstLine="0"/>
              <w:jc w:val="left"/>
              <w:rPr>
                <w:rFonts w:cs="Times New Roman"/>
                <w:sz w:val="24"/>
                <w:szCs w:val="24"/>
              </w:rPr>
            </w:pPr>
            <w:r>
              <w:rPr>
                <w:rFonts w:cs="Times New Roman"/>
                <w:b/>
                <w:sz w:val="24"/>
                <w:szCs w:val="24"/>
              </w:rPr>
              <w:t>4.</w:t>
            </w:r>
            <w:r>
              <w:rPr>
                <w:rFonts w:cs="Times New Roman"/>
                <w:sz w:val="24"/>
                <w:szCs w:val="24"/>
              </w:rPr>
              <w:t xml:space="preserve"> Качественные реакции на </w:t>
            </w:r>
            <w:r>
              <w:rPr>
                <w:rFonts w:cs="Times New Roman"/>
                <w:i/>
                <w:sz w:val="24"/>
                <w:szCs w:val="24"/>
              </w:rPr>
              <w:t>сульфид-, сульфи</w:t>
            </w:r>
            <w:proofErr w:type="gramStart"/>
            <w:r>
              <w:rPr>
                <w:rFonts w:cs="Times New Roman"/>
                <w:i/>
                <w:sz w:val="24"/>
                <w:szCs w:val="24"/>
              </w:rPr>
              <w:t>т</w:t>
            </w:r>
            <w:r>
              <w:rPr>
                <w:rFonts w:cs="Times New Roman"/>
                <w:sz w:val="24"/>
                <w:szCs w:val="24"/>
              </w:rPr>
              <w:t>-</w:t>
            </w:r>
            <w:proofErr w:type="gramEnd"/>
            <w:r>
              <w:rPr>
                <w:rFonts w:cs="Times New Roman"/>
                <w:sz w:val="24"/>
                <w:szCs w:val="24"/>
              </w:rPr>
              <w:t xml:space="preserve"> и </w:t>
            </w:r>
            <w:proofErr w:type="spellStart"/>
            <w:r>
              <w:rPr>
                <w:rFonts w:cs="Times New Roman"/>
                <w:sz w:val="24"/>
                <w:szCs w:val="24"/>
              </w:rPr>
              <w:t>сульфат-ионы</w:t>
            </w:r>
            <w:proofErr w:type="spellEnd"/>
            <w:r>
              <w:rPr>
                <w:rFonts w:cs="Times New Roman"/>
                <w:sz w:val="24"/>
                <w:szCs w:val="24"/>
              </w:rPr>
              <w:t xml:space="preserve"> в растворе.</w:t>
            </w:r>
          </w:p>
          <w:p w:rsidR="00F330B3" w:rsidRDefault="00F330B3" w:rsidP="00F330B3">
            <w:pPr>
              <w:pStyle w:val="2"/>
              <w:shd w:val="clear" w:color="auto" w:fill="auto"/>
              <w:tabs>
                <w:tab w:val="left" w:pos="371"/>
              </w:tabs>
              <w:spacing w:before="0" w:after="200" w:line="240" w:lineRule="auto"/>
              <w:ind w:left="40" w:right="20" w:firstLine="0"/>
              <w:jc w:val="left"/>
              <w:rPr>
                <w:rFonts w:cs="Times New Roman"/>
                <w:sz w:val="24"/>
                <w:szCs w:val="24"/>
              </w:rPr>
            </w:pPr>
            <w:r>
              <w:rPr>
                <w:rStyle w:val="a4"/>
                <w:rFonts w:cs="Times New Roman"/>
                <w:sz w:val="24"/>
                <w:szCs w:val="24"/>
              </w:rPr>
              <w:t xml:space="preserve">Практическая работа 3. </w:t>
            </w:r>
            <w:r>
              <w:rPr>
                <w:rFonts w:cs="Times New Roman"/>
                <w:sz w:val="24"/>
                <w:szCs w:val="24"/>
              </w:rPr>
              <w:t>Решение экспе</w:t>
            </w:r>
            <w:r>
              <w:rPr>
                <w:rFonts w:cs="Times New Roman"/>
                <w:sz w:val="24"/>
                <w:szCs w:val="24"/>
              </w:rPr>
              <w:softHyphen/>
              <w:t>риментальных задач по теме «Кислород и сера».</w:t>
            </w:r>
          </w:p>
        </w:tc>
      </w:tr>
      <w:tr w:rsidR="00F330B3" w:rsidTr="00116CF2">
        <w:tc>
          <w:tcPr>
            <w:tcW w:w="838"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sz w:val="24"/>
                <w:szCs w:val="24"/>
                <w:lang w:val="ru-RU"/>
              </w:rPr>
            </w:pPr>
            <w:r>
              <w:rPr>
                <w:rFonts w:ascii="Times New Roman" w:hAnsi="Times New Roman"/>
                <w:sz w:val="24"/>
                <w:szCs w:val="24"/>
                <w:lang w:val="ru-RU"/>
              </w:rPr>
              <w:t>4.</w:t>
            </w:r>
          </w:p>
        </w:tc>
        <w:tc>
          <w:tcPr>
            <w:tcW w:w="1710"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b/>
                <w:sz w:val="24"/>
                <w:szCs w:val="24"/>
                <w:lang w:val="ru-RU"/>
              </w:rPr>
            </w:pPr>
            <w:proofErr w:type="spellStart"/>
            <w:r>
              <w:rPr>
                <w:rFonts w:ascii="Times New Roman" w:hAnsi="Times New Roman"/>
                <w:b/>
                <w:sz w:val="24"/>
                <w:szCs w:val="24"/>
              </w:rPr>
              <w:t>Азот</w:t>
            </w:r>
            <w:proofErr w:type="spellEnd"/>
            <w:r>
              <w:rPr>
                <w:rFonts w:ascii="Times New Roman" w:hAnsi="Times New Roman"/>
                <w:b/>
                <w:sz w:val="24"/>
                <w:szCs w:val="24"/>
              </w:rPr>
              <w:t xml:space="preserve"> и </w:t>
            </w:r>
            <w:proofErr w:type="spellStart"/>
            <w:r>
              <w:rPr>
                <w:rFonts w:ascii="Times New Roman" w:hAnsi="Times New Roman"/>
                <w:b/>
                <w:sz w:val="24"/>
                <w:szCs w:val="24"/>
              </w:rPr>
              <w:t>фосфор</w:t>
            </w:r>
            <w:proofErr w:type="spellEnd"/>
          </w:p>
        </w:tc>
        <w:tc>
          <w:tcPr>
            <w:tcW w:w="1489"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pPr>
            <w:r>
              <w:rPr>
                <w:rFonts w:ascii="Times New Roman" w:hAnsi="Times New Roman"/>
                <w:sz w:val="24"/>
                <w:szCs w:val="24"/>
                <w:lang w:val="ru-RU"/>
              </w:rPr>
              <w:t>8</w:t>
            </w:r>
          </w:p>
        </w:tc>
        <w:tc>
          <w:tcPr>
            <w:tcW w:w="5700"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2"/>
              <w:shd w:val="clear" w:color="auto" w:fill="auto"/>
              <w:spacing w:before="0" w:after="200" w:line="240" w:lineRule="auto"/>
              <w:ind w:left="20" w:right="20" w:firstLine="280"/>
              <w:contextualSpacing/>
              <w:jc w:val="left"/>
              <w:rPr>
                <w:rFonts w:cs="Times New Roman"/>
                <w:sz w:val="24"/>
                <w:szCs w:val="24"/>
              </w:rPr>
            </w:pPr>
            <w:r>
              <w:rPr>
                <w:rFonts w:cs="Times New Roman"/>
                <w:sz w:val="24"/>
                <w:szCs w:val="24"/>
              </w:rPr>
              <w:t>Азот и фосфор. Положение в периодической системе химиче</w:t>
            </w:r>
            <w:r>
              <w:rPr>
                <w:rFonts w:cs="Times New Roman"/>
                <w:sz w:val="24"/>
                <w:szCs w:val="24"/>
              </w:rPr>
              <w:softHyphen/>
              <w:t>ских элементов, строение их атомов. Азот, физические и хими</w:t>
            </w:r>
            <w:r>
              <w:rPr>
                <w:rFonts w:cs="Times New Roman"/>
                <w:sz w:val="24"/>
                <w:szCs w:val="24"/>
              </w:rPr>
              <w:softHyphen/>
              <w:t>ческие свойства, получение и применение. Круговорот азота в природе. Аммиак. Физические и химические свойства аммиака, получение, применение. Соли аммония. Азотная кислота и её свойства. Окислительные свойства азотной кислоты. При</w:t>
            </w:r>
            <w:r>
              <w:rPr>
                <w:rFonts w:cs="Times New Roman"/>
                <w:sz w:val="24"/>
                <w:szCs w:val="24"/>
              </w:rPr>
              <w:softHyphen/>
              <w:t>менение азотной кислоты. Соли азотной кислоты и их приме</w:t>
            </w:r>
            <w:r>
              <w:rPr>
                <w:rFonts w:cs="Times New Roman"/>
                <w:sz w:val="24"/>
                <w:szCs w:val="24"/>
              </w:rPr>
              <w:softHyphen/>
              <w:t xml:space="preserve">нение. Азотные удобрения. Фосфор. Аллотропия фосфора. Физические и химические свойства фосфора. Оксид </w:t>
            </w:r>
            <w:r>
              <w:rPr>
                <w:rFonts w:cs="Times New Roman"/>
                <w:sz w:val="24"/>
                <w:szCs w:val="24"/>
              </w:rPr>
              <w:lastRenderedPageBreak/>
              <w:t>фосфора(</w:t>
            </w:r>
            <w:r>
              <w:rPr>
                <w:rFonts w:cs="Times New Roman"/>
                <w:sz w:val="24"/>
                <w:szCs w:val="24"/>
                <w:lang w:val="en-US"/>
              </w:rPr>
              <w:t>V</w:t>
            </w:r>
            <w:r>
              <w:rPr>
                <w:rFonts w:cs="Times New Roman"/>
                <w:sz w:val="24"/>
                <w:szCs w:val="24"/>
              </w:rPr>
              <w:t>). Фосфорная кислота и её соли. Фосфорные удобрения. Химическое загрязнение окружающей среды и его последствия</w:t>
            </w:r>
          </w:p>
        </w:tc>
        <w:tc>
          <w:tcPr>
            <w:tcW w:w="4439"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widowControl w:val="0"/>
              <w:tabs>
                <w:tab w:val="left" w:pos="342"/>
              </w:tabs>
              <w:spacing w:after="0" w:line="240" w:lineRule="auto"/>
              <w:ind w:left="20"/>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shd w:val="clear" w:color="auto" w:fill="FFFFFF"/>
              </w:rPr>
              <w:lastRenderedPageBreak/>
              <w:t>Демонстрации:</w:t>
            </w:r>
          </w:p>
          <w:p w:rsidR="00F330B3" w:rsidRDefault="00F330B3" w:rsidP="00F330B3">
            <w:pPr>
              <w:widowControl w:val="0"/>
              <w:numPr>
                <w:ilvl w:val="0"/>
                <w:numId w:val="19"/>
              </w:numPr>
              <w:tabs>
                <w:tab w:val="left" w:pos="342"/>
              </w:tabs>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Получение аммиака и его растворение в воде. </w:t>
            </w:r>
          </w:p>
          <w:p w:rsidR="00F330B3" w:rsidRPr="00116CF2" w:rsidRDefault="00F330B3" w:rsidP="00116CF2">
            <w:pPr>
              <w:widowControl w:val="0"/>
              <w:numPr>
                <w:ilvl w:val="0"/>
                <w:numId w:val="19"/>
              </w:numPr>
              <w:tabs>
                <w:tab w:val="left" w:pos="342"/>
              </w:tabs>
              <w:spacing w:afterAutospacing="1" w:line="240" w:lineRule="auto"/>
              <w:rPr>
                <w:rFonts w:ascii="Times New Roman" w:hAnsi="Times New Roman" w:cs="Times New Roman"/>
                <w:sz w:val="24"/>
                <w:szCs w:val="24"/>
              </w:rPr>
            </w:pPr>
            <w:r>
              <w:rPr>
                <w:rFonts w:ascii="Times New Roman" w:hAnsi="Times New Roman" w:cs="Times New Roman"/>
                <w:sz w:val="24"/>
                <w:szCs w:val="24"/>
              </w:rPr>
              <w:t>Образцы</w:t>
            </w:r>
            <w:r w:rsidR="00116CF2">
              <w:rPr>
                <w:rFonts w:ascii="Times New Roman" w:hAnsi="Times New Roman" w:cs="Times New Roman"/>
                <w:sz w:val="24"/>
                <w:szCs w:val="24"/>
              </w:rPr>
              <w:t xml:space="preserve"> природных ни</w:t>
            </w:r>
            <w:r w:rsidR="00116CF2">
              <w:rPr>
                <w:rFonts w:ascii="Times New Roman" w:hAnsi="Times New Roman" w:cs="Times New Roman"/>
                <w:sz w:val="24"/>
                <w:szCs w:val="24"/>
              </w:rPr>
              <w:softHyphen/>
              <w:t>тратов и фосфатов</w:t>
            </w:r>
          </w:p>
          <w:p w:rsidR="00F330B3" w:rsidRDefault="00F330B3" w:rsidP="00F330B3">
            <w:pPr>
              <w:widowControl w:val="0"/>
              <w:tabs>
                <w:tab w:val="left" w:pos="265"/>
              </w:tabs>
              <w:spacing w:after="0" w:line="240" w:lineRule="auto"/>
              <w:ind w:right="20"/>
              <w:rPr>
                <w:rFonts w:ascii="Times New Roman" w:hAnsi="Times New Roman" w:cs="Times New Roman"/>
                <w:b/>
                <w:sz w:val="24"/>
                <w:szCs w:val="24"/>
              </w:rPr>
            </w:pPr>
            <w:r>
              <w:rPr>
                <w:rFonts w:ascii="Times New Roman" w:hAnsi="Times New Roman" w:cs="Times New Roman"/>
                <w:b/>
                <w:sz w:val="24"/>
                <w:szCs w:val="24"/>
              </w:rPr>
              <w:t>Лабораторные опыты:</w:t>
            </w:r>
          </w:p>
          <w:p w:rsidR="00F330B3" w:rsidRDefault="00F330B3" w:rsidP="00F330B3">
            <w:pPr>
              <w:widowControl w:val="0"/>
              <w:spacing w:beforeAutospacing="1" w:afterAutospacing="1" w:line="240" w:lineRule="auto"/>
              <w:ind w:left="20"/>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Взаимодействие солей аммония со щелочами.  Качественная реакция на </w:t>
            </w:r>
            <w:r>
              <w:rPr>
                <w:rFonts w:ascii="Times New Roman" w:hAnsi="Times New Roman" w:cs="Times New Roman"/>
                <w:sz w:val="24"/>
                <w:szCs w:val="24"/>
              </w:rPr>
              <w:lastRenderedPageBreak/>
              <w:t>ионы аммония</w:t>
            </w:r>
          </w:p>
          <w:p w:rsidR="00F330B3" w:rsidRDefault="00F330B3" w:rsidP="00F330B3">
            <w:pPr>
              <w:pStyle w:val="aa"/>
              <w:spacing w:line="240" w:lineRule="auto"/>
              <w:ind w:left="0"/>
              <w:rPr>
                <w:rFonts w:ascii="Times New Roman" w:hAnsi="Times New Roman"/>
                <w:sz w:val="24"/>
                <w:szCs w:val="24"/>
                <w:lang w:val="ru-RU"/>
              </w:rPr>
            </w:pPr>
          </w:p>
        </w:tc>
      </w:tr>
      <w:tr w:rsidR="00F330B3" w:rsidTr="00116CF2">
        <w:tc>
          <w:tcPr>
            <w:tcW w:w="838"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sz w:val="24"/>
                <w:szCs w:val="24"/>
                <w:lang w:val="ru-RU"/>
              </w:rPr>
            </w:pPr>
            <w:r>
              <w:rPr>
                <w:rFonts w:ascii="Times New Roman" w:hAnsi="Times New Roman"/>
                <w:sz w:val="24"/>
                <w:szCs w:val="24"/>
                <w:lang w:val="ru-RU"/>
              </w:rPr>
              <w:lastRenderedPageBreak/>
              <w:t>5.</w:t>
            </w:r>
          </w:p>
        </w:tc>
        <w:tc>
          <w:tcPr>
            <w:tcW w:w="1710"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b/>
                <w:sz w:val="24"/>
                <w:szCs w:val="24"/>
                <w:lang w:val="ru-RU"/>
              </w:rPr>
            </w:pPr>
            <w:r>
              <w:rPr>
                <w:rFonts w:ascii="Times New Roman" w:hAnsi="Times New Roman"/>
                <w:b/>
                <w:sz w:val="24"/>
                <w:szCs w:val="24"/>
                <w:lang w:val="ru-RU"/>
              </w:rPr>
              <w:t>Углерод и кремний.</w:t>
            </w:r>
          </w:p>
        </w:tc>
        <w:tc>
          <w:tcPr>
            <w:tcW w:w="1489"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sz w:val="24"/>
                <w:szCs w:val="24"/>
                <w:lang w:val="ru-RU"/>
              </w:rPr>
            </w:pPr>
            <w:r>
              <w:rPr>
                <w:rFonts w:ascii="Times New Roman" w:hAnsi="Times New Roman"/>
                <w:sz w:val="24"/>
                <w:szCs w:val="24"/>
                <w:lang w:val="ru-RU"/>
              </w:rPr>
              <w:t>9</w:t>
            </w:r>
          </w:p>
        </w:tc>
        <w:tc>
          <w:tcPr>
            <w:tcW w:w="5700"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2"/>
              <w:shd w:val="clear" w:color="auto" w:fill="auto"/>
              <w:spacing w:before="0" w:after="200" w:line="240" w:lineRule="auto"/>
              <w:ind w:left="20" w:right="20" w:firstLine="280"/>
              <w:jc w:val="left"/>
              <w:rPr>
                <w:rFonts w:cs="Times New Roman"/>
                <w:sz w:val="24"/>
                <w:szCs w:val="24"/>
              </w:rPr>
            </w:pPr>
            <w:r>
              <w:rPr>
                <w:rFonts w:cs="Times New Roman"/>
                <w:sz w:val="24"/>
                <w:szCs w:val="24"/>
              </w:rPr>
              <w:t>Углерод и кремний. Положение в периодической системе химических элементов, строение их атомов. Углерод. Аллотропия углерода. Физические и химические свойства углерода. Адсорб</w:t>
            </w:r>
            <w:r>
              <w:rPr>
                <w:rFonts w:cs="Times New Roman"/>
                <w:sz w:val="24"/>
                <w:szCs w:val="24"/>
              </w:rPr>
              <w:softHyphen/>
              <w:t>ция. Угарный газ, свойства и физиологическое действие на орга</w:t>
            </w:r>
            <w:r>
              <w:rPr>
                <w:rFonts w:cs="Times New Roman"/>
                <w:sz w:val="24"/>
                <w:szCs w:val="24"/>
              </w:rPr>
              <w:softHyphen/>
              <w:t>низм. Углекислый газ. Угольная кислота и её соли. Качествен</w:t>
            </w:r>
            <w:r>
              <w:rPr>
                <w:rFonts w:cs="Times New Roman"/>
                <w:sz w:val="24"/>
                <w:szCs w:val="24"/>
              </w:rPr>
              <w:softHyphen/>
              <w:t xml:space="preserve">ная реакция на </w:t>
            </w:r>
            <w:proofErr w:type="spellStart"/>
            <w:proofErr w:type="gramStart"/>
            <w:r>
              <w:rPr>
                <w:rFonts w:cs="Times New Roman"/>
                <w:sz w:val="24"/>
                <w:szCs w:val="24"/>
              </w:rPr>
              <w:t>карбонат-ионы</w:t>
            </w:r>
            <w:proofErr w:type="spellEnd"/>
            <w:proofErr w:type="gramEnd"/>
            <w:r>
              <w:rPr>
                <w:rFonts w:cs="Times New Roman"/>
                <w:sz w:val="24"/>
                <w:szCs w:val="24"/>
              </w:rPr>
              <w:t xml:space="preserve">. Жёсткость воды и способы её устранения. Круговорот углерода в природе. </w:t>
            </w:r>
          </w:p>
          <w:p w:rsidR="00F330B3" w:rsidRDefault="00F330B3" w:rsidP="00F330B3">
            <w:pPr>
              <w:pStyle w:val="2"/>
              <w:shd w:val="clear" w:color="auto" w:fill="auto"/>
              <w:spacing w:before="0" w:after="200" w:line="240" w:lineRule="auto"/>
              <w:ind w:left="20" w:right="20" w:firstLine="280"/>
              <w:jc w:val="left"/>
              <w:rPr>
                <w:rFonts w:cs="Times New Roman"/>
                <w:sz w:val="24"/>
                <w:szCs w:val="24"/>
              </w:rPr>
            </w:pPr>
            <w:r>
              <w:rPr>
                <w:rFonts w:cs="Times New Roman"/>
                <w:sz w:val="24"/>
                <w:szCs w:val="24"/>
              </w:rPr>
              <w:t>Кремний. Оксид кремния(</w:t>
            </w:r>
            <w:r>
              <w:rPr>
                <w:rFonts w:cs="Times New Roman"/>
                <w:sz w:val="24"/>
                <w:szCs w:val="24"/>
                <w:lang w:val="en-US"/>
              </w:rPr>
              <w:t>IV</w:t>
            </w:r>
            <w:r>
              <w:rPr>
                <w:rFonts w:cs="Times New Roman"/>
                <w:sz w:val="24"/>
                <w:szCs w:val="24"/>
              </w:rPr>
              <w:t xml:space="preserve">). Кремниевая кислота и её соли. </w:t>
            </w:r>
            <w:r>
              <w:rPr>
                <w:rStyle w:val="105pt"/>
                <w:rFonts w:eastAsia="Calibri"/>
                <w:sz w:val="24"/>
                <w:szCs w:val="24"/>
              </w:rPr>
              <w:t>Стекло. Цемент. Строительные материалы.</w:t>
            </w:r>
          </w:p>
          <w:p w:rsidR="00F330B3" w:rsidRDefault="00F330B3" w:rsidP="00F330B3">
            <w:pPr>
              <w:pStyle w:val="aa"/>
              <w:spacing w:line="240" w:lineRule="auto"/>
              <w:ind w:left="0"/>
              <w:rPr>
                <w:rFonts w:ascii="Times New Roman" w:hAnsi="Times New Roman"/>
                <w:sz w:val="24"/>
                <w:szCs w:val="24"/>
                <w:lang w:val="ru-RU"/>
              </w:rPr>
            </w:pPr>
          </w:p>
        </w:tc>
        <w:tc>
          <w:tcPr>
            <w:tcW w:w="4439"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c"/>
              <w:rPr>
                <w:rFonts w:ascii="Times New Roman" w:hAnsi="Times New Roman" w:cs="Times New Roman"/>
                <w:b/>
                <w:sz w:val="24"/>
                <w:szCs w:val="24"/>
              </w:rPr>
            </w:pPr>
            <w:r>
              <w:rPr>
                <w:rFonts w:ascii="Times New Roman" w:hAnsi="Times New Roman" w:cs="Times New Roman"/>
                <w:b/>
                <w:sz w:val="24"/>
                <w:szCs w:val="24"/>
              </w:rPr>
              <w:t>Демонстрации:</w:t>
            </w:r>
          </w:p>
          <w:p w:rsidR="00F330B3" w:rsidRDefault="00F330B3" w:rsidP="00F330B3">
            <w:pPr>
              <w:pStyle w:val="ac"/>
              <w:rPr>
                <w:rFonts w:ascii="Times New Roman" w:hAnsi="Times New Roman" w:cs="Times New Roman"/>
                <w:sz w:val="24"/>
                <w:szCs w:val="24"/>
              </w:rPr>
            </w:pPr>
            <w:r>
              <w:rPr>
                <w:rFonts w:ascii="Times New Roman" w:hAnsi="Times New Roman" w:cs="Times New Roman"/>
                <w:sz w:val="24"/>
                <w:szCs w:val="24"/>
              </w:rPr>
              <w:t>8. Модели кристаллических решёток алмаза и графита.</w:t>
            </w:r>
          </w:p>
          <w:p w:rsidR="00F330B3" w:rsidRDefault="00F330B3" w:rsidP="00F330B3">
            <w:pPr>
              <w:pStyle w:val="ac"/>
              <w:rPr>
                <w:rFonts w:ascii="Times New Roman" w:hAnsi="Times New Roman" w:cs="Times New Roman"/>
                <w:sz w:val="24"/>
                <w:szCs w:val="24"/>
              </w:rPr>
            </w:pPr>
            <w:r>
              <w:rPr>
                <w:rFonts w:ascii="Times New Roman" w:hAnsi="Times New Roman" w:cs="Times New Roman"/>
                <w:sz w:val="24"/>
                <w:szCs w:val="24"/>
              </w:rPr>
              <w:t>9. Образцы природных силикатов и карбонатов.</w:t>
            </w:r>
          </w:p>
          <w:p w:rsidR="00F330B3" w:rsidRDefault="00F330B3" w:rsidP="00F330B3">
            <w:pPr>
              <w:pStyle w:val="ac"/>
              <w:rPr>
                <w:rFonts w:ascii="Times New Roman" w:hAnsi="Times New Roman" w:cs="Times New Roman"/>
                <w:b/>
                <w:sz w:val="24"/>
                <w:szCs w:val="24"/>
              </w:rPr>
            </w:pPr>
            <w:r>
              <w:rPr>
                <w:rFonts w:ascii="Times New Roman" w:hAnsi="Times New Roman" w:cs="Times New Roman"/>
                <w:b/>
                <w:sz w:val="24"/>
                <w:szCs w:val="24"/>
              </w:rPr>
              <w:t>Лабораторные опыты:</w:t>
            </w:r>
          </w:p>
          <w:p w:rsidR="00F330B3" w:rsidRDefault="00F330B3" w:rsidP="00F330B3">
            <w:pPr>
              <w:pStyle w:val="ac"/>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Качественная реак</w:t>
            </w:r>
            <w:r>
              <w:rPr>
                <w:rFonts w:ascii="Times New Roman" w:hAnsi="Times New Roman" w:cs="Times New Roman"/>
                <w:sz w:val="24"/>
                <w:szCs w:val="24"/>
              </w:rPr>
              <w:softHyphen/>
              <w:t xml:space="preserve">ция на углекислый газ. </w:t>
            </w:r>
          </w:p>
          <w:p w:rsidR="00F330B3" w:rsidRPr="00116CF2" w:rsidRDefault="00F330B3" w:rsidP="00F330B3">
            <w:pPr>
              <w:pStyle w:val="ac"/>
              <w:rPr>
                <w:rStyle w:val="a4"/>
                <w:rFonts w:eastAsiaTheme="minorEastAsia" w:cs="Times New Roman"/>
                <w:b w:val="0"/>
                <w:bCs w:val="0"/>
                <w:color w:val="00000A"/>
                <w:sz w:val="24"/>
                <w:szCs w:val="24"/>
                <w:shd w:val="clear" w:color="auto" w:fill="auto"/>
              </w:rPr>
            </w:pPr>
            <w:r>
              <w:rPr>
                <w:rFonts w:ascii="Times New Roman" w:hAnsi="Times New Roman" w:cs="Times New Roman"/>
                <w:b/>
                <w:sz w:val="24"/>
                <w:szCs w:val="24"/>
              </w:rPr>
              <w:t>7.</w:t>
            </w:r>
            <w:r>
              <w:rPr>
                <w:rFonts w:ascii="Times New Roman" w:hAnsi="Times New Roman" w:cs="Times New Roman"/>
                <w:sz w:val="24"/>
                <w:szCs w:val="24"/>
              </w:rPr>
              <w:t xml:space="preserve"> Качественная реакция на карбонат-ион.</w:t>
            </w:r>
          </w:p>
          <w:p w:rsidR="00F330B3" w:rsidRPr="00747BCB" w:rsidRDefault="00F330B3" w:rsidP="00F330B3">
            <w:pPr>
              <w:pStyle w:val="2"/>
              <w:shd w:val="clear" w:color="auto" w:fill="auto"/>
              <w:tabs>
                <w:tab w:val="left" w:pos="380"/>
              </w:tabs>
              <w:spacing w:before="0" w:after="200" w:line="240" w:lineRule="auto"/>
              <w:ind w:left="20" w:right="20" w:firstLine="0"/>
              <w:jc w:val="left"/>
              <w:rPr>
                <w:rFonts w:cs="Times New Roman"/>
                <w:sz w:val="24"/>
                <w:szCs w:val="24"/>
              </w:rPr>
            </w:pPr>
            <w:r>
              <w:rPr>
                <w:rStyle w:val="a4"/>
                <w:rFonts w:cs="Times New Roman"/>
                <w:sz w:val="24"/>
                <w:szCs w:val="24"/>
              </w:rPr>
              <w:t xml:space="preserve">Практическая работа 4. </w:t>
            </w:r>
            <w:r>
              <w:rPr>
                <w:rFonts w:cs="Times New Roman"/>
                <w:sz w:val="24"/>
                <w:szCs w:val="24"/>
              </w:rPr>
              <w:t>Получение ок</w:t>
            </w:r>
            <w:r>
              <w:rPr>
                <w:rFonts w:cs="Times New Roman"/>
                <w:sz w:val="24"/>
                <w:szCs w:val="24"/>
              </w:rPr>
              <w:softHyphen/>
              <w:t>сида углерода (IV) и изучение его свойств. Рас</w:t>
            </w:r>
            <w:r>
              <w:rPr>
                <w:rFonts w:cs="Times New Roman"/>
                <w:sz w:val="24"/>
                <w:szCs w:val="24"/>
              </w:rPr>
              <w:softHyphen/>
              <w:t xml:space="preserve">познавание карбонатов. </w:t>
            </w:r>
            <w:r>
              <w:rPr>
                <w:rFonts w:cs="Times New Roman"/>
                <w:i/>
                <w:sz w:val="24"/>
                <w:szCs w:val="24"/>
              </w:rPr>
              <w:t>Взаимопревращение карбонатов в гидрокарбонаты</w:t>
            </w:r>
          </w:p>
        </w:tc>
      </w:tr>
      <w:tr w:rsidR="00F330B3" w:rsidTr="00116CF2">
        <w:tc>
          <w:tcPr>
            <w:tcW w:w="838"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sz w:val="24"/>
                <w:szCs w:val="24"/>
                <w:lang w:val="ru-RU"/>
              </w:rPr>
            </w:pPr>
            <w:r>
              <w:rPr>
                <w:rFonts w:ascii="Times New Roman" w:hAnsi="Times New Roman"/>
                <w:sz w:val="24"/>
                <w:szCs w:val="24"/>
                <w:lang w:val="ru-RU"/>
              </w:rPr>
              <w:t>6.</w:t>
            </w:r>
          </w:p>
        </w:tc>
        <w:tc>
          <w:tcPr>
            <w:tcW w:w="1710"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b/>
                <w:sz w:val="24"/>
                <w:szCs w:val="24"/>
                <w:lang w:val="ru-RU"/>
              </w:rPr>
            </w:pPr>
            <w:r>
              <w:rPr>
                <w:rFonts w:ascii="Times New Roman" w:hAnsi="Times New Roman"/>
                <w:b/>
                <w:sz w:val="24"/>
                <w:szCs w:val="24"/>
                <w:lang w:val="ru-RU"/>
              </w:rPr>
              <w:t>Металлы.</w:t>
            </w:r>
          </w:p>
        </w:tc>
        <w:tc>
          <w:tcPr>
            <w:tcW w:w="1489"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pPr>
            <w:r>
              <w:rPr>
                <w:rFonts w:ascii="Times New Roman" w:hAnsi="Times New Roman"/>
                <w:sz w:val="24"/>
                <w:szCs w:val="24"/>
                <w:lang w:val="ru-RU"/>
              </w:rPr>
              <w:t>12</w:t>
            </w:r>
          </w:p>
        </w:tc>
        <w:tc>
          <w:tcPr>
            <w:tcW w:w="5700"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2"/>
              <w:shd w:val="clear" w:color="auto" w:fill="auto"/>
              <w:spacing w:before="0" w:after="200" w:line="240" w:lineRule="auto"/>
              <w:ind w:left="20" w:right="20" w:firstLine="280"/>
              <w:jc w:val="left"/>
              <w:rPr>
                <w:rFonts w:cs="Times New Roman"/>
                <w:sz w:val="24"/>
                <w:szCs w:val="24"/>
              </w:rPr>
            </w:pPr>
            <w:r>
              <w:rPr>
                <w:rFonts w:cs="Times New Roman"/>
                <w:sz w:val="24"/>
                <w:szCs w:val="24"/>
              </w:rPr>
              <w:t>Металлы. Положение металлов в периодической системе хи</w:t>
            </w:r>
            <w:r>
              <w:rPr>
                <w:rFonts w:cs="Times New Roman"/>
                <w:sz w:val="24"/>
                <w:szCs w:val="24"/>
              </w:rPr>
              <w:softHyphen/>
              <w:t>мических элементов, строение их атомов. Металлическая связь. Физические свойства металлов. Ряд активности металлов (электрохимический ряд напряжений металлов). Химические свойства металлов. Общие способы получения металлов. Сплавы металлов.</w:t>
            </w:r>
          </w:p>
          <w:p w:rsidR="00F330B3" w:rsidRDefault="00F330B3" w:rsidP="00F330B3">
            <w:pPr>
              <w:pStyle w:val="2"/>
              <w:shd w:val="clear" w:color="auto" w:fill="auto"/>
              <w:spacing w:before="0" w:after="200" w:line="240" w:lineRule="auto"/>
              <w:ind w:left="20" w:right="20" w:firstLine="280"/>
              <w:jc w:val="left"/>
              <w:rPr>
                <w:rFonts w:cs="Times New Roman"/>
                <w:sz w:val="24"/>
                <w:szCs w:val="24"/>
              </w:rPr>
            </w:pPr>
            <w:r>
              <w:rPr>
                <w:rFonts w:cs="Times New Roman"/>
                <w:sz w:val="24"/>
                <w:szCs w:val="24"/>
              </w:rPr>
              <w:t>Щелочные металлы. Положение щелочных металлов в пери</w:t>
            </w:r>
            <w:r>
              <w:rPr>
                <w:rFonts w:cs="Times New Roman"/>
                <w:sz w:val="24"/>
                <w:szCs w:val="24"/>
              </w:rPr>
              <w:softHyphen/>
              <w:t>одической системе, строение их атомов. Нахождение в природе. Физические и химические свойства щелочных металлов. При</w:t>
            </w:r>
            <w:r>
              <w:rPr>
                <w:rFonts w:cs="Times New Roman"/>
                <w:sz w:val="24"/>
                <w:szCs w:val="24"/>
              </w:rPr>
              <w:softHyphen/>
              <w:t>менение щелочных металлов и их соединений.</w:t>
            </w:r>
          </w:p>
          <w:p w:rsidR="00F330B3" w:rsidRDefault="00F330B3" w:rsidP="00F330B3">
            <w:pPr>
              <w:pStyle w:val="2"/>
              <w:shd w:val="clear" w:color="auto" w:fill="auto"/>
              <w:spacing w:before="0" w:after="200" w:line="240" w:lineRule="auto"/>
              <w:ind w:left="20" w:right="20" w:firstLine="280"/>
              <w:jc w:val="left"/>
              <w:rPr>
                <w:rFonts w:cs="Times New Roman"/>
                <w:i/>
                <w:sz w:val="24"/>
                <w:szCs w:val="24"/>
              </w:rPr>
            </w:pPr>
            <w:r>
              <w:rPr>
                <w:rFonts w:cs="Times New Roman"/>
                <w:sz w:val="24"/>
                <w:szCs w:val="24"/>
              </w:rPr>
              <w:t xml:space="preserve">Щелочноземельные металлы. Положение щелочноземельных металлов в периодической </w:t>
            </w:r>
            <w:r>
              <w:rPr>
                <w:rFonts w:cs="Times New Roman"/>
                <w:sz w:val="24"/>
                <w:szCs w:val="24"/>
              </w:rPr>
              <w:lastRenderedPageBreak/>
              <w:t>системе, строение их атомов. Нахож</w:t>
            </w:r>
            <w:r>
              <w:rPr>
                <w:rFonts w:cs="Times New Roman"/>
                <w:sz w:val="24"/>
                <w:szCs w:val="24"/>
              </w:rPr>
              <w:softHyphen/>
              <w:t>дение в природе. Магний и кальций, их важнейшие соединения. Алюминий. Положение алюминия в периодической системе, строение его атома. Нахождение в природе. Физические и хими</w:t>
            </w:r>
            <w:r>
              <w:rPr>
                <w:rFonts w:cs="Times New Roman"/>
                <w:sz w:val="24"/>
                <w:szCs w:val="24"/>
              </w:rPr>
              <w:softHyphen/>
              <w:t xml:space="preserve">ческие свойства алюминия. Применение алюминия. </w:t>
            </w:r>
            <w:r>
              <w:rPr>
                <w:rFonts w:cs="Times New Roman"/>
                <w:i/>
                <w:sz w:val="24"/>
                <w:szCs w:val="24"/>
              </w:rPr>
              <w:t xml:space="preserve">Амфотерность оксида и </w:t>
            </w:r>
            <w:proofErr w:type="spellStart"/>
            <w:r>
              <w:rPr>
                <w:rFonts w:cs="Times New Roman"/>
                <w:i/>
                <w:sz w:val="24"/>
                <w:szCs w:val="24"/>
              </w:rPr>
              <w:t>гидроксида</w:t>
            </w:r>
            <w:proofErr w:type="spellEnd"/>
            <w:r>
              <w:rPr>
                <w:rFonts w:cs="Times New Roman"/>
                <w:i/>
                <w:sz w:val="24"/>
                <w:szCs w:val="24"/>
              </w:rPr>
              <w:t xml:space="preserve"> алюминия.</w:t>
            </w:r>
          </w:p>
          <w:p w:rsidR="00F330B3" w:rsidRDefault="00F330B3" w:rsidP="00F330B3">
            <w:pPr>
              <w:pStyle w:val="aa"/>
              <w:spacing w:line="240" w:lineRule="auto"/>
              <w:ind w:left="0"/>
              <w:rPr>
                <w:rFonts w:ascii="Times New Roman" w:hAnsi="Times New Roman"/>
                <w:sz w:val="24"/>
                <w:szCs w:val="24"/>
                <w:lang w:val="ru-RU"/>
              </w:rPr>
            </w:pPr>
            <w:r>
              <w:rPr>
                <w:rFonts w:ascii="Times New Roman" w:hAnsi="Times New Roman"/>
                <w:sz w:val="24"/>
                <w:szCs w:val="24"/>
                <w:lang w:val="ru-RU"/>
              </w:rPr>
              <w:t>Железо. Положение железа в периодической системе, строе</w:t>
            </w:r>
            <w:r>
              <w:rPr>
                <w:rFonts w:ascii="Times New Roman" w:hAnsi="Times New Roman"/>
                <w:sz w:val="24"/>
                <w:szCs w:val="24"/>
                <w:lang w:val="ru-RU"/>
              </w:rPr>
              <w:softHyphen/>
              <w:t>ние его атома. Нахождение в природе. Физические и химиче</w:t>
            </w:r>
            <w:r>
              <w:rPr>
                <w:rFonts w:ascii="Times New Roman" w:hAnsi="Times New Roman"/>
                <w:sz w:val="24"/>
                <w:szCs w:val="24"/>
                <w:lang w:val="ru-RU"/>
              </w:rPr>
              <w:softHyphen/>
              <w:t xml:space="preserve">ские свойства железа. Важнейшие соединения железа: оксиды, </w:t>
            </w:r>
            <w:proofErr w:type="spellStart"/>
            <w:r>
              <w:rPr>
                <w:rFonts w:ascii="Times New Roman" w:hAnsi="Times New Roman"/>
                <w:sz w:val="24"/>
                <w:szCs w:val="24"/>
                <w:lang w:val="ru-RU"/>
              </w:rPr>
              <w:t>гидроксиды</w:t>
            </w:r>
            <w:proofErr w:type="spellEnd"/>
            <w:r>
              <w:rPr>
                <w:rFonts w:ascii="Times New Roman" w:hAnsi="Times New Roman"/>
                <w:sz w:val="24"/>
                <w:szCs w:val="24"/>
                <w:lang w:val="ru-RU"/>
              </w:rPr>
              <w:t xml:space="preserve"> и </w:t>
            </w:r>
            <w:r>
              <w:rPr>
                <w:rFonts w:ascii="Times New Roman" w:hAnsi="Times New Roman"/>
                <w:i/>
                <w:sz w:val="24"/>
                <w:szCs w:val="24"/>
                <w:lang w:val="ru-RU"/>
              </w:rPr>
              <w:t>соли железа(</w:t>
            </w:r>
            <w:r>
              <w:rPr>
                <w:rFonts w:ascii="Times New Roman" w:hAnsi="Times New Roman"/>
                <w:i/>
                <w:sz w:val="24"/>
                <w:szCs w:val="24"/>
              </w:rPr>
              <w:t>II</w:t>
            </w:r>
            <w:r>
              <w:rPr>
                <w:rFonts w:ascii="Times New Roman" w:hAnsi="Times New Roman"/>
                <w:i/>
                <w:sz w:val="24"/>
                <w:szCs w:val="24"/>
                <w:lang w:val="ru-RU"/>
              </w:rPr>
              <w:t xml:space="preserve">) и </w:t>
            </w:r>
            <w:proofErr w:type="spellStart"/>
            <w:r>
              <w:rPr>
                <w:rFonts w:ascii="Times New Roman" w:hAnsi="Times New Roman"/>
                <w:i/>
                <w:sz w:val="24"/>
                <w:szCs w:val="24"/>
                <w:lang w:val="ru-RU"/>
              </w:rPr>
              <w:t>желсз</w:t>
            </w:r>
            <w:proofErr w:type="gramStart"/>
            <w:r>
              <w:rPr>
                <w:rFonts w:ascii="Times New Roman" w:hAnsi="Times New Roman"/>
                <w:i/>
                <w:sz w:val="24"/>
                <w:szCs w:val="24"/>
                <w:lang w:val="ru-RU"/>
              </w:rPr>
              <w:t>а</w:t>
            </w:r>
            <w:proofErr w:type="spellEnd"/>
            <w:r>
              <w:rPr>
                <w:rFonts w:ascii="Times New Roman" w:hAnsi="Times New Roman"/>
                <w:i/>
                <w:sz w:val="24"/>
                <w:szCs w:val="24"/>
                <w:lang w:val="ru-RU"/>
              </w:rPr>
              <w:t>(</w:t>
            </w:r>
            <w:proofErr w:type="gramEnd"/>
            <w:r>
              <w:rPr>
                <w:rFonts w:ascii="Times New Roman" w:hAnsi="Times New Roman"/>
                <w:i/>
                <w:sz w:val="24"/>
                <w:szCs w:val="24"/>
                <w:lang w:val="ru-RU"/>
              </w:rPr>
              <w:t>Ш).</w:t>
            </w:r>
          </w:p>
        </w:tc>
        <w:tc>
          <w:tcPr>
            <w:tcW w:w="4439"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Демонстрации:</w:t>
            </w:r>
          </w:p>
          <w:p w:rsidR="00F330B3" w:rsidRDefault="00F330B3" w:rsidP="00F330B3">
            <w:pPr>
              <w:pStyle w:val="2"/>
              <w:numPr>
                <w:ilvl w:val="0"/>
                <w:numId w:val="19"/>
              </w:numPr>
              <w:shd w:val="clear" w:color="auto" w:fill="auto"/>
              <w:tabs>
                <w:tab w:val="left" w:pos="380"/>
              </w:tabs>
              <w:spacing w:before="0" w:after="200" w:line="240" w:lineRule="auto"/>
              <w:ind w:right="20"/>
              <w:jc w:val="left"/>
              <w:rPr>
                <w:rFonts w:cs="Times New Roman"/>
                <w:sz w:val="24"/>
                <w:szCs w:val="24"/>
              </w:rPr>
            </w:pPr>
            <w:r>
              <w:rPr>
                <w:rFonts w:cs="Times New Roman"/>
                <w:sz w:val="24"/>
                <w:szCs w:val="24"/>
              </w:rPr>
              <w:t>Образцы важнейших соедине</w:t>
            </w:r>
            <w:r>
              <w:rPr>
                <w:rFonts w:cs="Times New Roman"/>
                <w:sz w:val="24"/>
                <w:szCs w:val="24"/>
              </w:rPr>
              <w:softHyphen/>
              <w:t xml:space="preserve">ний натрия, калия, природных соединений магния, кальция, алюминия, руд железа. </w:t>
            </w:r>
          </w:p>
          <w:p w:rsidR="00F330B3" w:rsidRDefault="00F330B3" w:rsidP="00F330B3">
            <w:pPr>
              <w:pStyle w:val="2"/>
              <w:numPr>
                <w:ilvl w:val="0"/>
                <w:numId w:val="19"/>
              </w:numPr>
              <w:shd w:val="clear" w:color="auto" w:fill="auto"/>
              <w:tabs>
                <w:tab w:val="left" w:pos="380"/>
              </w:tabs>
              <w:spacing w:before="0" w:after="200" w:line="240" w:lineRule="auto"/>
              <w:ind w:right="20"/>
              <w:jc w:val="left"/>
              <w:rPr>
                <w:rFonts w:cs="Times New Roman"/>
                <w:sz w:val="24"/>
                <w:szCs w:val="24"/>
              </w:rPr>
            </w:pPr>
            <w:r>
              <w:rPr>
                <w:rFonts w:cs="Times New Roman"/>
                <w:sz w:val="24"/>
                <w:szCs w:val="24"/>
              </w:rPr>
              <w:t>Вза</w:t>
            </w:r>
            <w:r>
              <w:rPr>
                <w:rFonts w:cs="Times New Roman"/>
                <w:sz w:val="24"/>
                <w:szCs w:val="24"/>
              </w:rPr>
              <w:softHyphen/>
              <w:t xml:space="preserve">имодействие щелочных, </w:t>
            </w:r>
            <w:proofErr w:type="spellStart"/>
            <w:r>
              <w:rPr>
                <w:rFonts w:cs="Times New Roman"/>
                <w:sz w:val="24"/>
                <w:szCs w:val="24"/>
              </w:rPr>
              <w:t>шёлочно-земельных</w:t>
            </w:r>
            <w:proofErr w:type="spellEnd"/>
            <w:r>
              <w:rPr>
                <w:rFonts w:cs="Times New Roman"/>
                <w:sz w:val="24"/>
                <w:szCs w:val="24"/>
              </w:rPr>
              <w:t xml:space="preserve"> металлов и алюминия с водой. </w:t>
            </w:r>
          </w:p>
          <w:p w:rsidR="00F330B3" w:rsidRDefault="00F330B3" w:rsidP="00F330B3">
            <w:pPr>
              <w:pStyle w:val="2"/>
              <w:numPr>
                <w:ilvl w:val="0"/>
                <w:numId w:val="19"/>
              </w:numPr>
              <w:shd w:val="clear" w:color="auto" w:fill="auto"/>
              <w:tabs>
                <w:tab w:val="left" w:pos="380"/>
              </w:tabs>
              <w:spacing w:before="0" w:after="200" w:line="240" w:lineRule="auto"/>
              <w:ind w:right="20"/>
              <w:jc w:val="left"/>
              <w:rPr>
                <w:rFonts w:cs="Times New Roman"/>
                <w:sz w:val="24"/>
                <w:szCs w:val="24"/>
              </w:rPr>
            </w:pPr>
            <w:r>
              <w:rPr>
                <w:rFonts w:cs="Times New Roman"/>
                <w:sz w:val="24"/>
                <w:szCs w:val="24"/>
              </w:rPr>
              <w:t>Сжигание же</w:t>
            </w:r>
            <w:r>
              <w:rPr>
                <w:rFonts w:cs="Times New Roman"/>
                <w:sz w:val="24"/>
                <w:szCs w:val="24"/>
              </w:rPr>
              <w:softHyphen/>
              <w:t>леза в кислороде</w:t>
            </w:r>
            <w:proofErr w:type="gramStart"/>
            <w:r>
              <w:rPr>
                <w:rFonts w:cs="Times New Roman"/>
                <w:sz w:val="24"/>
                <w:szCs w:val="24"/>
              </w:rPr>
              <w:t xml:space="preserve"> .</w:t>
            </w:r>
            <w:proofErr w:type="gramEnd"/>
            <w:r>
              <w:rPr>
                <w:rFonts w:cs="Times New Roman"/>
                <w:sz w:val="24"/>
                <w:szCs w:val="24"/>
              </w:rPr>
              <w:t xml:space="preserve"> </w:t>
            </w:r>
          </w:p>
          <w:p w:rsidR="00F330B3" w:rsidRDefault="00F330B3" w:rsidP="00F330B3">
            <w:pPr>
              <w:pStyle w:val="aa"/>
              <w:widowControl w:val="0"/>
              <w:numPr>
                <w:ilvl w:val="0"/>
                <w:numId w:val="19"/>
              </w:numPr>
              <w:spacing w:afterAutospacing="1" w:line="240" w:lineRule="auto"/>
              <w:rPr>
                <w:rFonts w:ascii="Times New Roman" w:hAnsi="Times New Roman"/>
                <w:sz w:val="24"/>
                <w:szCs w:val="24"/>
                <w:lang w:val="ru-RU"/>
              </w:rPr>
            </w:pPr>
            <w:r>
              <w:rPr>
                <w:rFonts w:ascii="Times New Roman" w:hAnsi="Times New Roman"/>
                <w:sz w:val="24"/>
                <w:szCs w:val="24"/>
                <w:lang w:val="ru-RU"/>
              </w:rPr>
              <w:t xml:space="preserve">Получение </w:t>
            </w:r>
            <w:proofErr w:type="spellStart"/>
            <w:r>
              <w:rPr>
                <w:rFonts w:ascii="Times New Roman" w:hAnsi="Times New Roman"/>
                <w:sz w:val="24"/>
                <w:szCs w:val="24"/>
                <w:lang w:val="ru-RU"/>
              </w:rPr>
              <w:t>гидроксида</w:t>
            </w:r>
            <w:proofErr w:type="spellEnd"/>
            <w:r>
              <w:rPr>
                <w:rFonts w:ascii="Times New Roman" w:hAnsi="Times New Roman"/>
                <w:sz w:val="24"/>
                <w:szCs w:val="24"/>
                <w:lang w:val="ru-RU"/>
              </w:rPr>
              <w:t xml:space="preserve"> алюминия и взаи</w:t>
            </w:r>
            <w:r>
              <w:rPr>
                <w:rFonts w:ascii="Times New Roman" w:hAnsi="Times New Roman"/>
                <w:sz w:val="24"/>
                <w:szCs w:val="24"/>
                <w:lang w:val="ru-RU"/>
              </w:rPr>
              <w:softHyphen/>
              <w:t>модействие его с кислотами и щелочами</w:t>
            </w:r>
          </w:p>
          <w:p w:rsidR="00F330B3" w:rsidRDefault="00F330B3" w:rsidP="00F330B3">
            <w:pPr>
              <w:pStyle w:val="aa"/>
              <w:widowControl w:val="0"/>
              <w:spacing w:after="0" w:line="240" w:lineRule="auto"/>
              <w:ind w:left="360"/>
              <w:rPr>
                <w:rFonts w:ascii="Times New Roman" w:hAnsi="Times New Roman"/>
                <w:sz w:val="24"/>
                <w:szCs w:val="24"/>
                <w:lang w:val="ru-RU"/>
              </w:rPr>
            </w:pPr>
          </w:p>
          <w:p w:rsidR="00F330B3" w:rsidRDefault="00F330B3" w:rsidP="00116CF2">
            <w:pPr>
              <w:pStyle w:val="2"/>
              <w:shd w:val="clear" w:color="auto" w:fill="auto"/>
              <w:tabs>
                <w:tab w:val="left" w:pos="265"/>
              </w:tabs>
              <w:spacing w:before="0" w:after="200" w:line="240" w:lineRule="auto"/>
              <w:ind w:right="20" w:firstLine="0"/>
              <w:jc w:val="left"/>
              <w:rPr>
                <w:rFonts w:cs="Times New Roman"/>
                <w:b/>
                <w:sz w:val="24"/>
                <w:szCs w:val="24"/>
              </w:rPr>
            </w:pPr>
            <w:r>
              <w:rPr>
                <w:rFonts w:cs="Times New Roman"/>
                <w:b/>
                <w:sz w:val="24"/>
                <w:szCs w:val="24"/>
              </w:rPr>
              <w:lastRenderedPageBreak/>
              <w:t>Лабораторные опыты:</w:t>
            </w:r>
          </w:p>
          <w:p w:rsidR="00F330B3" w:rsidRDefault="00F330B3" w:rsidP="00F330B3">
            <w:pPr>
              <w:pStyle w:val="2"/>
              <w:tabs>
                <w:tab w:val="left" w:pos="265"/>
              </w:tabs>
              <w:spacing w:before="0" w:after="200" w:line="240" w:lineRule="auto"/>
              <w:ind w:right="23" w:firstLine="0"/>
              <w:contextualSpacing/>
              <w:jc w:val="left"/>
              <w:rPr>
                <w:rFonts w:cs="Times New Roman"/>
                <w:sz w:val="24"/>
                <w:szCs w:val="24"/>
              </w:rPr>
            </w:pPr>
            <w:r>
              <w:rPr>
                <w:rFonts w:cs="Times New Roman"/>
                <w:b/>
                <w:sz w:val="24"/>
                <w:szCs w:val="24"/>
              </w:rPr>
              <w:t>8.</w:t>
            </w:r>
            <w:r>
              <w:rPr>
                <w:rFonts w:cs="Times New Roman"/>
                <w:sz w:val="24"/>
                <w:szCs w:val="24"/>
              </w:rPr>
              <w:t xml:space="preserve">Знакомство с образцами металлов и сплавов (работа с коллекциями). </w:t>
            </w:r>
          </w:p>
          <w:p w:rsidR="00F330B3" w:rsidRDefault="00F330B3" w:rsidP="00F330B3">
            <w:pPr>
              <w:pStyle w:val="2"/>
              <w:tabs>
                <w:tab w:val="left" w:pos="265"/>
              </w:tabs>
              <w:spacing w:before="0" w:after="200" w:line="240" w:lineRule="auto"/>
              <w:ind w:right="23" w:firstLine="0"/>
              <w:contextualSpacing/>
              <w:jc w:val="left"/>
              <w:rPr>
                <w:rFonts w:cs="Times New Roman"/>
                <w:sz w:val="24"/>
                <w:szCs w:val="24"/>
              </w:rPr>
            </w:pPr>
            <w:r>
              <w:rPr>
                <w:rFonts w:cs="Times New Roman"/>
                <w:b/>
                <w:sz w:val="24"/>
                <w:szCs w:val="24"/>
              </w:rPr>
              <w:t>9.</w:t>
            </w:r>
            <w:r>
              <w:rPr>
                <w:rFonts w:cs="Times New Roman"/>
                <w:sz w:val="24"/>
                <w:szCs w:val="24"/>
              </w:rPr>
              <w:t xml:space="preserve">Знакомство с образцами металлов, рудами железа, соединениями алюминия. </w:t>
            </w:r>
          </w:p>
          <w:p w:rsidR="00F330B3" w:rsidRDefault="00F330B3" w:rsidP="00F330B3">
            <w:pPr>
              <w:pStyle w:val="2"/>
              <w:tabs>
                <w:tab w:val="left" w:pos="265"/>
              </w:tabs>
              <w:spacing w:before="0" w:after="200" w:line="240" w:lineRule="auto"/>
              <w:ind w:right="23" w:firstLine="0"/>
              <w:contextualSpacing/>
              <w:jc w:val="left"/>
              <w:rPr>
                <w:rFonts w:cs="Times New Roman"/>
                <w:sz w:val="24"/>
                <w:szCs w:val="24"/>
              </w:rPr>
            </w:pPr>
            <w:r>
              <w:rPr>
                <w:rFonts w:cs="Times New Roman"/>
                <w:b/>
                <w:sz w:val="24"/>
                <w:szCs w:val="24"/>
              </w:rPr>
              <w:t>10.</w:t>
            </w:r>
            <w:r>
              <w:rPr>
                <w:rFonts w:cs="Times New Roman"/>
                <w:sz w:val="24"/>
                <w:szCs w:val="24"/>
              </w:rPr>
              <w:t xml:space="preserve">Растворение железа и цинка в соляной кислоте. </w:t>
            </w:r>
          </w:p>
          <w:p w:rsidR="00F330B3" w:rsidRDefault="00F330B3" w:rsidP="00F330B3">
            <w:pPr>
              <w:pStyle w:val="2"/>
              <w:tabs>
                <w:tab w:val="left" w:pos="265"/>
              </w:tabs>
              <w:spacing w:before="0" w:after="200" w:line="240" w:lineRule="auto"/>
              <w:ind w:right="23" w:firstLine="0"/>
              <w:contextualSpacing/>
              <w:jc w:val="left"/>
              <w:rPr>
                <w:rFonts w:cs="Times New Roman"/>
                <w:sz w:val="24"/>
                <w:szCs w:val="24"/>
              </w:rPr>
            </w:pPr>
            <w:r>
              <w:rPr>
                <w:rFonts w:cs="Times New Roman"/>
                <w:b/>
                <w:sz w:val="24"/>
                <w:szCs w:val="24"/>
              </w:rPr>
              <w:t>11.</w:t>
            </w:r>
            <w:r>
              <w:rPr>
                <w:rFonts w:cs="Times New Roman"/>
                <w:sz w:val="24"/>
                <w:szCs w:val="24"/>
              </w:rPr>
              <w:t xml:space="preserve">Вытеснение одного металла другим из раствора соли. </w:t>
            </w:r>
          </w:p>
          <w:p w:rsidR="00F330B3" w:rsidRPr="00747BCB" w:rsidRDefault="00F330B3" w:rsidP="00F330B3">
            <w:pPr>
              <w:pStyle w:val="2"/>
              <w:tabs>
                <w:tab w:val="left" w:pos="265"/>
              </w:tabs>
              <w:spacing w:before="0" w:after="200" w:line="240" w:lineRule="auto"/>
              <w:ind w:right="23" w:firstLine="0"/>
              <w:contextualSpacing/>
              <w:jc w:val="left"/>
              <w:rPr>
                <w:rStyle w:val="a4"/>
                <w:rFonts w:cs="Times New Roman"/>
                <w:b w:val="0"/>
                <w:bCs w:val="0"/>
                <w:color w:val="00000A"/>
                <w:sz w:val="24"/>
                <w:szCs w:val="24"/>
                <w:shd w:val="clear" w:color="auto" w:fill="auto"/>
              </w:rPr>
            </w:pPr>
            <w:r>
              <w:rPr>
                <w:rFonts w:cs="Times New Roman"/>
                <w:b/>
                <w:sz w:val="24"/>
                <w:szCs w:val="24"/>
              </w:rPr>
              <w:t>12.</w:t>
            </w:r>
            <w:r>
              <w:rPr>
                <w:rFonts w:cs="Times New Roman"/>
                <w:sz w:val="24"/>
                <w:szCs w:val="24"/>
              </w:rPr>
              <w:t>Распознавание катионов натрия, калия, кальция, бария.</w:t>
            </w:r>
          </w:p>
          <w:p w:rsidR="00F330B3" w:rsidRPr="00747BCB" w:rsidRDefault="00F330B3" w:rsidP="00F330B3">
            <w:pPr>
              <w:pStyle w:val="2"/>
              <w:shd w:val="clear" w:color="auto" w:fill="auto"/>
              <w:spacing w:before="0" w:after="200" w:line="240" w:lineRule="auto"/>
              <w:ind w:right="20" w:firstLine="0"/>
              <w:jc w:val="left"/>
              <w:rPr>
                <w:rFonts w:cs="Times New Roman"/>
                <w:sz w:val="24"/>
                <w:szCs w:val="24"/>
              </w:rPr>
            </w:pPr>
            <w:r>
              <w:rPr>
                <w:rStyle w:val="a4"/>
                <w:rFonts w:cs="Times New Roman"/>
                <w:sz w:val="23"/>
                <w:szCs w:val="23"/>
              </w:rPr>
              <w:t>Практическая работа 5.</w:t>
            </w:r>
            <w:r>
              <w:rPr>
                <w:rFonts w:cs="Times New Roman"/>
                <w:sz w:val="24"/>
                <w:szCs w:val="24"/>
              </w:rPr>
              <w:t>Решение экспе</w:t>
            </w:r>
            <w:r>
              <w:rPr>
                <w:rFonts w:cs="Times New Roman"/>
                <w:sz w:val="24"/>
                <w:szCs w:val="24"/>
              </w:rPr>
              <w:softHyphen/>
              <w:t>риментальных задач по теме «Металлы и их соединения».</w:t>
            </w:r>
          </w:p>
        </w:tc>
      </w:tr>
      <w:tr w:rsidR="00F330B3" w:rsidTr="00116CF2">
        <w:tc>
          <w:tcPr>
            <w:tcW w:w="838"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sz w:val="24"/>
                <w:szCs w:val="24"/>
                <w:lang w:val="ru-RU"/>
              </w:rPr>
            </w:pPr>
            <w:r>
              <w:rPr>
                <w:rFonts w:ascii="Times New Roman" w:hAnsi="Times New Roman"/>
                <w:sz w:val="24"/>
                <w:szCs w:val="24"/>
                <w:lang w:val="ru-RU"/>
              </w:rPr>
              <w:lastRenderedPageBreak/>
              <w:t>7.</w:t>
            </w:r>
          </w:p>
        </w:tc>
        <w:tc>
          <w:tcPr>
            <w:tcW w:w="1710"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5"/>
              <w:spacing w:before="0" w:after="0" w:line="240" w:lineRule="auto"/>
              <w:jc w:val="both"/>
              <w:rPr>
                <w:rFonts w:cs="Times New Roman"/>
                <w:b/>
                <w:sz w:val="24"/>
                <w:szCs w:val="24"/>
              </w:rPr>
            </w:pPr>
            <w:r>
              <w:rPr>
                <w:rFonts w:cs="Times New Roman"/>
                <w:b/>
                <w:sz w:val="24"/>
                <w:szCs w:val="24"/>
              </w:rPr>
              <w:t>Краткий обзор важней</w:t>
            </w:r>
          </w:p>
          <w:p w:rsidR="00F330B3" w:rsidRDefault="00F330B3" w:rsidP="00F330B3">
            <w:pPr>
              <w:pStyle w:val="a5"/>
              <w:spacing w:before="0" w:after="0" w:line="240" w:lineRule="auto"/>
              <w:jc w:val="both"/>
              <w:rPr>
                <w:rFonts w:cs="Times New Roman"/>
                <w:b/>
                <w:sz w:val="24"/>
                <w:szCs w:val="24"/>
              </w:rPr>
            </w:pPr>
            <w:proofErr w:type="spellStart"/>
            <w:r>
              <w:rPr>
                <w:rFonts w:cs="Times New Roman"/>
                <w:b/>
                <w:sz w:val="24"/>
                <w:szCs w:val="24"/>
              </w:rPr>
              <w:t>ших</w:t>
            </w:r>
            <w:proofErr w:type="spellEnd"/>
            <w:r>
              <w:rPr>
                <w:rFonts w:cs="Times New Roman"/>
                <w:b/>
                <w:sz w:val="24"/>
                <w:szCs w:val="24"/>
              </w:rPr>
              <w:t xml:space="preserve"> органических веществ. </w:t>
            </w:r>
          </w:p>
        </w:tc>
        <w:tc>
          <w:tcPr>
            <w:tcW w:w="1489"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5"/>
              <w:spacing w:before="0" w:after="0" w:line="240" w:lineRule="auto"/>
            </w:pPr>
            <w:r>
              <w:rPr>
                <w:rFonts w:cs="Times New Roman"/>
                <w:sz w:val="24"/>
                <w:szCs w:val="24"/>
              </w:rPr>
              <w:t>8</w:t>
            </w:r>
          </w:p>
        </w:tc>
        <w:tc>
          <w:tcPr>
            <w:tcW w:w="5700"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2"/>
              <w:shd w:val="clear" w:color="auto" w:fill="auto"/>
              <w:spacing w:before="0" w:after="200" w:line="240" w:lineRule="auto"/>
              <w:ind w:left="23" w:right="20" w:firstLine="280"/>
              <w:contextualSpacing/>
              <w:jc w:val="left"/>
              <w:rPr>
                <w:rFonts w:cs="Times New Roman"/>
                <w:sz w:val="24"/>
                <w:szCs w:val="24"/>
              </w:rPr>
            </w:pPr>
            <w:r>
              <w:rPr>
                <w:rFonts w:cs="Times New Roman"/>
                <w:sz w:val="24"/>
                <w:szCs w:val="24"/>
              </w:rPr>
              <w:t>Предмет органической химии. Неорганические и органиче</w:t>
            </w:r>
            <w:r>
              <w:rPr>
                <w:rFonts w:cs="Times New Roman"/>
                <w:sz w:val="24"/>
                <w:szCs w:val="24"/>
              </w:rPr>
              <w:softHyphen/>
              <w:t>ские соединения. Углерод — основа жизни на Земле. Особен</w:t>
            </w:r>
            <w:r>
              <w:rPr>
                <w:rFonts w:cs="Times New Roman"/>
                <w:sz w:val="24"/>
                <w:szCs w:val="24"/>
              </w:rPr>
              <w:softHyphen/>
              <w:t>ности строения атома углерода в органических соединениях.</w:t>
            </w:r>
          </w:p>
          <w:p w:rsidR="00F330B3" w:rsidRDefault="00F330B3" w:rsidP="00F330B3">
            <w:pPr>
              <w:pStyle w:val="2"/>
              <w:shd w:val="clear" w:color="auto" w:fill="auto"/>
              <w:spacing w:before="0" w:after="200" w:line="240" w:lineRule="auto"/>
              <w:ind w:left="23" w:right="40" w:firstLine="280"/>
              <w:contextualSpacing/>
              <w:jc w:val="left"/>
              <w:rPr>
                <w:rFonts w:cs="Times New Roman"/>
                <w:sz w:val="24"/>
                <w:szCs w:val="24"/>
              </w:rPr>
            </w:pPr>
            <w:r>
              <w:rPr>
                <w:rFonts w:cs="Times New Roman"/>
                <w:sz w:val="24"/>
                <w:szCs w:val="24"/>
              </w:rPr>
              <w:t xml:space="preserve">Углеводороды. Предельные (насыщенные) углеводороды. Метан, этан — простейшие представители предельных углеводородов. Структурные формулы углеводородов. </w:t>
            </w:r>
            <w:r>
              <w:rPr>
                <w:rFonts w:cs="Times New Roman"/>
                <w:i/>
                <w:sz w:val="24"/>
                <w:szCs w:val="24"/>
              </w:rPr>
              <w:t>Гомологи</w:t>
            </w:r>
            <w:r>
              <w:rPr>
                <w:rFonts w:cs="Times New Roman"/>
                <w:i/>
                <w:sz w:val="24"/>
                <w:szCs w:val="24"/>
              </w:rPr>
              <w:softHyphen/>
              <w:t xml:space="preserve">ческий ряд предельных углеводородов. </w:t>
            </w:r>
            <w:r>
              <w:rPr>
                <w:rFonts w:cs="Times New Roman"/>
                <w:sz w:val="24"/>
                <w:szCs w:val="24"/>
              </w:rPr>
              <w:t>Гомологи. Физические и химические свойства метана.  Реакции горе</w:t>
            </w:r>
            <w:r>
              <w:rPr>
                <w:rFonts w:cs="Times New Roman"/>
                <w:sz w:val="24"/>
                <w:szCs w:val="24"/>
              </w:rPr>
              <w:softHyphen/>
              <w:t>ния и замещения. Нахождение в природе предельных углеводо</w:t>
            </w:r>
            <w:r>
              <w:rPr>
                <w:rFonts w:cs="Times New Roman"/>
                <w:sz w:val="24"/>
                <w:szCs w:val="24"/>
              </w:rPr>
              <w:softHyphen/>
              <w:t>родов. Природные источники углеводородов. Применение метана.</w:t>
            </w:r>
          </w:p>
          <w:p w:rsidR="00F330B3" w:rsidRDefault="00F330B3" w:rsidP="00F330B3">
            <w:pPr>
              <w:pStyle w:val="2"/>
              <w:shd w:val="clear" w:color="auto" w:fill="auto"/>
              <w:spacing w:before="0" w:after="200" w:line="240" w:lineRule="auto"/>
              <w:ind w:left="23" w:right="40" w:firstLine="280"/>
              <w:contextualSpacing/>
              <w:jc w:val="left"/>
              <w:rPr>
                <w:rFonts w:cs="Times New Roman"/>
                <w:sz w:val="24"/>
                <w:szCs w:val="24"/>
              </w:rPr>
            </w:pPr>
            <w:r>
              <w:rPr>
                <w:rFonts w:cs="Times New Roman"/>
                <w:sz w:val="24"/>
                <w:szCs w:val="24"/>
              </w:rPr>
              <w:t>Непредельные (ненасыщенные) углеводороды. Этилен. Физические и химиче</w:t>
            </w:r>
            <w:r>
              <w:rPr>
                <w:rFonts w:cs="Times New Roman"/>
                <w:sz w:val="24"/>
                <w:szCs w:val="24"/>
              </w:rPr>
              <w:softHyphen/>
              <w:t>ские свойства этилена. Реакция присоединения. Качественные реакции на этилен. Реакция полимеризации. Полиэтилен. При</w:t>
            </w:r>
            <w:r>
              <w:rPr>
                <w:rFonts w:cs="Times New Roman"/>
                <w:sz w:val="24"/>
                <w:szCs w:val="24"/>
              </w:rPr>
              <w:softHyphen/>
              <w:t>менение этилена.</w:t>
            </w:r>
          </w:p>
          <w:p w:rsidR="00F330B3" w:rsidRDefault="00F330B3" w:rsidP="00F330B3">
            <w:pPr>
              <w:pStyle w:val="2"/>
              <w:shd w:val="clear" w:color="auto" w:fill="auto"/>
              <w:spacing w:before="0" w:after="200" w:line="240" w:lineRule="auto"/>
              <w:ind w:left="23" w:right="40" w:firstLine="280"/>
              <w:contextualSpacing/>
              <w:jc w:val="left"/>
              <w:rPr>
                <w:rFonts w:cs="Times New Roman"/>
                <w:sz w:val="24"/>
                <w:szCs w:val="24"/>
              </w:rPr>
            </w:pPr>
            <w:r>
              <w:rPr>
                <w:rFonts w:cs="Times New Roman"/>
                <w:sz w:val="24"/>
                <w:szCs w:val="24"/>
              </w:rPr>
              <w:t xml:space="preserve">Производные углеводородов. </w:t>
            </w:r>
            <w:proofErr w:type="gramStart"/>
            <w:r>
              <w:rPr>
                <w:rFonts w:cs="Times New Roman"/>
                <w:sz w:val="24"/>
                <w:szCs w:val="24"/>
              </w:rPr>
              <w:t xml:space="preserve">Краткий обзор </w:t>
            </w:r>
            <w:r>
              <w:rPr>
                <w:rFonts w:cs="Times New Roman"/>
                <w:sz w:val="24"/>
                <w:szCs w:val="24"/>
              </w:rPr>
              <w:lastRenderedPageBreak/>
              <w:t>органических соединений: одноатомные спирты (метанол, этанол), многоатом</w:t>
            </w:r>
            <w:r>
              <w:rPr>
                <w:rFonts w:cs="Times New Roman"/>
                <w:sz w:val="24"/>
                <w:szCs w:val="24"/>
              </w:rPr>
              <w:softHyphen/>
              <w:t>ные спирты (глицерин), карбоновые кислоты (уксусная, стеариновая), сложные эфиры, жиры, углеводы (глю</w:t>
            </w:r>
            <w:r>
              <w:rPr>
                <w:rFonts w:cs="Times New Roman"/>
                <w:sz w:val="24"/>
                <w:szCs w:val="24"/>
              </w:rPr>
              <w:softHyphen/>
              <w:t>коза, сахароза, крахмал, целлюлоза), аминокислоты, белки.</w:t>
            </w:r>
            <w:proofErr w:type="gramEnd"/>
            <w:r>
              <w:rPr>
                <w:rFonts w:cs="Times New Roman"/>
                <w:sz w:val="24"/>
                <w:szCs w:val="24"/>
              </w:rPr>
              <w:t xml:space="preserve"> Роль белков в организме. Химия и пища.</w:t>
            </w:r>
          </w:p>
          <w:p w:rsidR="00F330B3" w:rsidRDefault="00F330B3" w:rsidP="00F330B3">
            <w:pPr>
              <w:pStyle w:val="2"/>
              <w:shd w:val="clear" w:color="auto" w:fill="auto"/>
              <w:spacing w:before="0" w:after="308" w:line="240" w:lineRule="auto"/>
              <w:ind w:left="23" w:right="40" w:firstLine="280"/>
              <w:contextualSpacing/>
              <w:jc w:val="left"/>
              <w:rPr>
                <w:rFonts w:cs="Times New Roman"/>
                <w:sz w:val="24"/>
                <w:szCs w:val="24"/>
              </w:rPr>
            </w:pPr>
            <w:r>
              <w:rPr>
                <w:rFonts w:cs="Times New Roman"/>
                <w:sz w:val="24"/>
                <w:szCs w:val="24"/>
              </w:rPr>
              <w:t>Понятие о высокомолекулярных веществах. Полиэтилен</w:t>
            </w:r>
          </w:p>
        </w:tc>
        <w:tc>
          <w:tcPr>
            <w:tcW w:w="4439"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2"/>
              <w:shd w:val="clear" w:color="auto" w:fill="auto"/>
              <w:spacing w:before="0" w:after="200" w:line="240" w:lineRule="auto"/>
              <w:ind w:right="20" w:firstLine="0"/>
              <w:jc w:val="left"/>
              <w:rPr>
                <w:rFonts w:cs="Times New Roman"/>
                <w:sz w:val="24"/>
                <w:szCs w:val="24"/>
              </w:rPr>
            </w:pPr>
            <w:r>
              <w:rPr>
                <w:rStyle w:val="a4"/>
                <w:rFonts w:cs="Times New Roman"/>
                <w:sz w:val="23"/>
                <w:szCs w:val="23"/>
              </w:rPr>
              <w:lastRenderedPageBreak/>
              <w:t>Практическая работа 6.</w:t>
            </w:r>
          </w:p>
          <w:p w:rsidR="00F330B3" w:rsidRDefault="00F330B3" w:rsidP="00F330B3">
            <w:pPr>
              <w:pStyle w:val="2"/>
              <w:shd w:val="clear" w:color="auto" w:fill="auto"/>
              <w:spacing w:before="0" w:after="200" w:line="240" w:lineRule="auto"/>
              <w:ind w:left="20" w:right="20" w:firstLine="0"/>
              <w:jc w:val="left"/>
              <w:rPr>
                <w:rFonts w:cs="Times New Roman"/>
                <w:b/>
                <w:sz w:val="24"/>
                <w:szCs w:val="24"/>
              </w:rPr>
            </w:pPr>
            <w:r>
              <w:rPr>
                <w:rFonts w:cs="Times New Roman"/>
                <w:sz w:val="24"/>
                <w:szCs w:val="24"/>
              </w:rPr>
              <w:t>Составление моделей молекул углеводородов</w:t>
            </w:r>
          </w:p>
          <w:p w:rsidR="00F330B3" w:rsidRDefault="00F330B3" w:rsidP="00F330B3">
            <w:pPr>
              <w:pStyle w:val="2"/>
              <w:shd w:val="clear" w:color="auto" w:fill="auto"/>
              <w:spacing w:before="0" w:after="200" w:line="240" w:lineRule="auto"/>
              <w:ind w:left="20" w:right="20" w:firstLine="0"/>
              <w:jc w:val="left"/>
              <w:rPr>
                <w:rFonts w:cs="Times New Roman"/>
                <w:b/>
                <w:sz w:val="24"/>
                <w:szCs w:val="24"/>
              </w:rPr>
            </w:pPr>
            <w:r>
              <w:rPr>
                <w:rFonts w:cs="Times New Roman"/>
                <w:b/>
                <w:sz w:val="24"/>
                <w:szCs w:val="24"/>
              </w:rPr>
              <w:t>Демонстрации:</w:t>
            </w:r>
          </w:p>
          <w:p w:rsidR="00F330B3" w:rsidRDefault="00F330B3" w:rsidP="00F330B3">
            <w:pPr>
              <w:pStyle w:val="2"/>
              <w:numPr>
                <w:ilvl w:val="0"/>
                <w:numId w:val="19"/>
              </w:numPr>
              <w:shd w:val="clear" w:color="auto" w:fill="auto"/>
              <w:spacing w:before="0" w:after="200" w:line="240" w:lineRule="auto"/>
              <w:ind w:right="20"/>
              <w:jc w:val="left"/>
              <w:rPr>
                <w:rFonts w:cs="Times New Roman"/>
                <w:sz w:val="24"/>
                <w:szCs w:val="24"/>
              </w:rPr>
            </w:pPr>
            <w:r>
              <w:rPr>
                <w:rFonts w:cs="Times New Roman"/>
                <w:sz w:val="24"/>
                <w:szCs w:val="24"/>
              </w:rPr>
              <w:t>Образцы нефти, каменного угля  и продуктов их переработки</w:t>
            </w:r>
          </w:p>
          <w:p w:rsidR="00F330B3" w:rsidRDefault="00F330B3" w:rsidP="00F330B3">
            <w:pPr>
              <w:pStyle w:val="2"/>
              <w:numPr>
                <w:ilvl w:val="0"/>
                <w:numId w:val="19"/>
              </w:numPr>
              <w:shd w:val="clear" w:color="auto" w:fill="auto"/>
              <w:spacing w:before="0" w:after="200" w:line="240" w:lineRule="auto"/>
              <w:ind w:right="20"/>
              <w:jc w:val="left"/>
              <w:rPr>
                <w:rFonts w:cs="Times New Roman"/>
                <w:sz w:val="24"/>
                <w:szCs w:val="24"/>
              </w:rPr>
            </w:pPr>
            <w:r>
              <w:rPr>
                <w:rFonts w:cs="Times New Roman"/>
                <w:sz w:val="24"/>
                <w:szCs w:val="24"/>
              </w:rPr>
              <w:t xml:space="preserve">Модели молекул органических соединений. </w:t>
            </w:r>
          </w:p>
          <w:p w:rsidR="00F330B3" w:rsidRDefault="00F330B3" w:rsidP="00F330B3">
            <w:pPr>
              <w:pStyle w:val="2"/>
              <w:numPr>
                <w:ilvl w:val="0"/>
                <w:numId w:val="19"/>
              </w:numPr>
              <w:shd w:val="clear" w:color="auto" w:fill="auto"/>
              <w:spacing w:before="0" w:after="200" w:line="240" w:lineRule="auto"/>
              <w:ind w:right="20"/>
              <w:jc w:val="left"/>
              <w:rPr>
                <w:rFonts w:cs="Times New Roman"/>
                <w:sz w:val="24"/>
                <w:szCs w:val="24"/>
              </w:rPr>
            </w:pPr>
            <w:r>
              <w:rPr>
                <w:rFonts w:cs="Times New Roman"/>
                <w:sz w:val="24"/>
                <w:szCs w:val="24"/>
              </w:rPr>
              <w:t xml:space="preserve">Горение углеводородов и обнаружение продуктов их горения. </w:t>
            </w:r>
          </w:p>
          <w:p w:rsidR="00F330B3" w:rsidRDefault="00F330B3" w:rsidP="00F330B3">
            <w:pPr>
              <w:pStyle w:val="2"/>
              <w:numPr>
                <w:ilvl w:val="0"/>
                <w:numId w:val="19"/>
              </w:numPr>
              <w:shd w:val="clear" w:color="auto" w:fill="auto"/>
              <w:spacing w:before="0" w:after="200" w:line="240" w:lineRule="auto"/>
              <w:ind w:right="20"/>
              <w:jc w:val="left"/>
              <w:rPr>
                <w:rFonts w:cs="Times New Roman"/>
                <w:sz w:val="24"/>
                <w:szCs w:val="24"/>
              </w:rPr>
            </w:pPr>
            <w:r>
              <w:rPr>
                <w:rFonts w:cs="Times New Roman"/>
                <w:sz w:val="24"/>
                <w:szCs w:val="24"/>
              </w:rPr>
              <w:t>Получение эти</w:t>
            </w:r>
            <w:r>
              <w:rPr>
                <w:rFonts w:cs="Times New Roman"/>
                <w:sz w:val="24"/>
                <w:szCs w:val="24"/>
              </w:rPr>
              <w:softHyphen/>
              <w:t xml:space="preserve">лена. Качественные реакции на этилен. </w:t>
            </w:r>
          </w:p>
          <w:p w:rsidR="00F330B3" w:rsidRDefault="00F330B3" w:rsidP="00F330B3">
            <w:pPr>
              <w:pStyle w:val="2"/>
              <w:numPr>
                <w:ilvl w:val="0"/>
                <w:numId w:val="19"/>
              </w:numPr>
              <w:shd w:val="clear" w:color="auto" w:fill="auto"/>
              <w:spacing w:before="0" w:after="200" w:line="240" w:lineRule="auto"/>
              <w:ind w:right="20"/>
              <w:jc w:val="left"/>
              <w:rPr>
                <w:rFonts w:cs="Times New Roman"/>
                <w:sz w:val="24"/>
                <w:szCs w:val="24"/>
              </w:rPr>
            </w:pPr>
            <w:r>
              <w:rPr>
                <w:rFonts w:cs="Times New Roman"/>
                <w:sz w:val="24"/>
                <w:szCs w:val="24"/>
              </w:rPr>
              <w:t xml:space="preserve">Растворение этилового спирта в </w:t>
            </w:r>
            <w:r>
              <w:rPr>
                <w:rFonts w:cs="Times New Roman"/>
                <w:sz w:val="24"/>
                <w:szCs w:val="24"/>
              </w:rPr>
              <w:lastRenderedPageBreak/>
              <w:t xml:space="preserve">воде. </w:t>
            </w:r>
          </w:p>
          <w:p w:rsidR="00F330B3" w:rsidRDefault="00F330B3" w:rsidP="00F330B3">
            <w:pPr>
              <w:pStyle w:val="2"/>
              <w:numPr>
                <w:ilvl w:val="0"/>
                <w:numId w:val="19"/>
              </w:numPr>
              <w:shd w:val="clear" w:color="auto" w:fill="auto"/>
              <w:spacing w:before="0" w:after="200" w:line="240" w:lineRule="auto"/>
              <w:ind w:right="20"/>
              <w:jc w:val="left"/>
              <w:rPr>
                <w:rFonts w:cs="Times New Roman"/>
                <w:sz w:val="24"/>
                <w:szCs w:val="24"/>
              </w:rPr>
            </w:pPr>
            <w:r>
              <w:rPr>
                <w:rFonts w:cs="Times New Roman"/>
                <w:sz w:val="24"/>
                <w:szCs w:val="24"/>
              </w:rPr>
              <w:t>Раство</w:t>
            </w:r>
            <w:r>
              <w:rPr>
                <w:rFonts w:cs="Times New Roman"/>
                <w:sz w:val="24"/>
                <w:szCs w:val="24"/>
              </w:rPr>
              <w:softHyphen/>
              <w:t>рение глицерина в воде.</w:t>
            </w:r>
          </w:p>
          <w:p w:rsidR="00F330B3" w:rsidRDefault="00F330B3" w:rsidP="00F330B3">
            <w:pPr>
              <w:pStyle w:val="2"/>
              <w:numPr>
                <w:ilvl w:val="0"/>
                <w:numId w:val="19"/>
              </w:numPr>
              <w:shd w:val="clear" w:color="auto" w:fill="auto"/>
              <w:spacing w:before="0" w:after="200" w:line="240" w:lineRule="auto"/>
              <w:ind w:right="20"/>
              <w:jc w:val="left"/>
              <w:rPr>
                <w:rFonts w:cs="Times New Roman"/>
                <w:sz w:val="24"/>
                <w:szCs w:val="24"/>
              </w:rPr>
            </w:pPr>
            <w:r>
              <w:rPr>
                <w:rFonts w:cs="Times New Roman"/>
                <w:sz w:val="24"/>
                <w:szCs w:val="24"/>
              </w:rPr>
              <w:t>Свойства уксусной кислоты.</w:t>
            </w:r>
          </w:p>
          <w:p w:rsidR="00F330B3" w:rsidRDefault="00F330B3" w:rsidP="00F330B3">
            <w:pPr>
              <w:pStyle w:val="2"/>
              <w:numPr>
                <w:ilvl w:val="0"/>
                <w:numId w:val="19"/>
              </w:numPr>
              <w:shd w:val="clear" w:color="auto" w:fill="auto"/>
              <w:spacing w:before="0" w:after="200" w:line="240" w:lineRule="auto"/>
              <w:ind w:right="20"/>
              <w:jc w:val="left"/>
              <w:rPr>
                <w:rFonts w:cs="Times New Roman"/>
                <w:sz w:val="24"/>
                <w:szCs w:val="24"/>
              </w:rPr>
            </w:pPr>
            <w:r>
              <w:rPr>
                <w:rFonts w:cs="Times New Roman"/>
                <w:sz w:val="24"/>
                <w:szCs w:val="24"/>
              </w:rPr>
              <w:t xml:space="preserve">Исследование свойств жиров: растворимость в воде и органических растворителях. </w:t>
            </w:r>
          </w:p>
          <w:p w:rsidR="00F330B3" w:rsidRDefault="00F330B3" w:rsidP="00F330B3">
            <w:pPr>
              <w:pStyle w:val="2"/>
              <w:numPr>
                <w:ilvl w:val="0"/>
                <w:numId w:val="19"/>
              </w:numPr>
              <w:shd w:val="clear" w:color="auto" w:fill="auto"/>
              <w:spacing w:before="0" w:after="200" w:line="240" w:lineRule="auto"/>
              <w:ind w:right="20"/>
              <w:jc w:val="left"/>
              <w:rPr>
                <w:rFonts w:cs="Times New Roman"/>
                <w:sz w:val="24"/>
                <w:szCs w:val="24"/>
              </w:rPr>
            </w:pPr>
            <w:r>
              <w:rPr>
                <w:rFonts w:cs="Times New Roman"/>
                <w:sz w:val="24"/>
                <w:szCs w:val="24"/>
              </w:rPr>
              <w:t>Качественная реакция на крахмал.</w:t>
            </w:r>
          </w:p>
          <w:p w:rsidR="00F330B3" w:rsidRDefault="00F330B3" w:rsidP="00F330B3">
            <w:pPr>
              <w:pStyle w:val="aa"/>
              <w:numPr>
                <w:ilvl w:val="0"/>
                <w:numId w:val="19"/>
              </w:numPr>
              <w:spacing w:line="240" w:lineRule="auto"/>
              <w:rPr>
                <w:rFonts w:ascii="Times New Roman" w:hAnsi="Times New Roman"/>
                <w:sz w:val="24"/>
                <w:szCs w:val="24"/>
                <w:lang w:val="ru-RU"/>
              </w:rPr>
            </w:pPr>
            <w:r>
              <w:rPr>
                <w:rFonts w:ascii="Times New Roman" w:hAnsi="Times New Roman"/>
                <w:sz w:val="24"/>
                <w:szCs w:val="24"/>
                <w:lang w:val="ru-RU"/>
              </w:rPr>
              <w:t xml:space="preserve">Образцы изделий из полиэтилена </w:t>
            </w:r>
          </w:p>
        </w:tc>
      </w:tr>
      <w:tr w:rsidR="00F330B3" w:rsidTr="00116CF2">
        <w:tc>
          <w:tcPr>
            <w:tcW w:w="838"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pPr>
            <w:r>
              <w:lastRenderedPageBreak/>
              <w:t>8.</w:t>
            </w:r>
          </w:p>
        </w:tc>
        <w:tc>
          <w:tcPr>
            <w:tcW w:w="1710"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5"/>
              <w:spacing w:before="0" w:after="0" w:line="240" w:lineRule="auto"/>
              <w:jc w:val="both"/>
              <w:rPr>
                <w:b/>
                <w:bCs/>
                <w:i/>
                <w:iCs/>
              </w:rPr>
            </w:pPr>
            <w:r>
              <w:rPr>
                <w:b/>
                <w:bCs/>
                <w:i/>
                <w:iCs/>
              </w:rPr>
              <w:t>Повторение</w:t>
            </w:r>
          </w:p>
        </w:tc>
        <w:tc>
          <w:tcPr>
            <w:tcW w:w="1489"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5"/>
              <w:spacing w:before="0" w:after="0" w:line="240" w:lineRule="auto"/>
              <w:rPr>
                <w:b/>
                <w:bCs/>
              </w:rPr>
            </w:pPr>
            <w:r>
              <w:rPr>
                <w:b/>
                <w:bCs/>
              </w:rPr>
              <w:t>5</w:t>
            </w:r>
          </w:p>
        </w:tc>
        <w:tc>
          <w:tcPr>
            <w:tcW w:w="5700"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2"/>
              <w:shd w:val="clear" w:color="auto" w:fill="auto"/>
              <w:spacing w:before="0" w:after="200" w:line="240" w:lineRule="auto"/>
              <w:ind w:left="23" w:right="20" w:firstLine="280"/>
              <w:contextualSpacing/>
              <w:jc w:val="left"/>
            </w:pPr>
          </w:p>
        </w:tc>
        <w:tc>
          <w:tcPr>
            <w:tcW w:w="4439"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2"/>
              <w:shd w:val="clear" w:color="auto" w:fill="auto"/>
              <w:spacing w:before="0" w:after="200" w:line="240" w:lineRule="auto"/>
              <w:ind w:left="20" w:right="20" w:firstLine="0"/>
              <w:jc w:val="left"/>
              <w:rPr>
                <w:rFonts w:cs="Times New Roman"/>
                <w:sz w:val="24"/>
                <w:szCs w:val="24"/>
              </w:rPr>
            </w:pPr>
          </w:p>
        </w:tc>
      </w:tr>
      <w:tr w:rsidR="00F330B3" w:rsidTr="00116CF2">
        <w:tc>
          <w:tcPr>
            <w:tcW w:w="838"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b/>
                <w:sz w:val="24"/>
                <w:szCs w:val="24"/>
                <w:lang w:val="ru-RU"/>
              </w:rPr>
            </w:pPr>
          </w:p>
        </w:tc>
        <w:tc>
          <w:tcPr>
            <w:tcW w:w="1710"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rPr>
                <w:rFonts w:ascii="Times New Roman" w:hAnsi="Times New Roman"/>
                <w:b/>
                <w:sz w:val="24"/>
                <w:szCs w:val="24"/>
                <w:lang w:val="ru-RU"/>
              </w:rPr>
            </w:pPr>
            <w:r>
              <w:rPr>
                <w:rFonts w:ascii="Times New Roman" w:hAnsi="Times New Roman"/>
                <w:b/>
                <w:sz w:val="24"/>
                <w:szCs w:val="24"/>
                <w:lang w:val="ru-RU"/>
              </w:rPr>
              <w:t xml:space="preserve">Всего </w:t>
            </w:r>
          </w:p>
        </w:tc>
        <w:tc>
          <w:tcPr>
            <w:tcW w:w="1489"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jc w:val="center"/>
              <w:rPr>
                <w:rFonts w:ascii="Times New Roman" w:hAnsi="Times New Roman"/>
                <w:b/>
                <w:sz w:val="24"/>
                <w:szCs w:val="24"/>
                <w:lang w:val="ru-RU"/>
              </w:rPr>
            </w:pPr>
            <w:r>
              <w:rPr>
                <w:rFonts w:ascii="Times New Roman" w:hAnsi="Times New Roman"/>
                <w:b/>
                <w:sz w:val="24"/>
                <w:szCs w:val="24"/>
                <w:lang w:val="ru-RU"/>
              </w:rPr>
              <w:t>68</w:t>
            </w:r>
          </w:p>
        </w:tc>
        <w:tc>
          <w:tcPr>
            <w:tcW w:w="5700"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jc w:val="center"/>
              <w:rPr>
                <w:rFonts w:ascii="Times New Roman" w:hAnsi="Times New Roman"/>
                <w:b/>
                <w:sz w:val="24"/>
                <w:szCs w:val="24"/>
                <w:lang w:val="ru-RU"/>
              </w:rPr>
            </w:pPr>
          </w:p>
        </w:tc>
        <w:tc>
          <w:tcPr>
            <w:tcW w:w="4439" w:type="dxa"/>
            <w:tcBorders>
              <w:top w:val="single" w:sz="4" w:space="0" w:color="000001"/>
              <w:left w:val="single" w:sz="4" w:space="0" w:color="000001"/>
              <w:bottom w:val="single" w:sz="4" w:space="0" w:color="000001"/>
              <w:right w:val="single" w:sz="4" w:space="0" w:color="000001"/>
            </w:tcBorders>
            <w:shd w:val="clear" w:color="auto" w:fill="auto"/>
          </w:tcPr>
          <w:p w:rsidR="00F330B3" w:rsidRDefault="00F330B3" w:rsidP="00F330B3">
            <w:pPr>
              <w:pStyle w:val="aa"/>
              <w:spacing w:line="240" w:lineRule="auto"/>
              <w:ind w:left="0"/>
              <w:jc w:val="center"/>
              <w:rPr>
                <w:rFonts w:ascii="Times New Roman" w:hAnsi="Times New Roman"/>
                <w:b/>
                <w:sz w:val="24"/>
                <w:szCs w:val="24"/>
                <w:lang w:val="ru-RU"/>
              </w:rPr>
            </w:pPr>
            <w:proofErr w:type="gramStart"/>
            <w:r>
              <w:rPr>
                <w:rFonts w:ascii="Times New Roman" w:hAnsi="Times New Roman"/>
                <w:b/>
                <w:sz w:val="24"/>
                <w:szCs w:val="24"/>
                <w:lang w:val="ru-RU"/>
              </w:rPr>
              <w:t>ПР</w:t>
            </w:r>
            <w:proofErr w:type="gramEnd"/>
            <w:r>
              <w:rPr>
                <w:rFonts w:ascii="Times New Roman" w:hAnsi="Times New Roman"/>
                <w:b/>
                <w:sz w:val="24"/>
                <w:szCs w:val="24"/>
                <w:lang w:val="ru-RU"/>
              </w:rPr>
              <w:t xml:space="preserve"> – 6, ЛО - 12</w:t>
            </w:r>
          </w:p>
        </w:tc>
      </w:tr>
    </w:tbl>
    <w:p w:rsidR="00116CF2" w:rsidRDefault="00747BCB">
      <w:pPr>
        <w:pStyle w:val="aa"/>
        <w:spacing w:line="240" w:lineRule="auto"/>
        <w:ind w:left="-567"/>
        <w:rPr>
          <w:rFonts w:ascii="Times New Roman" w:hAnsi="Times New Roman"/>
          <w:b/>
          <w:sz w:val="24"/>
          <w:szCs w:val="24"/>
          <w:lang w:val="ru-RU"/>
        </w:rPr>
      </w:pPr>
      <w:r>
        <w:rPr>
          <w:rFonts w:ascii="Times New Roman" w:hAnsi="Times New Roman"/>
          <w:b/>
          <w:sz w:val="24"/>
          <w:szCs w:val="24"/>
          <w:lang w:val="ru-RU"/>
        </w:rPr>
        <w:t xml:space="preserve">           </w:t>
      </w:r>
    </w:p>
    <w:p w:rsidR="00116CF2" w:rsidRDefault="000B52B2">
      <w:pPr>
        <w:pStyle w:val="aa"/>
        <w:spacing w:line="240" w:lineRule="auto"/>
        <w:ind w:left="-567"/>
        <w:rPr>
          <w:rFonts w:ascii="Times New Roman" w:hAnsi="Times New Roman"/>
          <w:b/>
          <w:sz w:val="24"/>
          <w:szCs w:val="24"/>
          <w:lang w:val="ru-RU"/>
        </w:rPr>
      </w:pPr>
      <w:r>
        <w:rPr>
          <w:rFonts w:ascii="Times New Roman" w:hAnsi="Times New Roman"/>
          <w:b/>
          <w:sz w:val="24"/>
          <w:szCs w:val="24"/>
          <w:lang w:val="ru-RU"/>
        </w:rPr>
        <w:t xml:space="preserve"> </w:t>
      </w:r>
    </w:p>
    <w:p w:rsidR="00AA1059" w:rsidRDefault="000B52B2">
      <w:pPr>
        <w:pStyle w:val="aa"/>
        <w:spacing w:line="240" w:lineRule="auto"/>
        <w:ind w:left="-567"/>
      </w:pPr>
      <w:r>
        <w:rPr>
          <w:rFonts w:ascii="Times New Roman" w:hAnsi="Times New Roman"/>
          <w:b/>
          <w:sz w:val="24"/>
          <w:szCs w:val="24"/>
          <w:lang w:val="ru-RU"/>
        </w:rPr>
        <w:t xml:space="preserve">                 </w:t>
      </w:r>
      <w:r w:rsidR="00747BCB">
        <w:rPr>
          <w:rFonts w:ascii="Times New Roman" w:hAnsi="Times New Roman"/>
          <w:b/>
          <w:sz w:val="24"/>
          <w:szCs w:val="24"/>
          <w:lang w:val="ru-RU"/>
        </w:rPr>
        <w:t>Виды самостоятельной работы учащихся:</w:t>
      </w:r>
    </w:p>
    <w:p w:rsidR="00AA1059" w:rsidRDefault="00747BCB">
      <w:pPr>
        <w:pStyle w:val="aa"/>
        <w:numPr>
          <w:ilvl w:val="0"/>
          <w:numId w:val="21"/>
        </w:numPr>
        <w:spacing w:line="240" w:lineRule="auto"/>
        <w:rPr>
          <w:rFonts w:ascii="Times New Roman" w:hAnsi="Times New Roman"/>
          <w:sz w:val="24"/>
          <w:szCs w:val="24"/>
          <w:lang w:val="ru-RU"/>
        </w:rPr>
      </w:pPr>
      <w:r>
        <w:rPr>
          <w:rFonts w:ascii="Times New Roman" w:hAnsi="Times New Roman"/>
          <w:sz w:val="24"/>
          <w:szCs w:val="24"/>
          <w:lang w:val="ru-RU"/>
        </w:rPr>
        <w:t xml:space="preserve">Работа с учебником, составление конспектов, </w:t>
      </w:r>
    </w:p>
    <w:p w:rsidR="00AA1059" w:rsidRDefault="00747BCB">
      <w:pPr>
        <w:pStyle w:val="aa"/>
        <w:numPr>
          <w:ilvl w:val="0"/>
          <w:numId w:val="21"/>
        </w:numPr>
        <w:spacing w:line="240" w:lineRule="auto"/>
        <w:rPr>
          <w:rFonts w:ascii="Times New Roman" w:hAnsi="Times New Roman"/>
          <w:sz w:val="24"/>
          <w:szCs w:val="24"/>
          <w:lang w:val="ru-RU"/>
        </w:rPr>
      </w:pPr>
      <w:r>
        <w:rPr>
          <w:rFonts w:ascii="Times New Roman" w:hAnsi="Times New Roman"/>
          <w:sz w:val="24"/>
          <w:szCs w:val="24"/>
          <w:lang w:val="ru-RU"/>
        </w:rPr>
        <w:t>решение задач и   выполнение упражнений</w:t>
      </w:r>
    </w:p>
    <w:p w:rsidR="00AA1059" w:rsidRDefault="00747BCB">
      <w:pPr>
        <w:pStyle w:val="aa"/>
        <w:numPr>
          <w:ilvl w:val="0"/>
          <w:numId w:val="21"/>
        </w:numPr>
        <w:spacing w:line="240" w:lineRule="auto"/>
        <w:rPr>
          <w:rFonts w:ascii="Times New Roman" w:hAnsi="Times New Roman"/>
          <w:sz w:val="24"/>
          <w:szCs w:val="24"/>
          <w:lang w:val="ru-RU"/>
        </w:rPr>
      </w:pPr>
      <w:r>
        <w:rPr>
          <w:rFonts w:ascii="Times New Roman" w:hAnsi="Times New Roman"/>
          <w:sz w:val="24"/>
          <w:szCs w:val="24"/>
          <w:lang w:val="ru-RU"/>
        </w:rPr>
        <w:t xml:space="preserve">лабораторные опыты и фронтальный эксперимент,  наблюдение опытов и построение умозаключений на основе их результатов. </w:t>
      </w:r>
    </w:p>
    <w:p w:rsidR="00AA1059" w:rsidRDefault="00747BCB">
      <w:pPr>
        <w:pStyle w:val="aa"/>
        <w:numPr>
          <w:ilvl w:val="0"/>
          <w:numId w:val="21"/>
        </w:numPr>
        <w:spacing w:line="240" w:lineRule="auto"/>
        <w:rPr>
          <w:rFonts w:ascii="Times New Roman" w:hAnsi="Times New Roman"/>
          <w:sz w:val="24"/>
          <w:szCs w:val="24"/>
          <w:lang w:val="ru-RU"/>
        </w:rPr>
      </w:pPr>
      <w:r>
        <w:rPr>
          <w:rFonts w:ascii="Times New Roman" w:hAnsi="Times New Roman"/>
          <w:sz w:val="24"/>
          <w:szCs w:val="24"/>
          <w:lang w:val="ru-RU"/>
        </w:rPr>
        <w:t xml:space="preserve">работа с раздаточным материалом, </w:t>
      </w:r>
    </w:p>
    <w:p w:rsidR="00AA1059" w:rsidRDefault="00747BCB">
      <w:pPr>
        <w:pStyle w:val="aa"/>
        <w:numPr>
          <w:ilvl w:val="0"/>
          <w:numId w:val="21"/>
        </w:numPr>
        <w:spacing w:line="240" w:lineRule="auto"/>
        <w:rPr>
          <w:rFonts w:ascii="Times New Roman" w:hAnsi="Times New Roman"/>
          <w:sz w:val="24"/>
          <w:szCs w:val="24"/>
          <w:lang w:val="ru-RU"/>
        </w:rPr>
      </w:pPr>
      <w:r>
        <w:rPr>
          <w:rFonts w:ascii="Times New Roman" w:hAnsi="Times New Roman"/>
          <w:sz w:val="24"/>
          <w:szCs w:val="24"/>
          <w:lang w:val="ru-RU"/>
        </w:rPr>
        <w:t xml:space="preserve">рецензирование ответов и выступлений товарищей, </w:t>
      </w:r>
    </w:p>
    <w:p w:rsidR="00AA1059" w:rsidRDefault="00747BCB">
      <w:pPr>
        <w:pStyle w:val="aa"/>
        <w:numPr>
          <w:ilvl w:val="0"/>
          <w:numId w:val="21"/>
        </w:numPr>
        <w:spacing w:line="240" w:lineRule="auto"/>
        <w:rPr>
          <w:rFonts w:ascii="Times New Roman" w:hAnsi="Times New Roman"/>
          <w:sz w:val="24"/>
          <w:szCs w:val="24"/>
          <w:lang w:val="ru-RU"/>
        </w:rPr>
      </w:pPr>
      <w:r>
        <w:rPr>
          <w:rFonts w:ascii="Times New Roman" w:hAnsi="Times New Roman"/>
          <w:sz w:val="24"/>
          <w:szCs w:val="24"/>
          <w:lang w:val="ru-RU"/>
        </w:rPr>
        <w:t>подготовка сообщений и рефератов,</w:t>
      </w:r>
    </w:p>
    <w:p w:rsidR="00AA1059" w:rsidRDefault="00747BCB">
      <w:pPr>
        <w:pStyle w:val="aa"/>
        <w:numPr>
          <w:ilvl w:val="0"/>
          <w:numId w:val="21"/>
        </w:numPr>
        <w:spacing w:line="240" w:lineRule="auto"/>
        <w:rPr>
          <w:rFonts w:ascii="Times New Roman" w:hAnsi="Times New Roman"/>
          <w:sz w:val="24"/>
          <w:szCs w:val="24"/>
          <w:lang w:val="ru-RU"/>
        </w:rPr>
      </w:pPr>
      <w:r>
        <w:rPr>
          <w:rFonts w:ascii="Times New Roman" w:hAnsi="Times New Roman"/>
          <w:sz w:val="24"/>
          <w:szCs w:val="24"/>
          <w:lang w:val="ru-RU"/>
        </w:rPr>
        <w:t xml:space="preserve">изготовление некоторых приборов и учебных пособий, </w:t>
      </w:r>
    </w:p>
    <w:p w:rsidR="00AA1059" w:rsidRDefault="00747BCB">
      <w:pPr>
        <w:pStyle w:val="aa"/>
        <w:numPr>
          <w:ilvl w:val="0"/>
          <w:numId w:val="21"/>
        </w:numPr>
        <w:spacing w:line="240" w:lineRule="auto"/>
        <w:rPr>
          <w:rFonts w:ascii="Times New Roman" w:hAnsi="Times New Roman"/>
          <w:sz w:val="24"/>
          <w:szCs w:val="24"/>
          <w:lang w:val="ru-RU"/>
        </w:rPr>
      </w:pPr>
      <w:r>
        <w:rPr>
          <w:rFonts w:ascii="Times New Roman" w:hAnsi="Times New Roman"/>
          <w:sz w:val="24"/>
          <w:szCs w:val="24"/>
          <w:lang w:val="ru-RU"/>
        </w:rPr>
        <w:t>выполнение практических заданий во время экскурсий,</w:t>
      </w:r>
    </w:p>
    <w:p w:rsidR="00AA1059" w:rsidRPr="00747BCB" w:rsidRDefault="00747BCB" w:rsidP="00747BCB">
      <w:pPr>
        <w:pStyle w:val="aa"/>
        <w:numPr>
          <w:ilvl w:val="0"/>
          <w:numId w:val="21"/>
        </w:numPr>
        <w:spacing w:line="240" w:lineRule="auto"/>
        <w:rPr>
          <w:rFonts w:ascii="Times New Roman" w:hAnsi="Times New Roman"/>
          <w:sz w:val="24"/>
          <w:szCs w:val="24"/>
          <w:lang w:val="ru-RU"/>
        </w:rPr>
      </w:pPr>
      <w:r>
        <w:rPr>
          <w:rFonts w:ascii="Times New Roman" w:hAnsi="Times New Roman"/>
          <w:sz w:val="24"/>
          <w:szCs w:val="24"/>
          <w:lang w:val="ru-RU"/>
        </w:rPr>
        <w:t>постановка опытов и выполнение наблюдений в домашних условиях.</w:t>
      </w:r>
    </w:p>
    <w:p w:rsidR="000B52B2" w:rsidRDefault="000B52B2" w:rsidP="000B52B2">
      <w:pPr>
        <w:spacing w:after="0"/>
        <w:ind w:left="360"/>
        <w:rPr>
          <w:rFonts w:ascii="Times New Roman" w:hAnsi="Times New Roman"/>
          <w:sz w:val="24"/>
          <w:szCs w:val="24"/>
        </w:rPr>
      </w:pPr>
    </w:p>
    <w:p w:rsidR="000B52B2" w:rsidRPr="000B52B2" w:rsidRDefault="000B52B2" w:rsidP="000B52B2">
      <w:pPr>
        <w:spacing w:after="0"/>
        <w:ind w:left="360"/>
        <w:jc w:val="center"/>
        <w:rPr>
          <w:rFonts w:ascii="Times New Roman" w:hAnsi="Times New Roman"/>
          <w:sz w:val="24"/>
          <w:szCs w:val="24"/>
        </w:rPr>
      </w:pPr>
      <w:r w:rsidRPr="000B52B2">
        <w:rPr>
          <w:rFonts w:ascii="Times New Roman" w:hAnsi="Times New Roman"/>
          <w:sz w:val="24"/>
          <w:szCs w:val="24"/>
        </w:rPr>
        <w:t xml:space="preserve">Примерный перечень реализуемых лабораторных работ по химии  на уровне основного и среднего образования с использованием оборудования центра «Точка Роста» - цифровой лаборатории </w:t>
      </w:r>
      <w:r w:rsidRPr="000B52B2">
        <w:rPr>
          <w:rFonts w:ascii="Times New Roman" w:hAnsi="Times New Roman"/>
          <w:sz w:val="24"/>
          <w:szCs w:val="24"/>
          <w:lang w:val="en-US"/>
        </w:rPr>
        <w:t>R</w:t>
      </w:r>
      <w:r w:rsidRPr="000B52B2">
        <w:rPr>
          <w:rFonts w:ascii="Times New Roman" w:hAnsi="Times New Roman"/>
          <w:sz w:val="24"/>
          <w:szCs w:val="24"/>
        </w:rPr>
        <w:t>2-</w:t>
      </w:r>
      <w:r w:rsidRPr="000B52B2">
        <w:rPr>
          <w:rFonts w:ascii="Times New Roman" w:hAnsi="Times New Roman"/>
          <w:sz w:val="24"/>
          <w:szCs w:val="24"/>
          <w:lang w:val="en-US"/>
        </w:rPr>
        <w:t>D</w:t>
      </w:r>
      <w:r w:rsidRPr="000B52B2">
        <w:rPr>
          <w:rFonts w:ascii="Times New Roman" w:hAnsi="Times New Roman"/>
          <w:sz w:val="24"/>
          <w:szCs w:val="24"/>
        </w:rPr>
        <w:t>2:</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ЛР_1_Изучение </w:t>
      </w:r>
      <w:proofErr w:type="spellStart"/>
      <w:r w:rsidRPr="000B52B2">
        <w:rPr>
          <w:rFonts w:ascii="Times New Roman" w:hAnsi="Times New Roman"/>
          <w:sz w:val="24"/>
          <w:szCs w:val="24"/>
        </w:rPr>
        <w:t>пламени</w:t>
      </w:r>
      <w:proofErr w:type="spellEnd"/>
      <w:r w:rsidRPr="000B52B2">
        <w:rPr>
          <w:rFonts w:ascii="Times New Roman" w:hAnsi="Times New Roman"/>
          <w:sz w:val="24"/>
          <w:szCs w:val="24"/>
        </w:rPr>
        <w:t xml:space="preserve"> </w:t>
      </w:r>
      <w:proofErr w:type="spellStart"/>
      <w:r w:rsidRPr="000B52B2">
        <w:rPr>
          <w:rFonts w:ascii="Times New Roman" w:hAnsi="Times New Roman"/>
          <w:sz w:val="24"/>
          <w:szCs w:val="24"/>
        </w:rPr>
        <w:t>свечи</w:t>
      </w:r>
      <w:proofErr w:type="spellEnd"/>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ЛР_2_Экзотермические реакции. Растворение </w:t>
      </w:r>
      <w:proofErr w:type="spellStart"/>
      <w:r w:rsidRPr="000B52B2">
        <w:rPr>
          <w:rFonts w:ascii="Times New Roman" w:hAnsi="Times New Roman"/>
          <w:sz w:val="24"/>
          <w:szCs w:val="24"/>
        </w:rPr>
        <w:t>NaOH</w:t>
      </w:r>
      <w:proofErr w:type="spellEnd"/>
      <w:r w:rsidRPr="000B52B2">
        <w:rPr>
          <w:rFonts w:ascii="Times New Roman" w:hAnsi="Times New Roman"/>
          <w:sz w:val="24"/>
          <w:szCs w:val="24"/>
        </w:rPr>
        <w:t xml:space="preserve"> в воде</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ЛР_3_Эндотермические реакции. Растворение нитрата аммония в воде</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lastRenderedPageBreak/>
        <w:t>ЛР_4_Вещества и их физические свойства</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ЛР_5_Применение моющих сре</w:t>
      </w:r>
      <w:proofErr w:type="gramStart"/>
      <w:r w:rsidRPr="000B52B2">
        <w:rPr>
          <w:rFonts w:ascii="Times New Roman" w:hAnsi="Times New Roman"/>
          <w:sz w:val="24"/>
          <w:szCs w:val="24"/>
        </w:rPr>
        <w:t>дств в б</w:t>
      </w:r>
      <w:proofErr w:type="gramEnd"/>
      <w:r w:rsidRPr="000B52B2">
        <w:rPr>
          <w:rFonts w:ascii="Times New Roman" w:hAnsi="Times New Roman"/>
          <w:sz w:val="24"/>
          <w:szCs w:val="24"/>
        </w:rPr>
        <w:t>ыту</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ЛР_6_Реакции нейтрализации. Взаимодействие </w:t>
      </w:r>
      <w:proofErr w:type="spellStart"/>
      <w:r w:rsidRPr="000B52B2">
        <w:rPr>
          <w:rFonts w:ascii="Times New Roman" w:hAnsi="Times New Roman"/>
          <w:sz w:val="24"/>
          <w:szCs w:val="24"/>
        </w:rPr>
        <w:t>гидроксида</w:t>
      </w:r>
      <w:proofErr w:type="spellEnd"/>
      <w:r w:rsidRPr="000B52B2">
        <w:rPr>
          <w:rFonts w:ascii="Times New Roman" w:hAnsi="Times New Roman"/>
          <w:sz w:val="24"/>
          <w:szCs w:val="24"/>
        </w:rPr>
        <w:t xml:space="preserve"> натрия с соляной кислотой</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ЛР_7_Закон Гесса. </w:t>
      </w:r>
      <w:proofErr w:type="spellStart"/>
      <w:r w:rsidRPr="000B52B2">
        <w:rPr>
          <w:rFonts w:ascii="Times New Roman" w:hAnsi="Times New Roman"/>
          <w:sz w:val="24"/>
          <w:szCs w:val="24"/>
        </w:rPr>
        <w:t>Аддитивность</w:t>
      </w:r>
      <w:proofErr w:type="spellEnd"/>
      <w:r w:rsidRPr="000B52B2">
        <w:rPr>
          <w:rFonts w:ascii="Times New Roman" w:hAnsi="Times New Roman"/>
          <w:sz w:val="24"/>
          <w:szCs w:val="24"/>
        </w:rPr>
        <w:t xml:space="preserve"> теплоты реакций</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ЛР_8_Замерзание и </w:t>
      </w:r>
      <w:proofErr w:type="spellStart"/>
      <w:r w:rsidRPr="000B52B2">
        <w:rPr>
          <w:rFonts w:ascii="Times New Roman" w:hAnsi="Times New Roman"/>
          <w:sz w:val="24"/>
          <w:szCs w:val="24"/>
        </w:rPr>
        <w:t>плавление</w:t>
      </w:r>
      <w:proofErr w:type="spellEnd"/>
      <w:r w:rsidRPr="000B52B2">
        <w:rPr>
          <w:rFonts w:ascii="Times New Roman" w:hAnsi="Times New Roman"/>
          <w:sz w:val="24"/>
          <w:szCs w:val="24"/>
        </w:rPr>
        <w:t xml:space="preserve"> </w:t>
      </w:r>
      <w:proofErr w:type="spellStart"/>
      <w:r w:rsidRPr="000B52B2">
        <w:rPr>
          <w:rFonts w:ascii="Times New Roman" w:hAnsi="Times New Roman"/>
          <w:sz w:val="24"/>
          <w:szCs w:val="24"/>
        </w:rPr>
        <w:t>воды</w:t>
      </w:r>
      <w:proofErr w:type="spellEnd"/>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ЛР_9_Свойства растворов. Изменение температуры замерзания плавления в присутствии примесей</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ЛР_10_Калорийность </w:t>
      </w:r>
      <w:proofErr w:type="spellStart"/>
      <w:r w:rsidRPr="000B52B2">
        <w:rPr>
          <w:rFonts w:ascii="Times New Roman" w:hAnsi="Times New Roman"/>
          <w:sz w:val="24"/>
          <w:szCs w:val="24"/>
        </w:rPr>
        <w:t>пищи</w:t>
      </w:r>
      <w:proofErr w:type="spellEnd"/>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ЛР_11_Кислотно-основное титрование. Реакция </w:t>
      </w:r>
      <w:proofErr w:type="spellStart"/>
      <w:r w:rsidRPr="000B52B2">
        <w:rPr>
          <w:rFonts w:ascii="Times New Roman" w:hAnsi="Times New Roman"/>
          <w:sz w:val="24"/>
          <w:szCs w:val="24"/>
        </w:rPr>
        <w:t>NaOH</w:t>
      </w:r>
      <w:proofErr w:type="spellEnd"/>
      <w:r w:rsidRPr="000B52B2">
        <w:rPr>
          <w:rFonts w:ascii="Times New Roman" w:hAnsi="Times New Roman"/>
          <w:sz w:val="24"/>
          <w:szCs w:val="24"/>
        </w:rPr>
        <w:t xml:space="preserve"> c </w:t>
      </w:r>
      <w:proofErr w:type="spellStart"/>
      <w:r w:rsidRPr="000B52B2">
        <w:rPr>
          <w:rFonts w:ascii="Times New Roman" w:hAnsi="Times New Roman"/>
          <w:sz w:val="24"/>
          <w:szCs w:val="24"/>
        </w:rPr>
        <w:t>HCl</w:t>
      </w:r>
      <w:proofErr w:type="spellEnd"/>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ЛР_12_Химическое </w:t>
      </w:r>
      <w:proofErr w:type="spellStart"/>
      <w:r w:rsidRPr="000B52B2">
        <w:rPr>
          <w:rFonts w:ascii="Times New Roman" w:hAnsi="Times New Roman"/>
          <w:sz w:val="24"/>
          <w:szCs w:val="24"/>
        </w:rPr>
        <w:t>равновесие</w:t>
      </w:r>
      <w:proofErr w:type="spellEnd"/>
      <w:r w:rsidRPr="000B52B2">
        <w:rPr>
          <w:rFonts w:ascii="Times New Roman" w:hAnsi="Times New Roman"/>
          <w:sz w:val="24"/>
          <w:szCs w:val="24"/>
        </w:rPr>
        <w:t xml:space="preserve">. </w:t>
      </w:r>
      <w:proofErr w:type="spellStart"/>
      <w:r w:rsidRPr="000B52B2">
        <w:rPr>
          <w:rFonts w:ascii="Times New Roman" w:hAnsi="Times New Roman"/>
          <w:sz w:val="24"/>
          <w:szCs w:val="24"/>
        </w:rPr>
        <w:t>Нахождение</w:t>
      </w:r>
      <w:proofErr w:type="spellEnd"/>
      <w:r w:rsidRPr="000B52B2">
        <w:rPr>
          <w:rFonts w:ascii="Times New Roman" w:hAnsi="Times New Roman"/>
          <w:sz w:val="24"/>
          <w:szCs w:val="24"/>
        </w:rPr>
        <w:t xml:space="preserve"> </w:t>
      </w:r>
      <w:proofErr w:type="spellStart"/>
      <w:r w:rsidRPr="000B52B2">
        <w:rPr>
          <w:rFonts w:ascii="Times New Roman" w:hAnsi="Times New Roman"/>
          <w:sz w:val="24"/>
          <w:szCs w:val="24"/>
        </w:rPr>
        <w:t>константы</w:t>
      </w:r>
      <w:proofErr w:type="spellEnd"/>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ЛР_13_Окислительно-восстановительные реакции. Реакция хлорида алюминия с медью</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ЛР_14_Определение </w:t>
      </w:r>
      <w:proofErr w:type="spellStart"/>
      <w:r w:rsidRPr="000B52B2">
        <w:rPr>
          <w:rFonts w:ascii="Times New Roman" w:hAnsi="Times New Roman"/>
          <w:sz w:val="24"/>
          <w:szCs w:val="24"/>
        </w:rPr>
        <w:t>кислотности</w:t>
      </w:r>
      <w:proofErr w:type="spellEnd"/>
      <w:r w:rsidRPr="000B52B2">
        <w:rPr>
          <w:rFonts w:ascii="Times New Roman" w:hAnsi="Times New Roman"/>
          <w:sz w:val="24"/>
          <w:szCs w:val="24"/>
        </w:rPr>
        <w:t xml:space="preserve"> </w:t>
      </w:r>
      <w:proofErr w:type="spellStart"/>
      <w:r w:rsidRPr="000B52B2">
        <w:rPr>
          <w:rFonts w:ascii="Times New Roman" w:hAnsi="Times New Roman"/>
          <w:sz w:val="24"/>
          <w:szCs w:val="24"/>
        </w:rPr>
        <w:t>молока</w:t>
      </w:r>
      <w:proofErr w:type="spellEnd"/>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ЛР_15_Определение pH </w:t>
      </w:r>
      <w:proofErr w:type="spellStart"/>
      <w:r w:rsidRPr="000B52B2">
        <w:rPr>
          <w:rFonts w:ascii="Times New Roman" w:hAnsi="Times New Roman"/>
          <w:sz w:val="24"/>
          <w:szCs w:val="24"/>
        </w:rPr>
        <w:t>напитков</w:t>
      </w:r>
      <w:proofErr w:type="spellEnd"/>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ЛР_16_Проводимость </w:t>
      </w:r>
      <w:proofErr w:type="spellStart"/>
      <w:r w:rsidRPr="000B52B2">
        <w:rPr>
          <w:rFonts w:ascii="Times New Roman" w:hAnsi="Times New Roman"/>
          <w:sz w:val="24"/>
          <w:szCs w:val="24"/>
        </w:rPr>
        <w:t>раствора</w:t>
      </w:r>
      <w:proofErr w:type="spellEnd"/>
      <w:r w:rsidRPr="000B52B2">
        <w:rPr>
          <w:rFonts w:ascii="Times New Roman" w:hAnsi="Times New Roman"/>
          <w:sz w:val="24"/>
          <w:szCs w:val="24"/>
        </w:rPr>
        <w:t xml:space="preserve"> </w:t>
      </w:r>
      <w:proofErr w:type="spellStart"/>
      <w:r w:rsidRPr="000B52B2">
        <w:rPr>
          <w:rFonts w:ascii="Times New Roman" w:hAnsi="Times New Roman"/>
          <w:sz w:val="24"/>
          <w:szCs w:val="24"/>
        </w:rPr>
        <w:t>соли</w:t>
      </w:r>
      <w:proofErr w:type="spellEnd"/>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ЛР_17_Реакция взаимодействия лимонной кислоты с пищевой содой</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ЛР_18_Эндотермические реакции. Реакция между </w:t>
      </w:r>
      <w:proofErr w:type="gramStart"/>
      <w:r w:rsidRPr="000B52B2">
        <w:rPr>
          <w:rFonts w:ascii="Times New Roman" w:hAnsi="Times New Roman"/>
          <w:sz w:val="24"/>
          <w:szCs w:val="24"/>
        </w:rPr>
        <w:t>кристаллическими</w:t>
      </w:r>
      <w:proofErr w:type="gramEnd"/>
      <w:r w:rsidRPr="000B52B2">
        <w:rPr>
          <w:rFonts w:ascii="Times New Roman" w:hAnsi="Times New Roman"/>
          <w:sz w:val="24"/>
          <w:szCs w:val="24"/>
        </w:rPr>
        <w:t xml:space="preserve"> </w:t>
      </w:r>
      <w:proofErr w:type="spellStart"/>
      <w:r w:rsidRPr="000B52B2">
        <w:rPr>
          <w:rFonts w:ascii="Times New Roman" w:hAnsi="Times New Roman"/>
          <w:sz w:val="24"/>
          <w:szCs w:val="24"/>
        </w:rPr>
        <w:t>гидроксидом</w:t>
      </w:r>
      <w:proofErr w:type="spellEnd"/>
      <w:r w:rsidRPr="000B52B2">
        <w:rPr>
          <w:rFonts w:ascii="Times New Roman" w:hAnsi="Times New Roman"/>
          <w:sz w:val="24"/>
          <w:szCs w:val="24"/>
        </w:rPr>
        <w:t xml:space="preserve"> бария и </w:t>
      </w:r>
      <w:proofErr w:type="spellStart"/>
      <w:r w:rsidRPr="000B52B2">
        <w:rPr>
          <w:rFonts w:ascii="Times New Roman" w:hAnsi="Times New Roman"/>
          <w:sz w:val="24"/>
          <w:szCs w:val="24"/>
        </w:rPr>
        <w:t>родонидом</w:t>
      </w:r>
      <w:proofErr w:type="spellEnd"/>
      <w:r w:rsidRPr="000B52B2">
        <w:rPr>
          <w:rFonts w:ascii="Times New Roman" w:hAnsi="Times New Roman"/>
          <w:sz w:val="24"/>
          <w:szCs w:val="24"/>
        </w:rPr>
        <w:t xml:space="preserve"> аммония</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ЛР_19_Сравнение теплотворной способности двух видов топлива</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ЛР_20_Теплота </w:t>
      </w:r>
      <w:proofErr w:type="spellStart"/>
      <w:r w:rsidRPr="000B52B2">
        <w:rPr>
          <w:rFonts w:ascii="Times New Roman" w:hAnsi="Times New Roman"/>
          <w:sz w:val="24"/>
          <w:szCs w:val="24"/>
        </w:rPr>
        <w:t>сгорания</w:t>
      </w:r>
      <w:proofErr w:type="spellEnd"/>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ЛР_21_Анализ </w:t>
      </w:r>
      <w:proofErr w:type="spellStart"/>
      <w:r w:rsidRPr="000B52B2">
        <w:rPr>
          <w:rFonts w:ascii="Times New Roman" w:hAnsi="Times New Roman"/>
          <w:sz w:val="24"/>
          <w:szCs w:val="24"/>
        </w:rPr>
        <w:t>почвы</w:t>
      </w:r>
      <w:proofErr w:type="spellEnd"/>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ЛР_22_ Влияние температуры на степень гидролиза ацетата натрия</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ЛР_23_Гидролиз </w:t>
      </w:r>
      <w:proofErr w:type="spellStart"/>
      <w:r w:rsidRPr="000B52B2">
        <w:rPr>
          <w:rFonts w:ascii="Times New Roman" w:hAnsi="Times New Roman"/>
          <w:sz w:val="24"/>
          <w:szCs w:val="24"/>
        </w:rPr>
        <w:t>солей</w:t>
      </w:r>
      <w:proofErr w:type="spellEnd"/>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ЛР_24_Денатурация </w:t>
      </w:r>
      <w:proofErr w:type="spellStart"/>
      <w:r w:rsidRPr="000B52B2">
        <w:rPr>
          <w:rFonts w:ascii="Times New Roman" w:hAnsi="Times New Roman"/>
          <w:sz w:val="24"/>
          <w:szCs w:val="24"/>
        </w:rPr>
        <w:t>белка</w:t>
      </w:r>
      <w:proofErr w:type="spellEnd"/>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ЛР_25_Калориметрическое определение </w:t>
      </w:r>
      <w:proofErr w:type="spellStart"/>
      <w:r w:rsidRPr="000B52B2">
        <w:rPr>
          <w:rFonts w:ascii="Times New Roman" w:hAnsi="Times New Roman"/>
          <w:sz w:val="24"/>
          <w:szCs w:val="24"/>
        </w:rPr>
        <w:t>теплот</w:t>
      </w:r>
      <w:proofErr w:type="spellEnd"/>
      <w:r w:rsidRPr="000B52B2">
        <w:rPr>
          <w:rFonts w:ascii="Times New Roman" w:hAnsi="Times New Roman"/>
          <w:sz w:val="24"/>
          <w:szCs w:val="24"/>
        </w:rPr>
        <w:t xml:space="preserve"> нейтрализации кислот</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ЛР_26_Калориметрическое определение теплоты растворения соли</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ЛР_27_Прямая потенциометрия. Определение значения pH раствора с использованием стеклянного электрода</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ЛР_28_Определение интегральной теплоты растворения соли</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ЛР_29_Определение pH и содержания щелочи в растворах потенциометрическим методом</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ЛР_30_Определение </w:t>
      </w:r>
      <w:proofErr w:type="spellStart"/>
      <w:proofErr w:type="gramStart"/>
      <w:r w:rsidRPr="000B52B2">
        <w:rPr>
          <w:rFonts w:ascii="Times New Roman" w:hAnsi="Times New Roman"/>
          <w:sz w:val="24"/>
          <w:szCs w:val="24"/>
        </w:rPr>
        <w:t>тепловой</w:t>
      </w:r>
      <w:proofErr w:type="spellEnd"/>
      <w:proofErr w:type="gramEnd"/>
      <w:r w:rsidRPr="000B52B2">
        <w:rPr>
          <w:rFonts w:ascii="Times New Roman" w:hAnsi="Times New Roman"/>
          <w:sz w:val="24"/>
          <w:szCs w:val="24"/>
        </w:rPr>
        <w:t xml:space="preserve"> </w:t>
      </w:r>
      <w:proofErr w:type="spellStart"/>
      <w:r w:rsidRPr="000B52B2">
        <w:rPr>
          <w:rFonts w:ascii="Times New Roman" w:hAnsi="Times New Roman"/>
          <w:sz w:val="24"/>
          <w:szCs w:val="24"/>
        </w:rPr>
        <w:t>постоянной</w:t>
      </w:r>
      <w:proofErr w:type="spellEnd"/>
      <w:r w:rsidRPr="000B52B2">
        <w:rPr>
          <w:rFonts w:ascii="Times New Roman" w:hAnsi="Times New Roman"/>
          <w:sz w:val="24"/>
          <w:szCs w:val="24"/>
        </w:rPr>
        <w:t xml:space="preserve"> </w:t>
      </w:r>
      <w:proofErr w:type="spellStart"/>
      <w:r w:rsidRPr="000B52B2">
        <w:rPr>
          <w:rFonts w:ascii="Times New Roman" w:hAnsi="Times New Roman"/>
          <w:sz w:val="24"/>
          <w:szCs w:val="24"/>
        </w:rPr>
        <w:t>калориметра</w:t>
      </w:r>
      <w:proofErr w:type="spellEnd"/>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ЛР_31_Определение </w:t>
      </w:r>
      <w:proofErr w:type="spellStart"/>
      <w:r w:rsidRPr="000B52B2">
        <w:rPr>
          <w:rFonts w:ascii="Times New Roman" w:hAnsi="Times New Roman"/>
          <w:sz w:val="24"/>
          <w:szCs w:val="24"/>
        </w:rPr>
        <w:t>энтальпии</w:t>
      </w:r>
      <w:proofErr w:type="spellEnd"/>
      <w:r w:rsidRPr="000B52B2">
        <w:rPr>
          <w:rFonts w:ascii="Times New Roman" w:hAnsi="Times New Roman"/>
          <w:sz w:val="24"/>
          <w:szCs w:val="24"/>
        </w:rPr>
        <w:t xml:space="preserve"> </w:t>
      </w:r>
      <w:proofErr w:type="spellStart"/>
      <w:r w:rsidRPr="000B52B2">
        <w:rPr>
          <w:rFonts w:ascii="Times New Roman" w:hAnsi="Times New Roman"/>
          <w:sz w:val="24"/>
          <w:szCs w:val="24"/>
        </w:rPr>
        <w:t>гадратообразования</w:t>
      </w:r>
      <w:proofErr w:type="spellEnd"/>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ЛР_32_Определение </w:t>
      </w:r>
      <w:proofErr w:type="spellStart"/>
      <w:r w:rsidRPr="000B52B2">
        <w:rPr>
          <w:rFonts w:ascii="Times New Roman" w:hAnsi="Times New Roman"/>
          <w:sz w:val="24"/>
          <w:szCs w:val="24"/>
        </w:rPr>
        <w:t>энтальпии</w:t>
      </w:r>
      <w:proofErr w:type="spellEnd"/>
      <w:r w:rsidRPr="000B52B2">
        <w:rPr>
          <w:rFonts w:ascii="Times New Roman" w:hAnsi="Times New Roman"/>
          <w:sz w:val="24"/>
          <w:szCs w:val="24"/>
        </w:rPr>
        <w:t xml:space="preserve"> </w:t>
      </w:r>
      <w:proofErr w:type="spellStart"/>
      <w:r w:rsidRPr="000B52B2">
        <w:rPr>
          <w:rFonts w:ascii="Times New Roman" w:hAnsi="Times New Roman"/>
          <w:sz w:val="24"/>
          <w:szCs w:val="24"/>
        </w:rPr>
        <w:t>нейтрализации</w:t>
      </w:r>
      <w:proofErr w:type="spellEnd"/>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ЛР_33_Потенциометрическое определение pH растворов и буферной емкости</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ЛР_34_Признаки </w:t>
      </w:r>
      <w:proofErr w:type="spellStart"/>
      <w:r w:rsidRPr="000B52B2">
        <w:rPr>
          <w:rFonts w:ascii="Times New Roman" w:hAnsi="Times New Roman"/>
          <w:sz w:val="24"/>
          <w:szCs w:val="24"/>
        </w:rPr>
        <w:t>химических</w:t>
      </w:r>
      <w:proofErr w:type="spellEnd"/>
      <w:r w:rsidRPr="000B52B2">
        <w:rPr>
          <w:rFonts w:ascii="Times New Roman" w:hAnsi="Times New Roman"/>
          <w:sz w:val="24"/>
          <w:szCs w:val="24"/>
        </w:rPr>
        <w:t xml:space="preserve"> </w:t>
      </w:r>
      <w:proofErr w:type="spellStart"/>
      <w:r w:rsidRPr="000B52B2">
        <w:rPr>
          <w:rFonts w:ascii="Times New Roman" w:hAnsi="Times New Roman"/>
          <w:sz w:val="24"/>
          <w:szCs w:val="24"/>
        </w:rPr>
        <w:t>реакций</w:t>
      </w:r>
      <w:proofErr w:type="spellEnd"/>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lastRenderedPageBreak/>
        <w:t>ЛР_35_Экспериментальное исследование напряжения разложения водных растворов соляной и серной кислот</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ЛР_36_Свойство </w:t>
      </w:r>
      <w:proofErr w:type="spellStart"/>
      <w:r w:rsidRPr="000B52B2">
        <w:rPr>
          <w:rFonts w:ascii="Times New Roman" w:hAnsi="Times New Roman"/>
          <w:sz w:val="24"/>
          <w:szCs w:val="24"/>
        </w:rPr>
        <w:t>аммиака</w:t>
      </w:r>
      <w:proofErr w:type="spellEnd"/>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ЛР_37_Теория электролитической диссоциации. Электролиты и </w:t>
      </w:r>
      <w:proofErr w:type="spellStart"/>
      <w:r w:rsidRPr="000B52B2">
        <w:rPr>
          <w:rFonts w:ascii="Times New Roman" w:hAnsi="Times New Roman"/>
          <w:sz w:val="24"/>
          <w:szCs w:val="24"/>
        </w:rPr>
        <w:t>неэлектролиты</w:t>
      </w:r>
      <w:proofErr w:type="spellEnd"/>
      <w:r w:rsidRPr="000B52B2">
        <w:rPr>
          <w:rFonts w:ascii="Times New Roman" w:hAnsi="Times New Roman"/>
          <w:sz w:val="24"/>
          <w:szCs w:val="24"/>
        </w:rPr>
        <w:t>.</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ЛР_38_Определение электропроводности растворов сильных и слабых электролитов</w:t>
      </w:r>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ЛР_39_Действие </w:t>
      </w:r>
      <w:proofErr w:type="spellStart"/>
      <w:r w:rsidRPr="000B52B2">
        <w:rPr>
          <w:rFonts w:ascii="Times New Roman" w:hAnsi="Times New Roman"/>
          <w:sz w:val="24"/>
          <w:szCs w:val="24"/>
        </w:rPr>
        <w:t>катализаторов</w:t>
      </w:r>
      <w:proofErr w:type="spellEnd"/>
    </w:p>
    <w:p w:rsidR="000B52B2" w:rsidRPr="000B52B2" w:rsidRDefault="000B52B2" w:rsidP="000B52B2">
      <w:pPr>
        <w:spacing w:after="0"/>
        <w:ind w:left="360"/>
        <w:rPr>
          <w:rFonts w:ascii="Times New Roman" w:hAnsi="Times New Roman"/>
          <w:sz w:val="24"/>
          <w:szCs w:val="24"/>
        </w:rPr>
      </w:pPr>
      <w:r w:rsidRPr="000B52B2">
        <w:rPr>
          <w:rFonts w:ascii="Times New Roman" w:hAnsi="Times New Roman"/>
          <w:sz w:val="24"/>
          <w:szCs w:val="24"/>
        </w:rPr>
        <w:t xml:space="preserve">ЛР_40_Коллоидные </w:t>
      </w:r>
      <w:proofErr w:type="spellStart"/>
      <w:r w:rsidRPr="000B52B2">
        <w:rPr>
          <w:rFonts w:ascii="Times New Roman" w:hAnsi="Times New Roman"/>
          <w:sz w:val="24"/>
          <w:szCs w:val="24"/>
        </w:rPr>
        <w:t>растворы</w:t>
      </w:r>
      <w:proofErr w:type="spellEnd"/>
    </w:p>
    <w:p w:rsidR="000B52B2" w:rsidRPr="000B52B2" w:rsidRDefault="000B52B2" w:rsidP="000B52B2">
      <w:pPr>
        <w:spacing w:after="0"/>
        <w:rPr>
          <w:rFonts w:ascii="Times New Roman" w:hAnsi="Times New Roman"/>
          <w:sz w:val="24"/>
          <w:szCs w:val="24"/>
        </w:rPr>
      </w:pPr>
    </w:p>
    <w:tbl>
      <w:tblPr>
        <w:tblStyle w:val="ae"/>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50"/>
      </w:tblGrid>
      <w:tr w:rsidR="000B52B2" w:rsidTr="000B52B2">
        <w:tc>
          <w:tcPr>
            <w:tcW w:w="14850" w:type="dxa"/>
          </w:tcPr>
          <w:p w:rsidR="000B52B2" w:rsidRDefault="000B52B2" w:rsidP="000B52B2">
            <w:pPr>
              <w:spacing w:after="0"/>
              <w:rPr>
                <w:rFonts w:ascii="Times New Roman" w:hAnsi="Times New Roman" w:cs="Times New Roman"/>
                <w:sz w:val="24"/>
                <w:szCs w:val="24"/>
              </w:rPr>
            </w:pPr>
            <w:r>
              <w:rPr>
                <w:rFonts w:ascii="Times New Roman" w:hAnsi="Times New Roman" w:cs="Times New Roman"/>
                <w:sz w:val="24"/>
                <w:szCs w:val="24"/>
              </w:rPr>
              <w:t>Распределение лабораторных работ по классам:</w:t>
            </w:r>
          </w:p>
          <w:p w:rsidR="000B52B2" w:rsidRDefault="000B52B2" w:rsidP="00423FF5">
            <w:pPr>
              <w:spacing w:after="0"/>
              <w:rPr>
                <w:rFonts w:ascii="Times New Roman" w:hAnsi="Times New Roman" w:cs="Times New Roman"/>
                <w:sz w:val="24"/>
                <w:szCs w:val="24"/>
              </w:rPr>
            </w:pPr>
            <w:r>
              <w:rPr>
                <w:rFonts w:ascii="Times New Roman" w:hAnsi="Times New Roman" w:cs="Times New Roman"/>
                <w:sz w:val="24"/>
                <w:szCs w:val="24"/>
              </w:rPr>
              <w:t>9 класс</w:t>
            </w:r>
          </w:p>
        </w:tc>
      </w:tr>
      <w:tr w:rsidR="000B52B2" w:rsidTr="000B52B2">
        <w:tc>
          <w:tcPr>
            <w:tcW w:w="14850" w:type="dxa"/>
          </w:tcPr>
          <w:p w:rsidR="000B52B2" w:rsidRPr="00157F8C" w:rsidRDefault="000B52B2" w:rsidP="00423FF5">
            <w:pPr>
              <w:spacing w:after="0"/>
              <w:rPr>
                <w:rFonts w:ascii="Times New Roman" w:hAnsi="Times New Roman" w:cs="Times New Roman"/>
                <w:sz w:val="24"/>
                <w:szCs w:val="24"/>
              </w:rPr>
            </w:pPr>
            <w:r w:rsidRPr="00157F8C">
              <w:rPr>
                <w:rFonts w:ascii="Times New Roman" w:hAnsi="Times New Roman" w:cs="Times New Roman"/>
                <w:sz w:val="24"/>
                <w:szCs w:val="24"/>
              </w:rPr>
              <w:t xml:space="preserve">ЛР_2_Экзотермические реакции. Растворение </w:t>
            </w:r>
            <w:proofErr w:type="spellStart"/>
            <w:r w:rsidRPr="00157F8C">
              <w:rPr>
                <w:rFonts w:ascii="Times New Roman" w:hAnsi="Times New Roman" w:cs="Times New Roman"/>
                <w:sz w:val="24"/>
                <w:szCs w:val="24"/>
              </w:rPr>
              <w:t>NaOH</w:t>
            </w:r>
            <w:proofErr w:type="spellEnd"/>
            <w:r w:rsidRPr="00157F8C">
              <w:rPr>
                <w:rFonts w:ascii="Times New Roman" w:hAnsi="Times New Roman" w:cs="Times New Roman"/>
                <w:sz w:val="24"/>
                <w:szCs w:val="24"/>
              </w:rPr>
              <w:t xml:space="preserve"> в воде</w:t>
            </w:r>
          </w:p>
          <w:p w:rsidR="000B52B2" w:rsidRPr="00157F8C" w:rsidRDefault="000B52B2" w:rsidP="00423FF5">
            <w:pPr>
              <w:spacing w:after="0"/>
              <w:rPr>
                <w:rFonts w:ascii="Times New Roman" w:hAnsi="Times New Roman" w:cs="Times New Roman"/>
                <w:sz w:val="24"/>
                <w:szCs w:val="24"/>
              </w:rPr>
            </w:pPr>
            <w:r w:rsidRPr="00157F8C">
              <w:rPr>
                <w:rFonts w:ascii="Times New Roman" w:hAnsi="Times New Roman" w:cs="Times New Roman"/>
                <w:sz w:val="24"/>
                <w:szCs w:val="24"/>
              </w:rPr>
              <w:t>ЛР_3_Эндотермические реакции. Растворение нитрата аммония в воде</w:t>
            </w:r>
          </w:p>
          <w:p w:rsidR="000B52B2" w:rsidRPr="00157F8C" w:rsidRDefault="000B52B2" w:rsidP="00423FF5">
            <w:pPr>
              <w:spacing w:after="0"/>
              <w:rPr>
                <w:rFonts w:ascii="Times New Roman" w:hAnsi="Times New Roman" w:cs="Times New Roman"/>
                <w:sz w:val="24"/>
                <w:szCs w:val="24"/>
              </w:rPr>
            </w:pPr>
            <w:r w:rsidRPr="00157F8C">
              <w:rPr>
                <w:rFonts w:ascii="Times New Roman" w:hAnsi="Times New Roman" w:cs="Times New Roman"/>
                <w:sz w:val="24"/>
                <w:szCs w:val="24"/>
              </w:rPr>
              <w:t xml:space="preserve">ЛР_6_Реакции нейтрализации. Взаимодействие </w:t>
            </w:r>
            <w:proofErr w:type="spellStart"/>
            <w:r w:rsidRPr="00157F8C">
              <w:rPr>
                <w:rFonts w:ascii="Times New Roman" w:hAnsi="Times New Roman" w:cs="Times New Roman"/>
                <w:sz w:val="24"/>
                <w:szCs w:val="24"/>
              </w:rPr>
              <w:t>гидроксида</w:t>
            </w:r>
            <w:proofErr w:type="spellEnd"/>
            <w:r w:rsidRPr="00157F8C">
              <w:rPr>
                <w:rFonts w:ascii="Times New Roman" w:hAnsi="Times New Roman" w:cs="Times New Roman"/>
                <w:sz w:val="24"/>
                <w:szCs w:val="24"/>
              </w:rPr>
              <w:t xml:space="preserve"> натрия с соляной кислотой</w:t>
            </w:r>
          </w:p>
          <w:p w:rsidR="000B52B2" w:rsidRPr="00157F8C" w:rsidRDefault="000B52B2" w:rsidP="00423FF5">
            <w:pPr>
              <w:spacing w:after="0"/>
              <w:rPr>
                <w:rFonts w:ascii="Times New Roman" w:hAnsi="Times New Roman" w:cs="Times New Roman"/>
                <w:sz w:val="24"/>
                <w:szCs w:val="24"/>
              </w:rPr>
            </w:pPr>
            <w:r w:rsidRPr="00157F8C">
              <w:rPr>
                <w:rFonts w:ascii="Times New Roman" w:hAnsi="Times New Roman" w:cs="Times New Roman"/>
                <w:sz w:val="24"/>
                <w:szCs w:val="24"/>
              </w:rPr>
              <w:t xml:space="preserve">ЛР_7_Закон Гесса. </w:t>
            </w:r>
            <w:proofErr w:type="spellStart"/>
            <w:r w:rsidRPr="00157F8C">
              <w:rPr>
                <w:rFonts w:ascii="Times New Roman" w:hAnsi="Times New Roman" w:cs="Times New Roman"/>
                <w:sz w:val="24"/>
                <w:szCs w:val="24"/>
              </w:rPr>
              <w:t>Аддитивность</w:t>
            </w:r>
            <w:proofErr w:type="spellEnd"/>
            <w:r w:rsidRPr="00157F8C">
              <w:rPr>
                <w:rFonts w:ascii="Times New Roman" w:hAnsi="Times New Roman" w:cs="Times New Roman"/>
                <w:sz w:val="24"/>
                <w:szCs w:val="24"/>
              </w:rPr>
              <w:t xml:space="preserve"> теплоты реакций</w:t>
            </w:r>
          </w:p>
          <w:p w:rsidR="000B52B2" w:rsidRPr="00157F8C" w:rsidRDefault="000B52B2" w:rsidP="00423FF5">
            <w:pPr>
              <w:spacing w:after="0"/>
              <w:rPr>
                <w:rFonts w:ascii="Times New Roman" w:hAnsi="Times New Roman" w:cs="Times New Roman"/>
                <w:sz w:val="24"/>
                <w:szCs w:val="24"/>
              </w:rPr>
            </w:pPr>
            <w:r w:rsidRPr="00157F8C">
              <w:rPr>
                <w:rFonts w:ascii="Times New Roman" w:hAnsi="Times New Roman" w:cs="Times New Roman"/>
                <w:sz w:val="24"/>
                <w:szCs w:val="24"/>
              </w:rPr>
              <w:t>ЛР_9_Свойства растворов. Изменение температуры замерзания плавления в присутствии примесей</w:t>
            </w:r>
          </w:p>
          <w:p w:rsidR="000B52B2" w:rsidRPr="00157F8C" w:rsidRDefault="000B52B2" w:rsidP="00423FF5">
            <w:pPr>
              <w:spacing w:after="0"/>
              <w:rPr>
                <w:rFonts w:ascii="Times New Roman" w:hAnsi="Times New Roman" w:cs="Times New Roman"/>
                <w:sz w:val="24"/>
                <w:szCs w:val="24"/>
              </w:rPr>
            </w:pPr>
            <w:r w:rsidRPr="00157F8C">
              <w:rPr>
                <w:rFonts w:ascii="Times New Roman" w:hAnsi="Times New Roman" w:cs="Times New Roman"/>
                <w:sz w:val="24"/>
                <w:szCs w:val="24"/>
              </w:rPr>
              <w:t xml:space="preserve">ЛР_11_Кислотно-основное титрование. Реакция </w:t>
            </w:r>
            <w:proofErr w:type="spellStart"/>
            <w:r w:rsidRPr="00157F8C">
              <w:rPr>
                <w:rFonts w:ascii="Times New Roman" w:hAnsi="Times New Roman" w:cs="Times New Roman"/>
                <w:sz w:val="24"/>
                <w:szCs w:val="24"/>
              </w:rPr>
              <w:t>NaOH</w:t>
            </w:r>
            <w:proofErr w:type="spellEnd"/>
            <w:r w:rsidRPr="00157F8C">
              <w:rPr>
                <w:rFonts w:ascii="Times New Roman" w:hAnsi="Times New Roman" w:cs="Times New Roman"/>
                <w:sz w:val="24"/>
                <w:szCs w:val="24"/>
              </w:rPr>
              <w:t xml:space="preserve"> </w:t>
            </w:r>
            <w:proofErr w:type="spellStart"/>
            <w:r w:rsidRPr="00157F8C">
              <w:rPr>
                <w:rFonts w:ascii="Times New Roman" w:hAnsi="Times New Roman" w:cs="Times New Roman"/>
                <w:sz w:val="24"/>
                <w:szCs w:val="24"/>
              </w:rPr>
              <w:t>c</w:t>
            </w:r>
            <w:proofErr w:type="spellEnd"/>
            <w:r w:rsidRPr="00157F8C">
              <w:rPr>
                <w:rFonts w:ascii="Times New Roman" w:hAnsi="Times New Roman" w:cs="Times New Roman"/>
                <w:sz w:val="24"/>
                <w:szCs w:val="24"/>
              </w:rPr>
              <w:t xml:space="preserve"> </w:t>
            </w:r>
            <w:proofErr w:type="spellStart"/>
            <w:r w:rsidRPr="00157F8C">
              <w:rPr>
                <w:rFonts w:ascii="Times New Roman" w:hAnsi="Times New Roman" w:cs="Times New Roman"/>
                <w:sz w:val="24"/>
                <w:szCs w:val="24"/>
              </w:rPr>
              <w:t>HCl</w:t>
            </w:r>
            <w:proofErr w:type="spellEnd"/>
          </w:p>
          <w:p w:rsidR="000B52B2" w:rsidRPr="00157F8C" w:rsidRDefault="000B52B2" w:rsidP="00423FF5">
            <w:pPr>
              <w:spacing w:after="0"/>
              <w:rPr>
                <w:rFonts w:ascii="Times New Roman" w:hAnsi="Times New Roman" w:cs="Times New Roman"/>
                <w:sz w:val="24"/>
                <w:szCs w:val="24"/>
              </w:rPr>
            </w:pPr>
            <w:r w:rsidRPr="00157F8C">
              <w:rPr>
                <w:rFonts w:ascii="Times New Roman" w:hAnsi="Times New Roman" w:cs="Times New Roman"/>
                <w:sz w:val="24"/>
                <w:szCs w:val="24"/>
              </w:rPr>
              <w:t>ЛР_13_Окислительно-восстановительные реакции. Реакция хлорида алюминия с медью</w:t>
            </w:r>
          </w:p>
          <w:p w:rsidR="000B52B2" w:rsidRPr="00157F8C" w:rsidRDefault="000B52B2" w:rsidP="00423FF5">
            <w:pPr>
              <w:spacing w:after="0"/>
              <w:rPr>
                <w:rFonts w:ascii="Times New Roman" w:hAnsi="Times New Roman" w:cs="Times New Roman"/>
                <w:sz w:val="24"/>
                <w:szCs w:val="24"/>
              </w:rPr>
            </w:pPr>
            <w:r w:rsidRPr="00157F8C">
              <w:rPr>
                <w:rFonts w:ascii="Times New Roman" w:hAnsi="Times New Roman" w:cs="Times New Roman"/>
                <w:sz w:val="24"/>
                <w:szCs w:val="24"/>
              </w:rPr>
              <w:t>ЛР_20_Теплота сгорания</w:t>
            </w:r>
          </w:p>
          <w:p w:rsidR="000B52B2" w:rsidRDefault="000B52B2" w:rsidP="00423FF5">
            <w:pPr>
              <w:spacing w:after="0"/>
              <w:rPr>
                <w:rFonts w:ascii="Times New Roman" w:hAnsi="Times New Roman" w:cs="Times New Roman"/>
                <w:sz w:val="24"/>
                <w:szCs w:val="24"/>
              </w:rPr>
            </w:pPr>
            <w:r w:rsidRPr="00157F8C">
              <w:rPr>
                <w:rFonts w:ascii="Times New Roman" w:hAnsi="Times New Roman" w:cs="Times New Roman"/>
                <w:sz w:val="24"/>
                <w:szCs w:val="24"/>
              </w:rPr>
              <w:t>ЛР_34_Признаки химических реакций</w:t>
            </w:r>
          </w:p>
          <w:p w:rsidR="000B52B2" w:rsidRPr="00157F8C" w:rsidRDefault="000B52B2" w:rsidP="00423FF5">
            <w:pPr>
              <w:spacing w:after="0"/>
              <w:rPr>
                <w:rFonts w:ascii="Times New Roman" w:hAnsi="Times New Roman" w:cs="Times New Roman"/>
                <w:sz w:val="24"/>
                <w:szCs w:val="24"/>
              </w:rPr>
            </w:pPr>
            <w:r w:rsidRPr="00157F8C">
              <w:rPr>
                <w:rFonts w:ascii="Times New Roman" w:hAnsi="Times New Roman" w:cs="Times New Roman"/>
                <w:sz w:val="24"/>
                <w:szCs w:val="24"/>
              </w:rPr>
              <w:t>ЛР_16_Проводимость раствора соли</w:t>
            </w:r>
          </w:p>
          <w:p w:rsidR="000B52B2" w:rsidRPr="00157F8C" w:rsidRDefault="000B52B2" w:rsidP="00423FF5">
            <w:pPr>
              <w:spacing w:after="0"/>
              <w:rPr>
                <w:rFonts w:ascii="Times New Roman" w:hAnsi="Times New Roman" w:cs="Times New Roman"/>
                <w:sz w:val="24"/>
                <w:szCs w:val="24"/>
              </w:rPr>
            </w:pPr>
            <w:r w:rsidRPr="00157F8C">
              <w:rPr>
                <w:rFonts w:ascii="Times New Roman" w:hAnsi="Times New Roman" w:cs="Times New Roman"/>
                <w:sz w:val="24"/>
                <w:szCs w:val="24"/>
              </w:rPr>
              <w:t>ЛР_22_ Влияние температуры на степень гидролиза ацетата натрия</w:t>
            </w:r>
          </w:p>
          <w:p w:rsidR="000B52B2" w:rsidRDefault="000B52B2" w:rsidP="00423FF5">
            <w:pPr>
              <w:spacing w:after="0"/>
              <w:rPr>
                <w:rFonts w:ascii="Times New Roman" w:hAnsi="Times New Roman" w:cs="Times New Roman"/>
                <w:sz w:val="24"/>
                <w:szCs w:val="24"/>
              </w:rPr>
            </w:pPr>
            <w:r w:rsidRPr="00157F8C">
              <w:rPr>
                <w:rFonts w:ascii="Times New Roman" w:hAnsi="Times New Roman" w:cs="Times New Roman"/>
                <w:sz w:val="24"/>
                <w:szCs w:val="24"/>
              </w:rPr>
              <w:t>ЛР_23_Гидролиз солей</w:t>
            </w:r>
          </w:p>
          <w:p w:rsidR="000B52B2" w:rsidRDefault="000B52B2" w:rsidP="00423FF5">
            <w:pPr>
              <w:spacing w:after="0"/>
              <w:rPr>
                <w:rFonts w:ascii="Times New Roman" w:hAnsi="Times New Roman" w:cs="Times New Roman"/>
                <w:sz w:val="24"/>
                <w:szCs w:val="24"/>
              </w:rPr>
            </w:pPr>
            <w:r w:rsidRPr="009A5470">
              <w:rPr>
                <w:rFonts w:ascii="Times New Roman" w:hAnsi="Times New Roman" w:cs="Times New Roman"/>
                <w:sz w:val="24"/>
                <w:szCs w:val="24"/>
              </w:rPr>
              <w:t xml:space="preserve">ЛР_37_Теория электролитической диссоциации. Электролиты и </w:t>
            </w:r>
            <w:proofErr w:type="spellStart"/>
            <w:r w:rsidRPr="009A5470">
              <w:rPr>
                <w:rFonts w:ascii="Times New Roman" w:hAnsi="Times New Roman" w:cs="Times New Roman"/>
                <w:sz w:val="24"/>
                <w:szCs w:val="24"/>
              </w:rPr>
              <w:t>неэлектролиты</w:t>
            </w:r>
            <w:proofErr w:type="spellEnd"/>
            <w:r>
              <w:rPr>
                <w:rFonts w:ascii="Times New Roman" w:hAnsi="Times New Roman" w:cs="Times New Roman"/>
                <w:sz w:val="24"/>
                <w:szCs w:val="24"/>
              </w:rPr>
              <w:t>.</w:t>
            </w:r>
          </w:p>
          <w:p w:rsidR="000B52B2" w:rsidRDefault="000B52B2" w:rsidP="00423FF5">
            <w:pPr>
              <w:spacing w:after="0"/>
              <w:rPr>
                <w:rFonts w:ascii="Times New Roman" w:hAnsi="Times New Roman" w:cs="Times New Roman"/>
                <w:sz w:val="24"/>
                <w:szCs w:val="24"/>
              </w:rPr>
            </w:pPr>
            <w:r w:rsidRPr="009A5470">
              <w:rPr>
                <w:rFonts w:ascii="Times New Roman" w:hAnsi="Times New Roman" w:cs="Times New Roman"/>
                <w:sz w:val="24"/>
                <w:szCs w:val="24"/>
              </w:rPr>
              <w:t>ЛР_38_Определение электропроводности растворов сильных и слабых электролитов</w:t>
            </w:r>
          </w:p>
          <w:p w:rsidR="000B52B2" w:rsidRDefault="000B52B2" w:rsidP="00423FF5">
            <w:pPr>
              <w:spacing w:after="0"/>
              <w:rPr>
                <w:rFonts w:ascii="Times New Roman" w:hAnsi="Times New Roman" w:cs="Times New Roman"/>
                <w:sz w:val="24"/>
                <w:szCs w:val="24"/>
              </w:rPr>
            </w:pPr>
            <w:r w:rsidRPr="009A5470">
              <w:rPr>
                <w:rFonts w:ascii="Times New Roman" w:hAnsi="Times New Roman" w:cs="Times New Roman"/>
                <w:sz w:val="24"/>
                <w:szCs w:val="24"/>
              </w:rPr>
              <w:t>ЛР_39_Действие катализаторов</w:t>
            </w:r>
          </w:p>
          <w:p w:rsidR="000B52B2" w:rsidRDefault="000B52B2" w:rsidP="00423FF5">
            <w:pPr>
              <w:spacing w:after="0" w:line="240" w:lineRule="auto"/>
              <w:rPr>
                <w:rFonts w:ascii="Times New Roman" w:hAnsi="Times New Roman" w:cs="Times New Roman"/>
                <w:sz w:val="24"/>
                <w:szCs w:val="24"/>
              </w:rPr>
            </w:pPr>
          </w:p>
        </w:tc>
      </w:tr>
    </w:tbl>
    <w:p w:rsidR="00116CF2" w:rsidRDefault="00116CF2" w:rsidP="00747BCB">
      <w:pPr>
        <w:spacing w:line="240" w:lineRule="auto"/>
        <w:jc w:val="center"/>
        <w:rPr>
          <w:rFonts w:ascii="Times New Roman" w:hAnsi="Times New Roman" w:cs="Times New Roman"/>
          <w:b/>
          <w:caps/>
          <w:sz w:val="24"/>
          <w:szCs w:val="24"/>
        </w:rPr>
      </w:pPr>
    </w:p>
    <w:p w:rsidR="00116CF2" w:rsidRDefault="00116CF2" w:rsidP="00747BCB">
      <w:pPr>
        <w:spacing w:line="240" w:lineRule="auto"/>
        <w:jc w:val="center"/>
        <w:rPr>
          <w:rFonts w:ascii="Times New Roman" w:hAnsi="Times New Roman" w:cs="Times New Roman"/>
          <w:b/>
          <w:caps/>
          <w:sz w:val="24"/>
          <w:szCs w:val="24"/>
        </w:rPr>
      </w:pPr>
    </w:p>
    <w:p w:rsidR="00116CF2" w:rsidRDefault="00116CF2" w:rsidP="00747BCB">
      <w:pPr>
        <w:spacing w:line="240" w:lineRule="auto"/>
        <w:jc w:val="center"/>
        <w:rPr>
          <w:rFonts w:ascii="Times New Roman" w:hAnsi="Times New Roman" w:cs="Times New Roman"/>
          <w:b/>
          <w:caps/>
          <w:sz w:val="24"/>
          <w:szCs w:val="24"/>
        </w:rPr>
      </w:pPr>
    </w:p>
    <w:p w:rsidR="00116CF2" w:rsidRDefault="00116CF2" w:rsidP="00747BCB">
      <w:pPr>
        <w:spacing w:line="240" w:lineRule="auto"/>
        <w:jc w:val="center"/>
        <w:rPr>
          <w:rFonts w:ascii="Times New Roman" w:hAnsi="Times New Roman" w:cs="Times New Roman"/>
          <w:b/>
          <w:caps/>
          <w:sz w:val="24"/>
          <w:szCs w:val="24"/>
        </w:rPr>
      </w:pPr>
    </w:p>
    <w:p w:rsidR="00116CF2" w:rsidRDefault="00116CF2" w:rsidP="00747BCB">
      <w:pPr>
        <w:spacing w:line="240" w:lineRule="auto"/>
        <w:jc w:val="center"/>
        <w:rPr>
          <w:rFonts w:ascii="Times New Roman" w:hAnsi="Times New Roman" w:cs="Times New Roman"/>
          <w:b/>
          <w:caps/>
          <w:sz w:val="24"/>
          <w:szCs w:val="24"/>
        </w:rPr>
      </w:pPr>
    </w:p>
    <w:p w:rsidR="00AA1059" w:rsidRPr="00747BCB" w:rsidRDefault="00747BCB" w:rsidP="00747BCB">
      <w:pPr>
        <w:spacing w:line="240" w:lineRule="auto"/>
        <w:jc w:val="center"/>
      </w:pPr>
      <w:r>
        <w:rPr>
          <w:rFonts w:ascii="Times New Roman" w:hAnsi="Times New Roman" w:cs="Times New Roman"/>
          <w:b/>
          <w:caps/>
          <w:sz w:val="24"/>
          <w:szCs w:val="24"/>
        </w:rPr>
        <w:t>Тематический план</w:t>
      </w:r>
    </w:p>
    <w:tbl>
      <w:tblPr>
        <w:tblStyle w:val="ae"/>
        <w:tblW w:w="14786" w:type="dxa"/>
        <w:tblLook w:val="04A0"/>
      </w:tblPr>
      <w:tblGrid>
        <w:gridCol w:w="1704"/>
        <w:gridCol w:w="4485"/>
        <w:gridCol w:w="2840"/>
        <w:gridCol w:w="2875"/>
        <w:gridCol w:w="2882"/>
      </w:tblGrid>
      <w:tr w:rsidR="00AA1059">
        <w:tc>
          <w:tcPr>
            <w:tcW w:w="1704" w:type="dxa"/>
            <w:shd w:val="clear" w:color="auto" w:fill="auto"/>
          </w:tcPr>
          <w:p w:rsidR="00AA1059" w:rsidRDefault="00747BC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темы </w:t>
            </w:r>
          </w:p>
        </w:tc>
        <w:tc>
          <w:tcPr>
            <w:tcW w:w="4485" w:type="dxa"/>
            <w:shd w:val="clear" w:color="auto" w:fill="auto"/>
          </w:tcPr>
          <w:p w:rsidR="00AA1059" w:rsidRDefault="00747BCB">
            <w:pPr>
              <w:spacing w:after="0" w:line="240" w:lineRule="auto"/>
              <w:rPr>
                <w:rFonts w:ascii="Times New Roman" w:hAnsi="Times New Roman" w:cs="Times New Roman"/>
                <w:b/>
                <w:sz w:val="24"/>
                <w:szCs w:val="24"/>
              </w:rPr>
            </w:pPr>
            <w:r>
              <w:rPr>
                <w:rFonts w:ascii="Times New Roman" w:hAnsi="Times New Roman" w:cs="Times New Roman"/>
                <w:b/>
                <w:sz w:val="24"/>
                <w:szCs w:val="24"/>
              </w:rPr>
              <w:t>Наименование разделов и тем</w:t>
            </w:r>
          </w:p>
        </w:tc>
        <w:tc>
          <w:tcPr>
            <w:tcW w:w="2840" w:type="dxa"/>
            <w:shd w:val="clear" w:color="auto" w:fill="auto"/>
          </w:tcPr>
          <w:p w:rsidR="00AA1059" w:rsidRDefault="00747B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Учебные часы</w:t>
            </w:r>
          </w:p>
        </w:tc>
        <w:tc>
          <w:tcPr>
            <w:tcW w:w="2875" w:type="dxa"/>
            <w:shd w:val="clear" w:color="auto" w:fill="auto"/>
          </w:tcPr>
          <w:p w:rsidR="00AA1059" w:rsidRDefault="00747B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2882" w:type="dxa"/>
            <w:shd w:val="clear" w:color="auto" w:fill="auto"/>
          </w:tcPr>
          <w:p w:rsidR="00AA1059" w:rsidRDefault="00747B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Практические работы</w:t>
            </w:r>
          </w:p>
        </w:tc>
      </w:tr>
      <w:tr w:rsidR="00AA1059">
        <w:tc>
          <w:tcPr>
            <w:tcW w:w="14786" w:type="dxa"/>
            <w:gridSpan w:val="5"/>
            <w:shd w:val="clear" w:color="auto" w:fill="auto"/>
          </w:tcPr>
          <w:p w:rsidR="00AA1059" w:rsidRDefault="00747BCB">
            <w:pPr>
              <w:pStyle w:val="a5"/>
              <w:spacing w:before="0" w:after="0" w:line="240" w:lineRule="auto"/>
              <w:rPr>
                <w:rFonts w:cs="Times New Roman"/>
                <w:b/>
                <w:caps/>
                <w:sz w:val="24"/>
                <w:szCs w:val="24"/>
              </w:rPr>
            </w:pPr>
            <w:r>
              <w:rPr>
                <w:rFonts w:cs="Times New Roman"/>
                <w:b/>
                <w:sz w:val="24"/>
                <w:szCs w:val="24"/>
              </w:rPr>
              <w:t>Раздел I. Многообразие химических реакций (16 ч)</w:t>
            </w:r>
          </w:p>
          <w:p w:rsidR="00AA1059" w:rsidRDefault="00AA1059">
            <w:pPr>
              <w:spacing w:after="0"/>
              <w:jc w:val="center"/>
              <w:rPr>
                <w:rFonts w:ascii="Times New Roman" w:hAnsi="Times New Roman" w:cs="Times New Roman"/>
                <w:caps/>
                <w:sz w:val="24"/>
                <w:szCs w:val="24"/>
              </w:rPr>
            </w:pPr>
          </w:p>
        </w:tc>
      </w:tr>
      <w:tr w:rsidR="00AA1059">
        <w:tc>
          <w:tcPr>
            <w:tcW w:w="1704"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w:t>
            </w:r>
          </w:p>
        </w:tc>
        <w:tc>
          <w:tcPr>
            <w:tcW w:w="4485" w:type="dxa"/>
            <w:shd w:val="clear" w:color="auto" w:fill="auto"/>
          </w:tcPr>
          <w:p w:rsidR="00AA1059" w:rsidRDefault="00747BCB">
            <w:pPr>
              <w:pStyle w:val="a5"/>
              <w:spacing w:before="0" w:after="0" w:line="240" w:lineRule="auto"/>
              <w:jc w:val="left"/>
            </w:pPr>
            <w:r>
              <w:rPr>
                <w:sz w:val="24"/>
              </w:rPr>
              <w:t>Классификация химических реакций</w:t>
            </w:r>
            <w:proofErr w:type="gramStart"/>
            <w:r>
              <w:rPr>
                <w:sz w:val="24"/>
              </w:rPr>
              <w:t xml:space="preserve"> .</w:t>
            </w:r>
            <w:proofErr w:type="gramEnd"/>
          </w:p>
        </w:tc>
        <w:tc>
          <w:tcPr>
            <w:tcW w:w="2840"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6</w:t>
            </w:r>
          </w:p>
        </w:tc>
        <w:tc>
          <w:tcPr>
            <w:tcW w:w="2875"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w:t>
            </w:r>
          </w:p>
        </w:tc>
        <w:tc>
          <w:tcPr>
            <w:tcW w:w="2882"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w:t>
            </w:r>
          </w:p>
        </w:tc>
      </w:tr>
      <w:tr w:rsidR="00AA1059">
        <w:tc>
          <w:tcPr>
            <w:tcW w:w="1704"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2.</w:t>
            </w:r>
          </w:p>
        </w:tc>
        <w:tc>
          <w:tcPr>
            <w:tcW w:w="4485" w:type="dxa"/>
            <w:shd w:val="clear" w:color="auto" w:fill="auto"/>
          </w:tcPr>
          <w:p w:rsidR="00AA1059" w:rsidRDefault="00747BCB">
            <w:pPr>
              <w:pStyle w:val="a5"/>
              <w:spacing w:before="0" w:after="0" w:line="240" w:lineRule="auto"/>
              <w:jc w:val="left"/>
              <w:rPr>
                <w:sz w:val="24"/>
              </w:rPr>
            </w:pPr>
            <w:r>
              <w:rPr>
                <w:rFonts w:cs="Times New Roman"/>
                <w:sz w:val="24"/>
                <w:szCs w:val="24"/>
              </w:rPr>
              <w:t>Химические реакции в растворах. Электролитическая диссоциация</w:t>
            </w:r>
            <w:proofErr w:type="gramStart"/>
            <w:r>
              <w:rPr>
                <w:rFonts w:cs="Times New Roman"/>
                <w:sz w:val="24"/>
                <w:szCs w:val="24"/>
              </w:rPr>
              <w:t xml:space="preserve"> .</w:t>
            </w:r>
            <w:proofErr w:type="gramEnd"/>
          </w:p>
        </w:tc>
        <w:tc>
          <w:tcPr>
            <w:tcW w:w="2840"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10</w:t>
            </w:r>
          </w:p>
        </w:tc>
        <w:tc>
          <w:tcPr>
            <w:tcW w:w="2875"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w:t>
            </w:r>
          </w:p>
        </w:tc>
        <w:tc>
          <w:tcPr>
            <w:tcW w:w="2882"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w:t>
            </w:r>
          </w:p>
        </w:tc>
      </w:tr>
      <w:tr w:rsidR="00AA1059">
        <w:tc>
          <w:tcPr>
            <w:tcW w:w="14786" w:type="dxa"/>
            <w:gridSpan w:val="5"/>
            <w:shd w:val="clear" w:color="auto" w:fill="auto"/>
          </w:tcPr>
          <w:p w:rsidR="00AA1059" w:rsidRDefault="00747BC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Раздел </w:t>
            </w:r>
            <w:r>
              <w:rPr>
                <w:rFonts w:ascii="Times New Roman" w:hAnsi="Times New Roman" w:cs="Times New Roman"/>
                <w:b/>
                <w:color w:val="000000"/>
                <w:sz w:val="24"/>
                <w:szCs w:val="24"/>
                <w:lang w:val="en-US"/>
              </w:rPr>
              <w:t>II</w:t>
            </w:r>
            <w:r>
              <w:rPr>
                <w:rFonts w:ascii="Times New Roman" w:hAnsi="Times New Roman" w:cs="Times New Roman"/>
                <w:b/>
                <w:color w:val="000000"/>
                <w:sz w:val="24"/>
                <w:szCs w:val="24"/>
              </w:rPr>
              <w:t>. Многообразие веществ</w:t>
            </w:r>
            <w:r w:rsidRPr="00747BCB">
              <w:rPr>
                <w:rFonts w:ascii="Times New Roman" w:hAnsi="Times New Roman" w:cs="Times New Roman"/>
                <w:b/>
                <w:color w:val="000000"/>
                <w:sz w:val="24"/>
                <w:szCs w:val="24"/>
              </w:rPr>
              <w:t xml:space="preserve"> (39</w:t>
            </w:r>
            <w:r>
              <w:rPr>
                <w:rFonts w:ascii="Times New Roman" w:hAnsi="Times New Roman" w:cs="Times New Roman"/>
                <w:b/>
                <w:color w:val="000000"/>
                <w:sz w:val="24"/>
                <w:szCs w:val="24"/>
              </w:rPr>
              <w:t>ч)</w:t>
            </w:r>
          </w:p>
          <w:p w:rsidR="00AA1059" w:rsidRDefault="00AA1059">
            <w:pPr>
              <w:spacing w:after="0" w:line="240" w:lineRule="auto"/>
              <w:jc w:val="center"/>
              <w:rPr>
                <w:rFonts w:ascii="Times New Roman" w:hAnsi="Times New Roman" w:cs="Times New Roman"/>
                <w:caps/>
                <w:sz w:val="24"/>
                <w:szCs w:val="24"/>
              </w:rPr>
            </w:pPr>
          </w:p>
        </w:tc>
      </w:tr>
      <w:tr w:rsidR="00AA1059">
        <w:tc>
          <w:tcPr>
            <w:tcW w:w="1704"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2.</w:t>
            </w:r>
          </w:p>
        </w:tc>
        <w:tc>
          <w:tcPr>
            <w:tcW w:w="4485" w:type="dxa"/>
            <w:shd w:val="clear" w:color="auto" w:fill="auto"/>
          </w:tcPr>
          <w:p w:rsidR="00AA1059" w:rsidRDefault="00747BCB">
            <w:pPr>
              <w:pStyle w:val="aa"/>
              <w:spacing w:after="0" w:line="240" w:lineRule="auto"/>
              <w:ind w:left="0"/>
              <w:rPr>
                <w:rFonts w:ascii="Times New Roman" w:hAnsi="Times New Roman"/>
                <w:caps/>
                <w:sz w:val="24"/>
                <w:szCs w:val="24"/>
                <w:lang w:val="ru-RU"/>
              </w:rPr>
            </w:pPr>
            <w:r>
              <w:rPr>
                <w:rFonts w:ascii="Times New Roman" w:hAnsi="Times New Roman"/>
                <w:sz w:val="24"/>
                <w:szCs w:val="24"/>
                <w:lang w:val="ru-RU"/>
              </w:rPr>
              <w:t>Неметаллы. Галогены.</w:t>
            </w:r>
          </w:p>
        </w:tc>
        <w:tc>
          <w:tcPr>
            <w:tcW w:w="2840"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4</w:t>
            </w:r>
          </w:p>
        </w:tc>
        <w:tc>
          <w:tcPr>
            <w:tcW w:w="2875"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w:t>
            </w:r>
          </w:p>
        </w:tc>
        <w:tc>
          <w:tcPr>
            <w:tcW w:w="2882"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w:t>
            </w:r>
          </w:p>
        </w:tc>
      </w:tr>
      <w:tr w:rsidR="00AA1059">
        <w:tc>
          <w:tcPr>
            <w:tcW w:w="1704"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3.</w:t>
            </w:r>
          </w:p>
        </w:tc>
        <w:tc>
          <w:tcPr>
            <w:tcW w:w="4485" w:type="dxa"/>
            <w:shd w:val="clear" w:color="auto" w:fill="auto"/>
          </w:tcPr>
          <w:p w:rsidR="00AA1059" w:rsidRDefault="00747BCB">
            <w:pPr>
              <w:spacing w:after="0" w:line="240" w:lineRule="auto"/>
              <w:rPr>
                <w:rFonts w:ascii="Times New Roman" w:hAnsi="Times New Roman" w:cs="Times New Roman"/>
                <w:caps/>
                <w:sz w:val="24"/>
                <w:szCs w:val="24"/>
              </w:rPr>
            </w:pPr>
            <w:r>
              <w:rPr>
                <w:rFonts w:ascii="Times New Roman" w:hAnsi="Times New Roman"/>
                <w:sz w:val="24"/>
                <w:szCs w:val="24"/>
              </w:rPr>
              <w:t>Кислород и сера.</w:t>
            </w:r>
          </w:p>
        </w:tc>
        <w:tc>
          <w:tcPr>
            <w:tcW w:w="2840"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6</w:t>
            </w:r>
          </w:p>
        </w:tc>
        <w:tc>
          <w:tcPr>
            <w:tcW w:w="2875"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w:t>
            </w:r>
          </w:p>
        </w:tc>
        <w:tc>
          <w:tcPr>
            <w:tcW w:w="2882"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w:t>
            </w:r>
          </w:p>
        </w:tc>
      </w:tr>
      <w:tr w:rsidR="00AA1059">
        <w:tc>
          <w:tcPr>
            <w:tcW w:w="1704"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4.</w:t>
            </w:r>
          </w:p>
        </w:tc>
        <w:tc>
          <w:tcPr>
            <w:tcW w:w="4485" w:type="dxa"/>
            <w:shd w:val="clear" w:color="auto" w:fill="auto"/>
          </w:tcPr>
          <w:p w:rsidR="00AA1059" w:rsidRDefault="00747BCB">
            <w:pPr>
              <w:spacing w:after="0" w:line="240" w:lineRule="auto"/>
              <w:rPr>
                <w:rFonts w:ascii="Times New Roman" w:hAnsi="Times New Roman" w:cs="Times New Roman"/>
                <w:caps/>
                <w:sz w:val="24"/>
                <w:szCs w:val="24"/>
              </w:rPr>
            </w:pPr>
            <w:r>
              <w:rPr>
                <w:rFonts w:ascii="Times New Roman" w:hAnsi="Times New Roman"/>
                <w:sz w:val="24"/>
                <w:szCs w:val="24"/>
              </w:rPr>
              <w:t>Азот и фосфор.</w:t>
            </w:r>
          </w:p>
        </w:tc>
        <w:tc>
          <w:tcPr>
            <w:tcW w:w="2840"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8</w:t>
            </w:r>
          </w:p>
        </w:tc>
        <w:tc>
          <w:tcPr>
            <w:tcW w:w="2875"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w:t>
            </w:r>
          </w:p>
        </w:tc>
        <w:tc>
          <w:tcPr>
            <w:tcW w:w="2882"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w:t>
            </w:r>
          </w:p>
        </w:tc>
      </w:tr>
      <w:tr w:rsidR="00AA1059">
        <w:tc>
          <w:tcPr>
            <w:tcW w:w="1704"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5.</w:t>
            </w:r>
          </w:p>
        </w:tc>
        <w:tc>
          <w:tcPr>
            <w:tcW w:w="4485" w:type="dxa"/>
            <w:shd w:val="clear" w:color="auto" w:fill="auto"/>
          </w:tcPr>
          <w:p w:rsidR="00AA1059" w:rsidRDefault="00747BCB">
            <w:pPr>
              <w:spacing w:after="0" w:line="240" w:lineRule="auto"/>
              <w:rPr>
                <w:rFonts w:ascii="Times New Roman" w:hAnsi="Times New Roman" w:cs="Times New Roman"/>
                <w:sz w:val="24"/>
                <w:szCs w:val="24"/>
              </w:rPr>
            </w:pPr>
            <w:r>
              <w:rPr>
                <w:rFonts w:ascii="Times New Roman" w:hAnsi="Times New Roman" w:cs="Times New Roman"/>
                <w:sz w:val="24"/>
                <w:szCs w:val="24"/>
              </w:rPr>
              <w:t>Углерод и кремний.</w:t>
            </w:r>
          </w:p>
        </w:tc>
        <w:tc>
          <w:tcPr>
            <w:tcW w:w="2840"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9</w:t>
            </w:r>
          </w:p>
        </w:tc>
        <w:tc>
          <w:tcPr>
            <w:tcW w:w="2875"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w:t>
            </w:r>
          </w:p>
        </w:tc>
        <w:tc>
          <w:tcPr>
            <w:tcW w:w="2882"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w:t>
            </w:r>
          </w:p>
        </w:tc>
      </w:tr>
      <w:tr w:rsidR="00AA1059">
        <w:tc>
          <w:tcPr>
            <w:tcW w:w="1704"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6.</w:t>
            </w:r>
          </w:p>
        </w:tc>
        <w:tc>
          <w:tcPr>
            <w:tcW w:w="4485" w:type="dxa"/>
            <w:shd w:val="clear" w:color="auto" w:fill="auto"/>
          </w:tcPr>
          <w:p w:rsidR="00AA1059" w:rsidRDefault="00747BCB">
            <w:pPr>
              <w:spacing w:after="0" w:line="240" w:lineRule="auto"/>
              <w:rPr>
                <w:rFonts w:ascii="Times New Roman" w:hAnsi="Times New Roman" w:cs="Times New Roman"/>
                <w:sz w:val="24"/>
                <w:szCs w:val="24"/>
              </w:rPr>
            </w:pPr>
            <w:r>
              <w:rPr>
                <w:rFonts w:ascii="Times New Roman" w:hAnsi="Times New Roman"/>
                <w:sz w:val="24"/>
                <w:szCs w:val="24"/>
              </w:rPr>
              <w:t>Металлы.</w:t>
            </w:r>
          </w:p>
        </w:tc>
        <w:tc>
          <w:tcPr>
            <w:tcW w:w="2840"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12</w:t>
            </w:r>
          </w:p>
        </w:tc>
        <w:tc>
          <w:tcPr>
            <w:tcW w:w="2875"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w:t>
            </w:r>
          </w:p>
        </w:tc>
        <w:tc>
          <w:tcPr>
            <w:tcW w:w="2882"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w:t>
            </w:r>
          </w:p>
        </w:tc>
      </w:tr>
      <w:tr w:rsidR="00AA1059">
        <w:tc>
          <w:tcPr>
            <w:tcW w:w="14786" w:type="dxa"/>
            <w:gridSpan w:val="5"/>
            <w:shd w:val="clear" w:color="auto" w:fill="auto"/>
          </w:tcPr>
          <w:p w:rsidR="00AA1059" w:rsidRDefault="00747BCB">
            <w:pPr>
              <w:spacing w:after="0" w:line="240" w:lineRule="auto"/>
              <w:jc w:val="cente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III</w:t>
            </w:r>
            <w:r>
              <w:rPr>
                <w:rFonts w:ascii="Times New Roman" w:hAnsi="Times New Roman" w:cs="Times New Roman"/>
                <w:b/>
                <w:sz w:val="24"/>
                <w:szCs w:val="24"/>
              </w:rPr>
              <w:t>.Органические вещества (8ч)</w:t>
            </w:r>
          </w:p>
        </w:tc>
      </w:tr>
      <w:tr w:rsidR="00AA1059">
        <w:tc>
          <w:tcPr>
            <w:tcW w:w="1704" w:type="dxa"/>
            <w:shd w:val="clear" w:color="auto" w:fill="auto"/>
          </w:tcPr>
          <w:p w:rsidR="00AA1059" w:rsidRDefault="00747BC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7.</w:t>
            </w:r>
          </w:p>
        </w:tc>
        <w:tc>
          <w:tcPr>
            <w:tcW w:w="4485" w:type="dxa"/>
            <w:shd w:val="clear" w:color="auto" w:fill="auto"/>
          </w:tcPr>
          <w:p w:rsidR="00AA1059" w:rsidRDefault="00747BCB">
            <w:pPr>
              <w:pStyle w:val="a5"/>
              <w:spacing w:before="0" w:after="0" w:line="240" w:lineRule="auto"/>
              <w:jc w:val="left"/>
              <w:rPr>
                <w:sz w:val="24"/>
                <w:szCs w:val="24"/>
              </w:rPr>
            </w:pPr>
            <w:r>
              <w:rPr>
                <w:rFonts w:cs="Times New Roman"/>
                <w:sz w:val="24"/>
                <w:szCs w:val="24"/>
              </w:rPr>
              <w:t>Краткий обзор важнейших органических веществ.</w:t>
            </w:r>
          </w:p>
        </w:tc>
        <w:tc>
          <w:tcPr>
            <w:tcW w:w="2840" w:type="dxa"/>
            <w:shd w:val="clear" w:color="auto" w:fill="auto"/>
          </w:tcPr>
          <w:p w:rsidR="00AA1059" w:rsidRDefault="00747BCB">
            <w:pPr>
              <w:spacing w:after="0" w:line="240" w:lineRule="auto"/>
              <w:jc w:val="center"/>
            </w:pPr>
            <w:r>
              <w:rPr>
                <w:rFonts w:ascii="Times New Roman" w:hAnsi="Times New Roman" w:cs="Times New Roman"/>
                <w:caps/>
                <w:sz w:val="24"/>
                <w:szCs w:val="24"/>
              </w:rPr>
              <w:t>8</w:t>
            </w:r>
          </w:p>
        </w:tc>
        <w:tc>
          <w:tcPr>
            <w:tcW w:w="2875"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w:t>
            </w:r>
          </w:p>
        </w:tc>
        <w:tc>
          <w:tcPr>
            <w:tcW w:w="2882" w:type="dxa"/>
            <w:shd w:val="clear" w:color="auto" w:fill="auto"/>
          </w:tcPr>
          <w:p w:rsidR="00AA1059" w:rsidRDefault="00747BCB">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1</w:t>
            </w:r>
          </w:p>
        </w:tc>
      </w:tr>
      <w:tr w:rsidR="00AA1059">
        <w:tc>
          <w:tcPr>
            <w:tcW w:w="1704" w:type="dxa"/>
            <w:tcBorders>
              <w:top w:val="nil"/>
            </w:tcBorders>
            <w:shd w:val="clear" w:color="auto" w:fill="auto"/>
          </w:tcPr>
          <w:p w:rsidR="00AA1059" w:rsidRDefault="00747BCB">
            <w:pPr>
              <w:spacing w:after="0" w:line="240" w:lineRule="auto"/>
              <w:jc w:val="center"/>
            </w:pPr>
            <w:r>
              <w:t>8.</w:t>
            </w:r>
          </w:p>
        </w:tc>
        <w:tc>
          <w:tcPr>
            <w:tcW w:w="4485" w:type="dxa"/>
            <w:tcBorders>
              <w:top w:val="nil"/>
            </w:tcBorders>
            <w:shd w:val="clear" w:color="auto" w:fill="auto"/>
          </w:tcPr>
          <w:p w:rsidR="00AA1059" w:rsidRDefault="00747BCB">
            <w:pPr>
              <w:pStyle w:val="a5"/>
              <w:spacing w:before="0" w:after="0" w:line="240" w:lineRule="auto"/>
              <w:jc w:val="left"/>
              <w:rPr>
                <w:b/>
                <w:bCs/>
                <w:i/>
                <w:iCs/>
              </w:rPr>
            </w:pPr>
            <w:r>
              <w:rPr>
                <w:b/>
                <w:bCs/>
                <w:i/>
                <w:iCs/>
              </w:rPr>
              <w:t>Повторение</w:t>
            </w:r>
          </w:p>
        </w:tc>
        <w:tc>
          <w:tcPr>
            <w:tcW w:w="2840" w:type="dxa"/>
            <w:tcBorders>
              <w:top w:val="nil"/>
            </w:tcBorders>
            <w:shd w:val="clear" w:color="auto" w:fill="auto"/>
          </w:tcPr>
          <w:p w:rsidR="00AA1059" w:rsidRDefault="00747BCB">
            <w:pPr>
              <w:spacing w:after="0" w:line="240" w:lineRule="auto"/>
              <w:jc w:val="center"/>
            </w:pPr>
            <w:r>
              <w:t>5</w:t>
            </w:r>
          </w:p>
        </w:tc>
        <w:tc>
          <w:tcPr>
            <w:tcW w:w="2875" w:type="dxa"/>
            <w:tcBorders>
              <w:top w:val="nil"/>
            </w:tcBorders>
            <w:shd w:val="clear" w:color="auto" w:fill="auto"/>
          </w:tcPr>
          <w:p w:rsidR="00AA1059" w:rsidRDefault="00747BCB">
            <w:pPr>
              <w:spacing w:after="0" w:line="240" w:lineRule="auto"/>
              <w:jc w:val="center"/>
            </w:pPr>
            <w:r>
              <w:t>-</w:t>
            </w:r>
          </w:p>
        </w:tc>
        <w:tc>
          <w:tcPr>
            <w:tcW w:w="2882" w:type="dxa"/>
            <w:tcBorders>
              <w:top w:val="nil"/>
            </w:tcBorders>
            <w:shd w:val="clear" w:color="auto" w:fill="auto"/>
          </w:tcPr>
          <w:p w:rsidR="00AA1059" w:rsidRDefault="00747BCB">
            <w:pPr>
              <w:spacing w:after="0" w:line="240" w:lineRule="auto"/>
              <w:jc w:val="center"/>
            </w:pPr>
            <w:r>
              <w:t>-</w:t>
            </w:r>
          </w:p>
        </w:tc>
      </w:tr>
      <w:tr w:rsidR="00AA1059">
        <w:tc>
          <w:tcPr>
            <w:tcW w:w="1704" w:type="dxa"/>
            <w:shd w:val="clear" w:color="auto" w:fill="auto"/>
          </w:tcPr>
          <w:p w:rsidR="00AA1059" w:rsidRDefault="00AA1059">
            <w:pPr>
              <w:spacing w:after="0" w:line="240" w:lineRule="auto"/>
              <w:jc w:val="center"/>
              <w:rPr>
                <w:rFonts w:ascii="Times New Roman" w:hAnsi="Times New Roman" w:cs="Times New Roman"/>
                <w:b/>
                <w:caps/>
                <w:sz w:val="24"/>
                <w:szCs w:val="24"/>
              </w:rPr>
            </w:pPr>
          </w:p>
        </w:tc>
        <w:tc>
          <w:tcPr>
            <w:tcW w:w="4485" w:type="dxa"/>
            <w:shd w:val="clear" w:color="auto" w:fill="auto"/>
          </w:tcPr>
          <w:p w:rsidR="00AA1059" w:rsidRDefault="00747BCB">
            <w:pPr>
              <w:pStyle w:val="100"/>
              <w:shd w:val="clear" w:color="auto" w:fill="auto"/>
              <w:spacing w:line="240" w:lineRule="auto"/>
              <w:ind w:left="20" w:right="20" w:firstLine="0"/>
              <w:rPr>
                <w:sz w:val="24"/>
                <w:szCs w:val="24"/>
              </w:rPr>
            </w:pPr>
            <w:r>
              <w:rPr>
                <w:sz w:val="24"/>
                <w:szCs w:val="24"/>
              </w:rPr>
              <w:t>Итого:</w:t>
            </w:r>
          </w:p>
        </w:tc>
        <w:tc>
          <w:tcPr>
            <w:tcW w:w="2840" w:type="dxa"/>
            <w:shd w:val="clear" w:color="auto" w:fill="auto"/>
          </w:tcPr>
          <w:p w:rsidR="00AA1059" w:rsidRDefault="00747BC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68</w:t>
            </w:r>
          </w:p>
        </w:tc>
        <w:tc>
          <w:tcPr>
            <w:tcW w:w="2875" w:type="dxa"/>
            <w:shd w:val="clear" w:color="auto" w:fill="auto"/>
          </w:tcPr>
          <w:p w:rsidR="00AA1059" w:rsidRDefault="00747BC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4</w:t>
            </w:r>
          </w:p>
        </w:tc>
        <w:tc>
          <w:tcPr>
            <w:tcW w:w="2882" w:type="dxa"/>
            <w:shd w:val="clear" w:color="auto" w:fill="auto"/>
          </w:tcPr>
          <w:p w:rsidR="00AA1059" w:rsidRDefault="00747BC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6</w:t>
            </w:r>
          </w:p>
        </w:tc>
      </w:tr>
    </w:tbl>
    <w:p w:rsidR="00AA1059" w:rsidRPr="00747BCB" w:rsidRDefault="00AA1059" w:rsidP="00747BCB">
      <w:pPr>
        <w:spacing w:line="240" w:lineRule="auto"/>
        <w:rPr>
          <w:rFonts w:ascii="Times New Roman" w:hAnsi="Times New Roman"/>
          <w:b/>
          <w:sz w:val="24"/>
          <w:szCs w:val="24"/>
        </w:rPr>
      </w:pPr>
    </w:p>
    <w:p w:rsidR="00AA1059" w:rsidRDefault="00AA1059">
      <w:pPr>
        <w:pStyle w:val="aa"/>
        <w:spacing w:line="240" w:lineRule="auto"/>
        <w:ind w:left="-567"/>
        <w:jc w:val="center"/>
        <w:rPr>
          <w:rFonts w:ascii="Times New Roman" w:hAnsi="Times New Roman"/>
          <w:b/>
          <w:sz w:val="24"/>
          <w:szCs w:val="24"/>
          <w:lang w:val="ru-RU"/>
        </w:rPr>
      </w:pPr>
    </w:p>
    <w:p w:rsidR="00AA1059" w:rsidRDefault="00AA1059">
      <w:pPr>
        <w:spacing w:line="240" w:lineRule="auto"/>
      </w:pPr>
    </w:p>
    <w:p w:rsidR="000B52B2" w:rsidRDefault="000B52B2">
      <w:pPr>
        <w:spacing w:line="240" w:lineRule="auto"/>
      </w:pPr>
    </w:p>
    <w:p w:rsidR="000B52B2" w:rsidRDefault="000B52B2">
      <w:pPr>
        <w:spacing w:line="240" w:lineRule="auto"/>
      </w:pPr>
    </w:p>
    <w:p w:rsidR="000B52B2" w:rsidRDefault="000B52B2">
      <w:pPr>
        <w:spacing w:line="240" w:lineRule="auto"/>
      </w:pPr>
    </w:p>
    <w:p w:rsidR="000B52B2" w:rsidRDefault="000B52B2">
      <w:pPr>
        <w:spacing w:line="240" w:lineRule="auto"/>
      </w:pPr>
    </w:p>
    <w:p w:rsidR="000B52B2" w:rsidRDefault="000B52B2">
      <w:pPr>
        <w:spacing w:line="240" w:lineRule="auto"/>
      </w:pPr>
    </w:p>
    <w:p w:rsidR="000B52B2" w:rsidRPr="00FB5613" w:rsidRDefault="000B52B2" w:rsidP="000B52B2">
      <w:pPr>
        <w:pStyle w:val="aa"/>
        <w:ind w:left="708"/>
        <w:jc w:val="center"/>
        <w:rPr>
          <w:lang w:val="ru-RU"/>
        </w:rPr>
      </w:pPr>
      <w:r>
        <w:rPr>
          <w:rFonts w:ascii="Times New Roman" w:hAnsi="Times New Roman"/>
          <w:b/>
          <w:caps/>
          <w:sz w:val="24"/>
          <w:szCs w:val="24"/>
          <w:lang w:val="ru-RU"/>
        </w:rPr>
        <w:lastRenderedPageBreak/>
        <w:t xml:space="preserve">Календарно-тематическое планирование по предмету  </w:t>
      </w:r>
      <w:r w:rsidRPr="00FB5613">
        <w:rPr>
          <w:rFonts w:ascii="Times New Roman" w:hAnsi="Times New Roman"/>
          <w:b/>
          <w:caps/>
          <w:sz w:val="24"/>
          <w:szCs w:val="24"/>
          <w:lang w:val="ru-RU"/>
        </w:rPr>
        <w:t xml:space="preserve">химия </w:t>
      </w:r>
    </w:p>
    <w:p w:rsidR="000B52B2" w:rsidRPr="00FB5613" w:rsidRDefault="000B52B2" w:rsidP="000B52B2">
      <w:pPr>
        <w:pStyle w:val="aa"/>
        <w:ind w:left="708"/>
        <w:jc w:val="center"/>
        <w:rPr>
          <w:rFonts w:ascii="Times New Roman" w:hAnsi="Times New Roman"/>
          <w:b/>
          <w:caps/>
          <w:sz w:val="24"/>
          <w:szCs w:val="24"/>
          <w:lang w:val="ru-RU"/>
        </w:rPr>
      </w:pPr>
      <w:r>
        <w:rPr>
          <w:rFonts w:ascii="Times New Roman" w:hAnsi="Times New Roman"/>
          <w:b/>
          <w:caps/>
          <w:sz w:val="24"/>
          <w:szCs w:val="24"/>
          <w:lang w:val="ru-RU"/>
        </w:rPr>
        <w:t xml:space="preserve">9 класс   </w:t>
      </w:r>
      <w:r w:rsidRPr="00FB5613">
        <w:rPr>
          <w:rFonts w:ascii="Times New Roman" w:hAnsi="Times New Roman"/>
          <w:b/>
          <w:caps/>
          <w:sz w:val="24"/>
          <w:szCs w:val="24"/>
        </w:rPr>
        <w:t>на 20</w:t>
      </w:r>
      <w:r>
        <w:rPr>
          <w:rFonts w:ascii="Times New Roman" w:hAnsi="Times New Roman"/>
          <w:b/>
          <w:caps/>
          <w:sz w:val="24"/>
          <w:szCs w:val="24"/>
          <w:lang w:val="ru-RU"/>
        </w:rPr>
        <w:t>21</w:t>
      </w:r>
      <w:r w:rsidRPr="00FB5613">
        <w:rPr>
          <w:rFonts w:ascii="Times New Roman" w:hAnsi="Times New Roman"/>
          <w:b/>
          <w:caps/>
          <w:sz w:val="24"/>
          <w:szCs w:val="24"/>
        </w:rPr>
        <w:t>/20</w:t>
      </w:r>
      <w:r w:rsidRPr="00FB5613">
        <w:rPr>
          <w:rFonts w:ascii="Times New Roman" w:hAnsi="Times New Roman"/>
          <w:b/>
          <w:caps/>
          <w:sz w:val="24"/>
          <w:szCs w:val="24"/>
          <w:lang w:val="ru-RU"/>
        </w:rPr>
        <w:t>2</w:t>
      </w:r>
      <w:r>
        <w:rPr>
          <w:rFonts w:ascii="Times New Roman" w:hAnsi="Times New Roman"/>
          <w:b/>
          <w:caps/>
          <w:sz w:val="24"/>
          <w:szCs w:val="24"/>
          <w:lang w:val="ru-RU"/>
        </w:rPr>
        <w:t>2</w:t>
      </w:r>
      <w:r w:rsidRPr="00FB5613">
        <w:rPr>
          <w:rFonts w:ascii="Times New Roman" w:hAnsi="Times New Roman"/>
          <w:b/>
          <w:caps/>
          <w:sz w:val="24"/>
          <w:szCs w:val="24"/>
        </w:rPr>
        <w:t xml:space="preserve"> учебный год</w:t>
      </w:r>
    </w:p>
    <w:tbl>
      <w:tblPr>
        <w:tblStyle w:val="ae"/>
        <w:tblW w:w="15345" w:type="dxa"/>
        <w:tblLook w:val="04A0"/>
      </w:tblPr>
      <w:tblGrid>
        <w:gridCol w:w="926"/>
        <w:gridCol w:w="1441"/>
        <w:gridCol w:w="1443"/>
        <w:gridCol w:w="7071"/>
        <w:gridCol w:w="4464"/>
      </w:tblGrid>
      <w:tr w:rsidR="000B52B2" w:rsidTr="00423FF5">
        <w:tc>
          <w:tcPr>
            <w:tcW w:w="926" w:type="dxa"/>
            <w:vMerge w:val="restart"/>
            <w:shd w:val="clear" w:color="auto" w:fill="auto"/>
          </w:tcPr>
          <w:p w:rsidR="000B52B2" w:rsidRDefault="000B52B2" w:rsidP="00423FF5">
            <w:pPr>
              <w:widowControl w:val="0"/>
              <w:spacing w:beforeAutospacing="1" w:after="0" w:line="240" w:lineRule="auto"/>
              <w:jc w:val="cente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2884" w:type="dxa"/>
            <w:gridSpan w:val="2"/>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4"/>
                <w:szCs w:val="24"/>
              </w:rPr>
            </w:pPr>
            <w:r>
              <w:rPr>
                <w:rFonts w:ascii="Times New Roman" w:hAnsi="Times New Roman" w:cs="Times New Roman"/>
                <w:b/>
                <w:sz w:val="24"/>
                <w:szCs w:val="24"/>
              </w:rPr>
              <w:t>Сроки выполнения</w:t>
            </w:r>
          </w:p>
        </w:tc>
        <w:tc>
          <w:tcPr>
            <w:tcW w:w="7071" w:type="dxa"/>
            <w:vMerge w:val="restart"/>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4464" w:type="dxa"/>
            <w:vMerge w:val="restart"/>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Практическая часть</w:t>
            </w:r>
          </w:p>
        </w:tc>
      </w:tr>
      <w:tr w:rsidR="000B52B2" w:rsidTr="00423FF5">
        <w:tc>
          <w:tcPr>
            <w:tcW w:w="926" w:type="dxa"/>
            <w:vMerge/>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4"/>
                <w:szCs w:val="24"/>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4"/>
                <w:szCs w:val="24"/>
              </w:rPr>
            </w:pPr>
            <w:r>
              <w:rPr>
                <w:rFonts w:ascii="Times New Roman" w:hAnsi="Times New Roman" w:cs="Times New Roman"/>
                <w:b/>
                <w:sz w:val="24"/>
                <w:szCs w:val="24"/>
              </w:rPr>
              <w:t>факт</w:t>
            </w:r>
          </w:p>
        </w:tc>
        <w:tc>
          <w:tcPr>
            <w:tcW w:w="7071" w:type="dxa"/>
            <w:vMerge/>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4"/>
                <w:szCs w:val="24"/>
              </w:rPr>
            </w:pPr>
          </w:p>
        </w:tc>
        <w:tc>
          <w:tcPr>
            <w:tcW w:w="4464" w:type="dxa"/>
            <w:vMerge/>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4"/>
                <w:szCs w:val="24"/>
              </w:rPr>
            </w:pPr>
          </w:p>
        </w:tc>
      </w:tr>
      <w:tr w:rsidR="000B52B2" w:rsidTr="00423FF5">
        <w:tc>
          <w:tcPr>
            <w:tcW w:w="15345" w:type="dxa"/>
            <w:gridSpan w:val="5"/>
            <w:shd w:val="clear" w:color="auto" w:fill="auto"/>
          </w:tcPr>
          <w:p w:rsidR="000B52B2" w:rsidRDefault="000B52B2" w:rsidP="00423FF5">
            <w:pPr>
              <w:pStyle w:val="100"/>
              <w:spacing w:beforeAutospacing="1" w:line="240" w:lineRule="auto"/>
              <w:ind w:left="20" w:firstLine="300"/>
              <w:rPr>
                <w:b w:val="0"/>
                <w:sz w:val="24"/>
                <w:szCs w:val="24"/>
              </w:rPr>
            </w:pPr>
            <w:r>
              <w:rPr>
                <w:rFonts w:eastAsiaTheme="minorHAnsi"/>
                <w:b w:val="0"/>
                <w:sz w:val="24"/>
                <w:szCs w:val="24"/>
              </w:rPr>
              <w:t>Раздел</w:t>
            </w:r>
            <w:proofErr w:type="gramStart"/>
            <w:r>
              <w:rPr>
                <w:rFonts w:eastAsiaTheme="minorHAnsi"/>
                <w:b w:val="0"/>
                <w:sz w:val="24"/>
                <w:szCs w:val="24"/>
              </w:rPr>
              <w:t>1</w:t>
            </w:r>
            <w:proofErr w:type="gramEnd"/>
            <w:r>
              <w:rPr>
                <w:rFonts w:eastAsiaTheme="minorHAnsi"/>
                <w:b w:val="0"/>
                <w:sz w:val="24"/>
                <w:szCs w:val="24"/>
              </w:rPr>
              <w:t xml:space="preserve">. </w:t>
            </w:r>
            <w:r>
              <w:rPr>
                <w:rFonts w:eastAsiaTheme="minorHAnsi"/>
                <w:sz w:val="24"/>
                <w:szCs w:val="24"/>
              </w:rPr>
              <w:t>Многообразие химических реакций (16ч.)</w:t>
            </w:r>
          </w:p>
        </w:tc>
      </w:tr>
      <w:tr w:rsidR="000B52B2" w:rsidTr="00423FF5">
        <w:tc>
          <w:tcPr>
            <w:tcW w:w="15345" w:type="dxa"/>
            <w:gridSpan w:val="5"/>
            <w:shd w:val="clear" w:color="auto" w:fill="auto"/>
          </w:tcPr>
          <w:p w:rsidR="000B52B2" w:rsidRDefault="000B52B2" w:rsidP="00423FF5">
            <w:pPr>
              <w:pStyle w:val="100"/>
              <w:spacing w:beforeAutospacing="1" w:line="240" w:lineRule="auto"/>
              <w:ind w:left="20" w:firstLine="300"/>
              <w:rPr>
                <w:sz w:val="24"/>
              </w:rPr>
            </w:pPr>
            <w:r>
              <w:rPr>
                <w:rFonts w:eastAsiaTheme="minorHAnsi"/>
                <w:sz w:val="24"/>
              </w:rPr>
              <w:t>Классификация химических реакций (6ч.)</w:t>
            </w:r>
          </w:p>
        </w:tc>
      </w:tr>
      <w:tr w:rsidR="000B52B2" w:rsidTr="00423FF5">
        <w:tc>
          <w:tcPr>
            <w:tcW w:w="926" w:type="dxa"/>
            <w:shd w:val="clear" w:color="auto" w:fill="auto"/>
          </w:tcPr>
          <w:p w:rsidR="000B52B2" w:rsidRDefault="000B52B2" w:rsidP="000B52B2">
            <w:pPr>
              <w:pStyle w:val="aa"/>
              <w:widowControl w:val="0"/>
              <w:numPr>
                <w:ilvl w:val="0"/>
                <w:numId w:val="25"/>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30"/>
              <w:keepNext/>
              <w:keepLines/>
              <w:spacing w:beforeAutospacing="1" w:after="0"/>
              <w:ind w:firstLine="0"/>
              <w:jc w:val="left"/>
              <w:rPr>
                <w:rFonts w:ascii="Times New Roman" w:hAnsi="Times New Roman" w:cs="Times New Roman"/>
                <w:sz w:val="24"/>
                <w:szCs w:val="24"/>
              </w:rPr>
            </w:pPr>
            <w:r>
              <w:rPr>
                <w:rFonts w:ascii="Times New Roman" w:eastAsia="Calibri" w:hAnsi="Times New Roman" w:cs="Times New Roman"/>
                <w:b/>
                <w:sz w:val="24"/>
                <w:szCs w:val="24"/>
              </w:rPr>
              <w:t xml:space="preserve">Повторение. </w:t>
            </w:r>
            <w:r>
              <w:rPr>
                <w:rFonts w:ascii="Times New Roman" w:eastAsia="Calibri" w:hAnsi="Times New Roman" w:cs="Times New Roman"/>
                <w:sz w:val="24"/>
                <w:szCs w:val="24"/>
              </w:rPr>
              <w:t>Строение вещества</w:t>
            </w:r>
            <w:r>
              <w:rPr>
                <w:rFonts w:ascii="Times New Roman" w:eastAsia="Calibri" w:hAnsi="Times New Roman" w:cs="Times New Roman"/>
                <w:b/>
                <w:sz w:val="24"/>
                <w:szCs w:val="24"/>
              </w:rPr>
              <w:t xml:space="preserve">. </w:t>
            </w:r>
            <w:r>
              <w:rPr>
                <w:rFonts w:ascii="Times New Roman" w:eastAsia="Calibri" w:hAnsi="Times New Roman" w:cs="Times New Roman"/>
                <w:color w:val="000000"/>
                <w:sz w:val="24"/>
                <w:szCs w:val="24"/>
              </w:rPr>
              <w:t>Виды химической связи. Типы кристаллических решеток.</w:t>
            </w:r>
          </w:p>
        </w:tc>
        <w:tc>
          <w:tcPr>
            <w:tcW w:w="4464" w:type="dxa"/>
            <w:shd w:val="clear" w:color="auto" w:fill="auto"/>
          </w:tcPr>
          <w:p w:rsidR="000B52B2" w:rsidRDefault="000B52B2" w:rsidP="00423FF5">
            <w:pPr>
              <w:pStyle w:val="30"/>
              <w:keepNext/>
              <w:keepLines/>
              <w:spacing w:beforeAutospacing="1" w:after="0"/>
              <w:ind w:firstLine="0"/>
              <w:jc w:val="left"/>
              <w:rPr>
                <w:rFonts w:ascii="Times New Roman" w:eastAsiaTheme="minorHAnsi" w:hAnsi="Times New Roman" w:cs="Times New Roman"/>
                <w:b/>
                <w:sz w:val="24"/>
                <w:szCs w:val="24"/>
              </w:rPr>
            </w:pPr>
          </w:p>
        </w:tc>
      </w:tr>
      <w:tr w:rsidR="000B52B2" w:rsidTr="00423FF5">
        <w:tc>
          <w:tcPr>
            <w:tcW w:w="926" w:type="dxa"/>
            <w:shd w:val="clear" w:color="auto" w:fill="auto"/>
          </w:tcPr>
          <w:p w:rsidR="000B52B2" w:rsidRDefault="000B52B2" w:rsidP="000B52B2">
            <w:pPr>
              <w:pStyle w:val="aa"/>
              <w:widowControl w:val="0"/>
              <w:numPr>
                <w:ilvl w:val="0"/>
                <w:numId w:val="25"/>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widowControl w:val="0"/>
              <w:spacing w:beforeAutospacing="1" w:after="0" w:line="240" w:lineRule="auto"/>
              <w:rPr>
                <w:rFonts w:ascii="Times New Roman" w:hAnsi="Times New Roman" w:cs="Times New Roman"/>
                <w:b/>
                <w:sz w:val="24"/>
                <w:szCs w:val="24"/>
              </w:rPr>
            </w:pPr>
            <w:r>
              <w:rPr>
                <w:rFonts w:ascii="Times New Roman" w:eastAsia="Calibri" w:hAnsi="Times New Roman" w:cs="Times New Roman"/>
                <w:color w:val="000000"/>
                <w:sz w:val="24"/>
                <w:szCs w:val="24"/>
              </w:rPr>
              <w:t>Степень окисления</w:t>
            </w:r>
            <w:r>
              <w:rPr>
                <w:rFonts w:ascii="Times New Roman" w:eastAsia="Calibri" w:hAnsi="Times New Roman" w:cs="Times New Roman"/>
                <w:i/>
                <w:color w:val="000000"/>
                <w:sz w:val="24"/>
                <w:szCs w:val="24"/>
              </w:rPr>
              <w:t xml:space="preserve">. </w:t>
            </w:r>
            <w:r>
              <w:rPr>
                <w:rFonts w:ascii="Times New Roman" w:eastAsia="Calibri" w:hAnsi="Times New Roman" w:cs="Times New Roman"/>
                <w:sz w:val="24"/>
                <w:szCs w:val="24"/>
              </w:rPr>
              <w:t>Окислительно-восстановительные реак</w:t>
            </w:r>
            <w:r>
              <w:rPr>
                <w:rFonts w:ascii="Times New Roman" w:eastAsia="Calibri" w:hAnsi="Times New Roman" w:cs="Times New Roman"/>
                <w:sz w:val="24"/>
                <w:szCs w:val="24"/>
              </w:rPr>
              <w:softHyphen/>
              <w:t>ции. Метод электронного баланса.</w:t>
            </w:r>
          </w:p>
        </w:tc>
        <w:tc>
          <w:tcPr>
            <w:tcW w:w="4464" w:type="dxa"/>
            <w:shd w:val="clear" w:color="auto" w:fill="auto"/>
          </w:tcPr>
          <w:p w:rsidR="000B52B2" w:rsidRDefault="000B52B2" w:rsidP="00423FF5">
            <w:pPr>
              <w:widowControl w:val="0"/>
              <w:spacing w:beforeAutospacing="1" w:after="0" w:line="240" w:lineRule="auto"/>
              <w:rPr>
                <w:rFonts w:ascii="Times New Roman" w:hAnsi="Times New Roman" w:cs="Times New Roman"/>
                <w:color w:val="000000"/>
                <w:sz w:val="24"/>
                <w:szCs w:val="24"/>
              </w:rPr>
            </w:pPr>
          </w:p>
        </w:tc>
      </w:tr>
      <w:tr w:rsidR="000B52B2" w:rsidTr="00423FF5">
        <w:tc>
          <w:tcPr>
            <w:tcW w:w="926" w:type="dxa"/>
            <w:shd w:val="clear" w:color="auto" w:fill="auto"/>
          </w:tcPr>
          <w:p w:rsidR="000B52B2" w:rsidRDefault="000B52B2" w:rsidP="000B52B2">
            <w:pPr>
              <w:pStyle w:val="aa"/>
              <w:widowControl w:val="0"/>
              <w:numPr>
                <w:ilvl w:val="0"/>
                <w:numId w:val="25"/>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30"/>
              <w:keepNext/>
              <w:keepLines/>
              <w:spacing w:beforeAutospacing="1" w:after="0"/>
              <w:ind w:firstLine="0"/>
              <w:jc w:val="left"/>
              <w:rPr>
                <w:rFonts w:ascii="Times New Roman" w:hAnsi="Times New Roman" w:cs="Times New Roman"/>
                <w:sz w:val="24"/>
                <w:szCs w:val="24"/>
              </w:rPr>
            </w:pPr>
            <w:r>
              <w:rPr>
                <w:rFonts w:ascii="Times New Roman" w:eastAsiaTheme="minorHAnsi" w:hAnsi="Times New Roman" w:cs="Times New Roman"/>
                <w:sz w:val="24"/>
                <w:szCs w:val="24"/>
              </w:rPr>
              <w:t>Реакции соединения, разложения, заме</w:t>
            </w:r>
            <w:r>
              <w:rPr>
                <w:rFonts w:ascii="Times New Roman" w:eastAsiaTheme="minorHAnsi" w:hAnsi="Times New Roman" w:cs="Times New Roman"/>
                <w:sz w:val="24"/>
                <w:szCs w:val="24"/>
              </w:rPr>
              <w:softHyphen/>
              <w:t>щения и обмена с точки зрения окисления и восстановления</w:t>
            </w:r>
          </w:p>
        </w:tc>
        <w:tc>
          <w:tcPr>
            <w:tcW w:w="4464" w:type="dxa"/>
            <w:shd w:val="clear" w:color="auto" w:fill="auto"/>
          </w:tcPr>
          <w:p w:rsidR="000B52B2" w:rsidRDefault="000B52B2" w:rsidP="00423FF5">
            <w:pPr>
              <w:pStyle w:val="30"/>
              <w:keepNext/>
              <w:keepLines/>
              <w:spacing w:beforeAutospacing="1" w:after="0"/>
              <w:ind w:firstLine="0"/>
              <w:jc w:val="left"/>
              <w:rPr>
                <w:rFonts w:ascii="Times New Roman" w:eastAsiaTheme="minorHAnsi" w:hAnsi="Times New Roman"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5"/>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255"/>
              </w:tabs>
              <w:spacing w:beforeAutospacing="1" w:line="240" w:lineRule="auto"/>
              <w:ind w:right="20" w:firstLine="0"/>
              <w:jc w:val="left"/>
              <w:rPr>
                <w:rFonts w:cs="Times New Roman"/>
                <w:b/>
                <w:bCs/>
                <w:i/>
                <w:iCs/>
                <w:color w:val="4D4D4D"/>
                <w:spacing w:val="-12"/>
                <w:sz w:val="24"/>
                <w:szCs w:val="24"/>
              </w:rPr>
            </w:pPr>
            <w:r>
              <w:rPr>
                <w:rFonts w:eastAsiaTheme="minorHAnsi" w:cs="Times New Roman"/>
                <w:sz w:val="24"/>
                <w:szCs w:val="24"/>
              </w:rPr>
              <w:t>Тепловой эффект химических реакций. Экз</w:t>
            </w:r>
            <w:proofErr w:type="gramStart"/>
            <w:r>
              <w:rPr>
                <w:rFonts w:eastAsiaTheme="minorHAnsi" w:cs="Times New Roman"/>
                <w:sz w:val="24"/>
                <w:szCs w:val="24"/>
              </w:rPr>
              <w:t>о-</w:t>
            </w:r>
            <w:proofErr w:type="gramEnd"/>
            <w:r>
              <w:rPr>
                <w:rFonts w:eastAsiaTheme="minorHAnsi" w:cs="Times New Roman"/>
                <w:sz w:val="24"/>
                <w:szCs w:val="24"/>
              </w:rPr>
              <w:t xml:space="preserve"> и эндотермические реакции. </w:t>
            </w:r>
            <w:r>
              <w:rPr>
                <w:rFonts w:eastAsiaTheme="minorHAnsi" w:cs="Times New Roman"/>
                <w:i/>
                <w:sz w:val="24"/>
                <w:szCs w:val="24"/>
              </w:rPr>
              <w:t>Термохимические расчеты.</w:t>
            </w:r>
          </w:p>
        </w:tc>
        <w:tc>
          <w:tcPr>
            <w:tcW w:w="4464" w:type="dxa"/>
            <w:shd w:val="clear" w:color="auto" w:fill="auto"/>
          </w:tcPr>
          <w:p w:rsidR="000B52B2" w:rsidRDefault="000B52B2" w:rsidP="00423FF5">
            <w:pPr>
              <w:pStyle w:val="2"/>
              <w:tabs>
                <w:tab w:val="left" w:pos="255"/>
              </w:tabs>
              <w:spacing w:beforeAutospacing="1" w:line="240" w:lineRule="auto"/>
              <w:ind w:right="20" w:firstLine="0"/>
              <w:jc w:val="left"/>
              <w:rPr>
                <w:rFonts w:eastAsiaTheme="minorHAnsi" w:cs="Times New Roman"/>
                <w:sz w:val="24"/>
                <w:szCs w:val="24"/>
              </w:rPr>
            </w:pPr>
          </w:p>
        </w:tc>
      </w:tr>
      <w:tr w:rsidR="000B52B2" w:rsidTr="00423FF5">
        <w:trPr>
          <w:trHeight w:val="602"/>
        </w:trPr>
        <w:tc>
          <w:tcPr>
            <w:tcW w:w="926" w:type="dxa"/>
            <w:shd w:val="clear" w:color="auto" w:fill="auto"/>
          </w:tcPr>
          <w:p w:rsidR="000B52B2" w:rsidRDefault="000B52B2" w:rsidP="000B52B2">
            <w:pPr>
              <w:pStyle w:val="aa"/>
              <w:widowControl w:val="0"/>
              <w:numPr>
                <w:ilvl w:val="0"/>
                <w:numId w:val="25"/>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265"/>
              </w:tabs>
              <w:spacing w:beforeAutospacing="1" w:line="240" w:lineRule="auto"/>
              <w:ind w:right="20" w:firstLine="0"/>
              <w:jc w:val="left"/>
              <w:rPr>
                <w:rFonts w:cs="Times New Roman"/>
                <w:b/>
                <w:bCs/>
                <w:i/>
                <w:iCs/>
                <w:color w:val="4D4D4D"/>
                <w:spacing w:val="-12"/>
                <w:sz w:val="24"/>
                <w:szCs w:val="24"/>
              </w:rPr>
            </w:pPr>
            <w:r>
              <w:rPr>
                <w:rFonts w:eastAsiaTheme="minorHAnsi" w:cs="Times New Roman"/>
                <w:sz w:val="24"/>
                <w:szCs w:val="24"/>
              </w:rPr>
              <w:t xml:space="preserve">Скорость химических реакций. </w:t>
            </w:r>
            <w:r>
              <w:rPr>
                <w:rFonts w:eastAsiaTheme="minorHAnsi" w:cs="Times New Roman"/>
                <w:i/>
                <w:sz w:val="24"/>
                <w:szCs w:val="24"/>
              </w:rPr>
              <w:t>Первона</w:t>
            </w:r>
            <w:r>
              <w:rPr>
                <w:rFonts w:eastAsiaTheme="minorHAnsi" w:cs="Times New Roman"/>
                <w:i/>
                <w:sz w:val="24"/>
                <w:szCs w:val="24"/>
              </w:rPr>
              <w:softHyphen/>
              <w:t>чальные представления о катализе.</w:t>
            </w:r>
          </w:p>
        </w:tc>
        <w:tc>
          <w:tcPr>
            <w:tcW w:w="4464" w:type="dxa"/>
            <w:shd w:val="clear" w:color="auto" w:fill="auto"/>
          </w:tcPr>
          <w:p w:rsidR="000B52B2" w:rsidRDefault="000B52B2" w:rsidP="00423FF5">
            <w:pPr>
              <w:pStyle w:val="2"/>
              <w:tabs>
                <w:tab w:val="left" w:pos="265"/>
              </w:tabs>
              <w:spacing w:beforeAutospacing="1" w:line="240" w:lineRule="auto"/>
              <w:ind w:right="20" w:firstLine="0"/>
              <w:jc w:val="left"/>
              <w:rPr>
                <w:rFonts w:eastAsiaTheme="minorHAnsi" w:cs="Times New Roman"/>
                <w:sz w:val="24"/>
                <w:szCs w:val="24"/>
              </w:rPr>
            </w:pPr>
          </w:p>
        </w:tc>
      </w:tr>
      <w:tr w:rsidR="000B52B2" w:rsidTr="00423FF5">
        <w:trPr>
          <w:trHeight w:val="602"/>
        </w:trPr>
        <w:tc>
          <w:tcPr>
            <w:tcW w:w="926" w:type="dxa"/>
            <w:shd w:val="clear" w:color="auto" w:fill="auto"/>
          </w:tcPr>
          <w:p w:rsidR="000B52B2" w:rsidRDefault="000B52B2" w:rsidP="000B52B2">
            <w:pPr>
              <w:pStyle w:val="aa"/>
              <w:widowControl w:val="0"/>
              <w:numPr>
                <w:ilvl w:val="0"/>
                <w:numId w:val="25"/>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265"/>
              </w:tabs>
              <w:spacing w:beforeAutospacing="1" w:line="240" w:lineRule="auto"/>
              <w:ind w:right="20" w:firstLine="0"/>
              <w:jc w:val="left"/>
              <w:rPr>
                <w:rFonts w:cs="Times New Roman"/>
                <w:sz w:val="24"/>
                <w:szCs w:val="24"/>
              </w:rPr>
            </w:pPr>
            <w:r>
              <w:rPr>
                <w:rFonts w:eastAsiaTheme="minorHAnsi" w:cs="Times New Roman"/>
                <w:sz w:val="24"/>
                <w:szCs w:val="24"/>
              </w:rPr>
              <w:t>Обратимые и необратимые реакции. Понятие о химическом равновесии.</w:t>
            </w:r>
          </w:p>
        </w:tc>
        <w:tc>
          <w:tcPr>
            <w:tcW w:w="4464" w:type="dxa"/>
            <w:shd w:val="clear" w:color="auto" w:fill="auto"/>
          </w:tcPr>
          <w:p w:rsidR="000B52B2" w:rsidRDefault="000B52B2" w:rsidP="00423FF5">
            <w:pPr>
              <w:pStyle w:val="2"/>
              <w:tabs>
                <w:tab w:val="left" w:pos="265"/>
              </w:tabs>
              <w:spacing w:beforeAutospacing="1" w:line="240" w:lineRule="auto"/>
              <w:ind w:right="20" w:firstLine="0"/>
              <w:jc w:val="left"/>
              <w:rPr>
                <w:rFonts w:eastAsiaTheme="minorHAnsi" w:cs="Times New Roman"/>
                <w:sz w:val="24"/>
                <w:szCs w:val="24"/>
              </w:rPr>
            </w:pPr>
          </w:p>
        </w:tc>
      </w:tr>
      <w:tr w:rsidR="000B52B2" w:rsidTr="00423FF5">
        <w:tc>
          <w:tcPr>
            <w:tcW w:w="15345" w:type="dxa"/>
            <w:gridSpan w:val="5"/>
            <w:shd w:val="clear" w:color="auto" w:fill="auto"/>
          </w:tcPr>
          <w:p w:rsidR="000B52B2" w:rsidRDefault="000B52B2" w:rsidP="00423FF5">
            <w:pPr>
              <w:shd w:val="clear" w:color="auto" w:fill="FFFFFF"/>
              <w:spacing w:beforeAutospacing="1"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Химические реакции в растворах. Электролитическая диссоциация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10ч.)</w:t>
            </w:r>
          </w:p>
        </w:tc>
      </w:tr>
      <w:tr w:rsidR="000B52B2" w:rsidTr="00423FF5">
        <w:tc>
          <w:tcPr>
            <w:tcW w:w="926" w:type="dxa"/>
            <w:shd w:val="clear" w:color="auto" w:fill="auto"/>
          </w:tcPr>
          <w:p w:rsidR="000B52B2" w:rsidRDefault="000B52B2" w:rsidP="000B52B2">
            <w:pPr>
              <w:pStyle w:val="aa"/>
              <w:widowControl w:val="0"/>
              <w:numPr>
                <w:ilvl w:val="0"/>
                <w:numId w:val="25"/>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236"/>
              </w:tabs>
              <w:spacing w:beforeAutospacing="1" w:line="240" w:lineRule="auto"/>
              <w:ind w:left="20" w:right="40" w:firstLine="0"/>
              <w:jc w:val="left"/>
              <w:rPr>
                <w:rFonts w:cs="Times New Roman"/>
                <w:b/>
                <w:bCs/>
                <w:i/>
                <w:iCs/>
                <w:color w:val="4D4D4D"/>
                <w:spacing w:val="-12"/>
                <w:sz w:val="24"/>
                <w:szCs w:val="24"/>
              </w:rPr>
            </w:pPr>
            <w:r>
              <w:rPr>
                <w:rFonts w:eastAsiaTheme="minorHAnsi" w:cs="Times New Roman"/>
                <w:sz w:val="24"/>
                <w:szCs w:val="24"/>
              </w:rPr>
              <w:t xml:space="preserve">Электролиты и </w:t>
            </w:r>
            <w:proofErr w:type="spellStart"/>
            <w:r>
              <w:rPr>
                <w:rFonts w:eastAsiaTheme="minorHAnsi" w:cs="Times New Roman"/>
                <w:sz w:val="24"/>
                <w:szCs w:val="24"/>
              </w:rPr>
              <w:t>неэлектролиты</w:t>
            </w:r>
            <w:proofErr w:type="spellEnd"/>
            <w:proofErr w:type="gramStart"/>
            <w:r>
              <w:rPr>
                <w:rFonts w:eastAsiaTheme="minorHAnsi" w:cs="Times New Roman"/>
                <w:sz w:val="24"/>
                <w:szCs w:val="24"/>
              </w:rPr>
              <w:t xml:space="preserve"> .</w:t>
            </w:r>
            <w:proofErr w:type="gramEnd"/>
            <w:r>
              <w:rPr>
                <w:rFonts w:eastAsiaTheme="minorHAnsi" w:cs="Times New Roman"/>
                <w:sz w:val="24"/>
                <w:szCs w:val="24"/>
              </w:rPr>
              <w:t xml:space="preserve"> Сущность процесса электролитической дис</w:t>
            </w:r>
            <w:r>
              <w:rPr>
                <w:rFonts w:eastAsiaTheme="minorHAnsi" w:cs="Times New Roman"/>
                <w:sz w:val="24"/>
                <w:szCs w:val="24"/>
              </w:rPr>
              <w:softHyphen/>
              <w:t>социации.</w:t>
            </w:r>
          </w:p>
        </w:tc>
        <w:tc>
          <w:tcPr>
            <w:tcW w:w="4464" w:type="dxa"/>
            <w:shd w:val="clear" w:color="auto" w:fill="auto"/>
          </w:tcPr>
          <w:p w:rsidR="000B52B2" w:rsidRDefault="000B52B2" w:rsidP="00423FF5">
            <w:pPr>
              <w:pStyle w:val="2"/>
              <w:tabs>
                <w:tab w:val="left" w:pos="236"/>
              </w:tabs>
              <w:spacing w:beforeAutospacing="1" w:line="240" w:lineRule="auto"/>
              <w:ind w:left="20" w:right="40" w:firstLine="0"/>
              <w:jc w:val="left"/>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5"/>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241"/>
              </w:tabs>
              <w:spacing w:beforeAutospacing="1" w:line="240" w:lineRule="auto"/>
              <w:ind w:left="20" w:firstLine="0"/>
              <w:jc w:val="left"/>
              <w:rPr>
                <w:rFonts w:cs="Times New Roman"/>
                <w:b/>
                <w:bCs/>
                <w:i/>
                <w:iCs/>
                <w:color w:val="4D4D4D"/>
                <w:spacing w:val="-12"/>
                <w:sz w:val="24"/>
                <w:szCs w:val="24"/>
              </w:rPr>
            </w:pPr>
            <w:r>
              <w:rPr>
                <w:rFonts w:eastAsiaTheme="minorHAnsi" w:cs="Times New Roman"/>
                <w:sz w:val="24"/>
                <w:szCs w:val="24"/>
              </w:rPr>
              <w:t>Диссоциация кислот, оснований и солей.</w:t>
            </w:r>
          </w:p>
        </w:tc>
        <w:tc>
          <w:tcPr>
            <w:tcW w:w="4464" w:type="dxa"/>
            <w:shd w:val="clear" w:color="auto" w:fill="auto"/>
          </w:tcPr>
          <w:p w:rsidR="000B52B2" w:rsidRDefault="000B52B2" w:rsidP="00423FF5">
            <w:pPr>
              <w:pStyle w:val="2"/>
              <w:tabs>
                <w:tab w:val="left" w:pos="241"/>
              </w:tabs>
              <w:spacing w:beforeAutospacing="1" w:line="240" w:lineRule="auto"/>
              <w:ind w:left="20" w:firstLine="0"/>
              <w:jc w:val="left"/>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5"/>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b/>
                <w:bCs/>
                <w:i/>
                <w:iCs/>
                <w:color w:val="4D4D4D"/>
                <w:spacing w:val="-12"/>
                <w:sz w:val="24"/>
                <w:szCs w:val="24"/>
              </w:rPr>
            </w:pPr>
            <w:r>
              <w:rPr>
                <w:rFonts w:ascii="Times New Roman" w:hAnsi="Times New Roman" w:cs="Times New Roman"/>
                <w:sz w:val="24"/>
                <w:szCs w:val="24"/>
              </w:rPr>
              <w:t>Слабые и сильные электролиты. Степень диссоциации</w:t>
            </w:r>
          </w:p>
        </w:tc>
        <w:tc>
          <w:tcPr>
            <w:tcW w:w="4464"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5"/>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265"/>
              </w:tabs>
              <w:spacing w:beforeAutospacing="1" w:line="240" w:lineRule="auto"/>
              <w:ind w:right="20" w:firstLine="0"/>
              <w:jc w:val="left"/>
              <w:rPr>
                <w:rFonts w:cs="Times New Roman"/>
                <w:sz w:val="24"/>
                <w:szCs w:val="24"/>
              </w:rPr>
            </w:pPr>
            <w:r>
              <w:rPr>
                <w:rFonts w:eastAsiaTheme="minorHAnsi" w:cs="Times New Roman"/>
                <w:sz w:val="24"/>
                <w:szCs w:val="24"/>
              </w:rPr>
              <w:t>Реакц</w:t>
            </w:r>
            <w:proofErr w:type="gramStart"/>
            <w:r>
              <w:rPr>
                <w:rFonts w:eastAsiaTheme="minorHAnsi" w:cs="Times New Roman"/>
                <w:sz w:val="24"/>
                <w:szCs w:val="24"/>
              </w:rPr>
              <w:t>ии  ио</w:t>
            </w:r>
            <w:proofErr w:type="gramEnd"/>
            <w:r>
              <w:rPr>
                <w:rFonts w:eastAsiaTheme="minorHAnsi" w:cs="Times New Roman"/>
                <w:sz w:val="24"/>
                <w:szCs w:val="24"/>
              </w:rPr>
              <w:t xml:space="preserve">нного обмена и условия их протекания. </w:t>
            </w:r>
          </w:p>
          <w:p w:rsidR="000B52B2" w:rsidRDefault="000B52B2" w:rsidP="00423FF5">
            <w:pPr>
              <w:pStyle w:val="2"/>
              <w:tabs>
                <w:tab w:val="left" w:pos="265"/>
              </w:tabs>
              <w:spacing w:beforeAutospacing="1" w:line="240" w:lineRule="auto"/>
              <w:ind w:right="20" w:firstLine="0"/>
              <w:jc w:val="left"/>
              <w:rPr>
                <w:rFonts w:eastAsiaTheme="minorHAnsi" w:cs="Times New Roman"/>
                <w:sz w:val="24"/>
                <w:szCs w:val="24"/>
              </w:rPr>
            </w:pPr>
          </w:p>
        </w:tc>
        <w:tc>
          <w:tcPr>
            <w:tcW w:w="4464" w:type="dxa"/>
            <w:shd w:val="clear" w:color="auto" w:fill="auto"/>
          </w:tcPr>
          <w:p w:rsidR="000B52B2" w:rsidRDefault="000B52B2" w:rsidP="00423FF5">
            <w:pPr>
              <w:pStyle w:val="2"/>
              <w:tabs>
                <w:tab w:val="left" w:pos="265"/>
              </w:tabs>
              <w:spacing w:beforeAutospacing="1" w:line="240" w:lineRule="auto"/>
              <w:ind w:right="20" w:firstLine="0"/>
              <w:jc w:val="left"/>
              <w:rPr>
                <w:rFonts w:cs="Times New Roman"/>
                <w:sz w:val="24"/>
                <w:szCs w:val="24"/>
              </w:rPr>
            </w:pPr>
            <w:r>
              <w:rPr>
                <w:rFonts w:eastAsiaTheme="minorHAnsi" w:cs="Times New Roman"/>
                <w:sz w:val="24"/>
                <w:szCs w:val="24"/>
              </w:rPr>
              <w:t>Лабораторные опыты 1.Реакции обмена меж</w:t>
            </w:r>
            <w:r>
              <w:rPr>
                <w:rFonts w:eastAsiaTheme="minorHAnsi" w:cs="Times New Roman"/>
                <w:sz w:val="24"/>
                <w:szCs w:val="24"/>
              </w:rPr>
              <w:softHyphen/>
              <w:t>ду растворами электролитов.</w:t>
            </w:r>
          </w:p>
        </w:tc>
      </w:tr>
      <w:tr w:rsidR="000B52B2" w:rsidTr="00423FF5">
        <w:tc>
          <w:tcPr>
            <w:tcW w:w="926" w:type="dxa"/>
            <w:shd w:val="clear" w:color="auto" w:fill="auto"/>
          </w:tcPr>
          <w:p w:rsidR="000B52B2" w:rsidRDefault="000B52B2" w:rsidP="000B52B2">
            <w:pPr>
              <w:pStyle w:val="aa"/>
              <w:widowControl w:val="0"/>
              <w:numPr>
                <w:ilvl w:val="0"/>
                <w:numId w:val="25"/>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692"/>
              </w:tabs>
              <w:spacing w:beforeAutospacing="1" w:line="240" w:lineRule="auto"/>
              <w:ind w:right="40" w:firstLine="0"/>
              <w:jc w:val="left"/>
              <w:rPr>
                <w:rFonts w:cs="Times New Roman"/>
                <w:sz w:val="24"/>
                <w:szCs w:val="24"/>
              </w:rPr>
            </w:pPr>
            <w:r>
              <w:rPr>
                <w:rFonts w:eastAsiaTheme="minorHAnsi" w:cs="Times New Roman"/>
                <w:sz w:val="24"/>
                <w:szCs w:val="24"/>
              </w:rPr>
              <w:t>Химические свойства основных клас</w:t>
            </w:r>
            <w:r>
              <w:rPr>
                <w:rFonts w:eastAsiaTheme="minorHAnsi" w:cs="Times New Roman"/>
                <w:sz w:val="24"/>
                <w:szCs w:val="24"/>
              </w:rPr>
              <w:softHyphen/>
              <w:t>сов неорганических соединений в свете пред</w:t>
            </w:r>
            <w:r>
              <w:rPr>
                <w:rFonts w:eastAsiaTheme="minorHAnsi" w:cs="Times New Roman"/>
                <w:sz w:val="24"/>
                <w:szCs w:val="24"/>
              </w:rPr>
              <w:softHyphen/>
              <w:t>ставлений об электролитической диссоциации и окислительно-восстановительных реакциях.</w:t>
            </w:r>
          </w:p>
        </w:tc>
        <w:tc>
          <w:tcPr>
            <w:tcW w:w="4464" w:type="dxa"/>
            <w:shd w:val="clear" w:color="auto" w:fill="auto"/>
          </w:tcPr>
          <w:p w:rsidR="000B52B2" w:rsidRDefault="000B52B2" w:rsidP="00423FF5">
            <w:pPr>
              <w:pStyle w:val="2"/>
              <w:tabs>
                <w:tab w:val="left" w:pos="692"/>
              </w:tabs>
              <w:spacing w:beforeAutospacing="1" w:line="240" w:lineRule="auto"/>
              <w:ind w:right="40" w:firstLine="0"/>
              <w:jc w:val="left"/>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5"/>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692"/>
              </w:tabs>
              <w:spacing w:beforeAutospacing="1" w:line="240" w:lineRule="auto"/>
              <w:ind w:right="40" w:firstLine="0"/>
              <w:jc w:val="left"/>
              <w:rPr>
                <w:rFonts w:cs="Times New Roman"/>
                <w:sz w:val="24"/>
                <w:szCs w:val="24"/>
              </w:rPr>
            </w:pPr>
            <w:r>
              <w:rPr>
                <w:rFonts w:eastAsiaTheme="minorHAnsi" w:cs="Times New Roman"/>
                <w:sz w:val="24"/>
                <w:szCs w:val="24"/>
              </w:rPr>
              <w:t>Химические свойства основных клас</w:t>
            </w:r>
            <w:r>
              <w:rPr>
                <w:rFonts w:eastAsiaTheme="minorHAnsi" w:cs="Times New Roman"/>
                <w:sz w:val="24"/>
                <w:szCs w:val="24"/>
              </w:rPr>
              <w:softHyphen/>
              <w:t>сов неорганических соединений в свете пред</w:t>
            </w:r>
            <w:r>
              <w:rPr>
                <w:rFonts w:eastAsiaTheme="minorHAnsi" w:cs="Times New Roman"/>
                <w:sz w:val="24"/>
                <w:szCs w:val="24"/>
              </w:rPr>
              <w:softHyphen/>
              <w:t>ставлений об электролитической диссоциации и окислительно-восстановительных реакциях.</w:t>
            </w:r>
          </w:p>
        </w:tc>
        <w:tc>
          <w:tcPr>
            <w:tcW w:w="4464" w:type="dxa"/>
            <w:shd w:val="clear" w:color="auto" w:fill="auto"/>
          </w:tcPr>
          <w:p w:rsidR="000B52B2" w:rsidRDefault="000B52B2" w:rsidP="00423FF5">
            <w:pPr>
              <w:pStyle w:val="2"/>
              <w:tabs>
                <w:tab w:val="left" w:pos="692"/>
              </w:tabs>
              <w:spacing w:beforeAutospacing="1" w:line="240" w:lineRule="auto"/>
              <w:ind w:right="40" w:firstLine="0"/>
              <w:jc w:val="left"/>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5"/>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46"/>
              </w:tabs>
              <w:spacing w:beforeAutospacing="1" w:line="240" w:lineRule="auto"/>
              <w:ind w:left="20" w:right="40" w:firstLine="0"/>
              <w:jc w:val="left"/>
              <w:rPr>
                <w:rFonts w:cs="Times New Roman"/>
                <w:b/>
                <w:sz w:val="24"/>
                <w:szCs w:val="24"/>
              </w:rPr>
            </w:pPr>
            <w:r>
              <w:rPr>
                <w:rFonts w:eastAsiaTheme="minorHAnsi" w:cs="Times New Roman"/>
                <w:sz w:val="24"/>
                <w:szCs w:val="24"/>
              </w:rPr>
              <w:t xml:space="preserve">Обобщение по темам «Классификация химических реакций» и </w:t>
            </w:r>
            <w:r>
              <w:rPr>
                <w:rFonts w:eastAsiaTheme="minorHAnsi" w:cs="Times New Roman"/>
                <w:sz w:val="24"/>
                <w:szCs w:val="24"/>
              </w:rPr>
              <w:lastRenderedPageBreak/>
              <w:t>«Электролитическая диссоциация».</w:t>
            </w:r>
          </w:p>
        </w:tc>
        <w:tc>
          <w:tcPr>
            <w:tcW w:w="4464" w:type="dxa"/>
            <w:shd w:val="clear" w:color="auto" w:fill="auto"/>
          </w:tcPr>
          <w:p w:rsidR="000B52B2" w:rsidRDefault="000B52B2" w:rsidP="00423FF5">
            <w:pPr>
              <w:pStyle w:val="2"/>
              <w:tabs>
                <w:tab w:val="left" w:pos="346"/>
              </w:tabs>
              <w:spacing w:beforeAutospacing="1" w:line="240" w:lineRule="auto"/>
              <w:ind w:left="20" w:right="40" w:firstLine="0"/>
              <w:jc w:val="left"/>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5"/>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46"/>
              </w:tabs>
              <w:spacing w:beforeAutospacing="1" w:line="240" w:lineRule="auto"/>
              <w:ind w:left="20" w:right="40" w:firstLine="0"/>
              <w:jc w:val="left"/>
              <w:rPr>
                <w:rFonts w:cs="Times New Roman"/>
                <w:sz w:val="24"/>
                <w:szCs w:val="24"/>
              </w:rPr>
            </w:pPr>
            <w:r>
              <w:rPr>
                <w:rFonts w:eastAsiaTheme="minorHAnsi" w:cs="Times New Roman"/>
                <w:sz w:val="24"/>
                <w:szCs w:val="24"/>
              </w:rPr>
              <w:t>Решение расчетных задач.</w:t>
            </w:r>
          </w:p>
        </w:tc>
        <w:tc>
          <w:tcPr>
            <w:tcW w:w="4464" w:type="dxa"/>
            <w:shd w:val="clear" w:color="auto" w:fill="auto"/>
          </w:tcPr>
          <w:p w:rsidR="000B52B2" w:rsidRDefault="000B52B2" w:rsidP="00423FF5">
            <w:pPr>
              <w:pStyle w:val="2"/>
              <w:tabs>
                <w:tab w:val="left" w:pos="346"/>
              </w:tabs>
              <w:spacing w:beforeAutospacing="1" w:line="240" w:lineRule="auto"/>
              <w:ind w:left="20" w:right="40" w:firstLine="0"/>
              <w:jc w:val="left"/>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5"/>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tcBorders>
              <w:right w:val="nil"/>
            </w:tcBorders>
            <w:shd w:val="clear" w:color="auto" w:fill="auto"/>
          </w:tcPr>
          <w:p w:rsidR="000B52B2" w:rsidRDefault="000B52B2" w:rsidP="00423FF5">
            <w:pPr>
              <w:pStyle w:val="2"/>
              <w:tabs>
                <w:tab w:val="left" w:pos="692"/>
              </w:tabs>
              <w:spacing w:beforeAutospacing="1" w:line="240" w:lineRule="auto"/>
              <w:ind w:right="40" w:firstLine="0"/>
              <w:jc w:val="left"/>
              <w:rPr>
                <w:rStyle w:val="a4"/>
                <w:sz w:val="24"/>
                <w:szCs w:val="24"/>
              </w:rPr>
            </w:pPr>
          </w:p>
        </w:tc>
        <w:tc>
          <w:tcPr>
            <w:tcW w:w="4464" w:type="dxa"/>
            <w:shd w:val="clear" w:color="auto" w:fill="auto"/>
          </w:tcPr>
          <w:p w:rsidR="000B52B2" w:rsidRDefault="000B52B2" w:rsidP="00423FF5">
            <w:pPr>
              <w:pStyle w:val="2"/>
              <w:tabs>
                <w:tab w:val="left" w:pos="692"/>
              </w:tabs>
              <w:spacing w:beforeAutospacing="1" w:line="240" w:lineRule="auto"/>
              <w:ind w:right="40" w:firstLine="0"/>
              <w:jc w:val="left"/>
            </w:pPr>
            <w:r>
              <w:rPr>
                <w:rStyle w:val="a4"/>
                <w:rFonts w:eastAsia="MS Reference Sans Serif"/>
                <w:sz w:val="24"/>
                <w:szCs w:val="24"/>
              </w:rPr>
              <w:t xml:space="preserve">Практическая работа № 1. </w:t>
            </w:r>
            <w:r>
              <w:rPr>
                <w:rFonts w:cs="Times New Roman"/>
                <w:sz w:val="24"/>
                <w:szCs w:val="24"/>
              </w:rPr>
              <w:t>Решение экспе</w:t>
            </w:r>
            <w:r>
              <w:rPr>
                <w:rFonts w:cs="Times New Roman"/>
                <w:sz w:val="24"/>
                <w:szCs w:val="24"/>
              </w:rPr>
              <w:softHyphen/>
              <w:t>риментальных задач по теме «Свойства кис</w:t>
            </w:r>
            <w:r>
              <w:rPr>
                <w:rFonts w:cs="Times New Roman"/>
                <w:sz w:val="24"/>
                <w:szCs w:val="24"/>
              </w:rPr>
              <w:softHyphen/>
              <w:t>лот, оснований и солей как электролитов».</w:t>
            </w:r>
          </w:p>
        </w:tc>
      </w:tr>
      <w:tr w:rsidR="000B52B2" w:rsidTr="00423FF5">
        <w:tc>
          <w:tcPr>
            <w:tcW w:w="926" w:type="dxa"/>
            <w:shd w:val="clear" w:color="auto" w:fill="auto"/>
          </w:tcPr>
          <w:p w:rsidR="000B52B2" w:rsidRDefault="000B52B2" w:rsidP="000B52B2">
            <w:pPr>
              <w:pStyle w:val="aa"/>
              <w:widowControl w:val="0"/>
              <w:numPr>
                <w:ilvl w:val="0"/>
                <w:numId w:val="25"/>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42"/>
              </w:tabs>
              <w:spacing w:beforeAutospacing="1" w:line="240" w:lineRule="auto"/>
              <w:ind w:right="20" w:firstLine="0"/>
              <w:jc w:val="left"/>
              <w:rPr>
                <w:rFonts w:cs="Times New Roman"/>
                <w:sz w:val="24"/>
                <w:szCs w:val="24"/>
              </w:rPr>
            </w:pPr>
            <w:r>
              <w:rPr>
                <w:rFonts w:eastAsiaTheme="minorHAnsi" w:cs="Times New Roman"/>
                <w:b/>
                <w:sz w:val="24"/>
                <w:szCs w:val="24"/>
              </w:rPr>
              <w:t>Контрольная работа№1  по темам: «Классифи</w:t>
            </w:r>
            <w:r>
              <w:rPr>
                <w:rFonts w:eastAsiaTheme="minorHAnsi" w:cs="Times New Roman"/>
                <w:b/>
                <w:sz w:val="24"/>
                <w:szCs w:val="24"/>
              </w:rPr>
              <w:softHyphen/>
              <w:t>кация химических реакций» и «Электролити</w:t>
            </w:r>
            <w:r>
              <w:rPr>
                <w:rFonts w:eastAsiaTheme="minorHAnsi" w:cs="Times New Roman"/>
                <w:b/>
                <w:sz w:val="24"/>
                <w:szCs w:val="24"/>
              </w:rPr>
              <w:softHyphen/>
              <w:t>ческая диссоциация».</w:t>
            </w:r>
          </w:p>
        </w:tc>
        <w:tc>
          <w:tcPr>
            <w:tcW w:w="4464" w:type="dxa"/>
            <w:shd w:val="clear" w:color="auto" w:fill="auto"/>
          </w:tcPr>
          <w:p w:rsidR="000B52B2" w:rsidRDefault="000B52B2" w:rsidP="00423FF5">
            <w:pPr>
              <w:pStyle w:val="2"/>
              <w:tabs>
                <w:tab w:val="left" w:pos="342"/>
              </w:tabs>
              <w:spacing w:beforeAutospacing="1" w:line="240" w:lineRule="auto"/>
              <w:ind w:right="20" w:firstLine="0"/>
              <w:jc w:val="left"/>
              <w:rPr>
                <w:rFonts w:eastAsiaTheme="minorHAnsi" w:cs="Times New Roman"/>
                <w:b/>
                <w:i/>
                <w:sz w:val="24"/>
                <w:szCs w:val="24"/>
              </w:rPr>
            </w:pPr>
          </w:p>
        </w:tc>
      </w:tr>
      <w:tr w:rsidR="000B52B2" w:rsidTr="00423FF5">
        <w:tc>
          <w:tcPr>
            <w:tcW w:w="10881" w:type="dxa"/>
            <w:gridSpan w:val="4"/>
            <w:shd w:val="clear" w:color="auto" w:fill="auto"/>
          </w:tcPr>
          <w:p w:rsidR="000B52B2" w:rsidRDefault="000B52B2" w:rsidP="00423FF5">
            <w:pPr>
              <w:shd w:val="clear" w:color="auto" w:fill="FFFFFF"/>
              <w:spacing w:beforeAutospacing="1" w:after="0" w:line="240" w:lineRule="auto"/>
              <w:jc w:val="center"/>
              <w:rPr>
                <w:rFonts w:ascii="Times New Roman" w:hAnsi="Times New Roman" w:cs="Times New Roman"/>
                <w:sz w:val="24"/>
                <w:szCs w:val="24"/>
              </w:rPr>
            </w:pPr>
            <w:r>
              <w:rPr>
                <w:rFonts w:ascii="Times New Roman" w:eastAsia="Calibri" w:hAnsi="Times New Roman" w:cs="Times New Roman"/>
                <w:b/>
                <w:color w:val="000000"/>
                <w:sz w:val="24"/>
                <w:szCs w:val="24"/>
              </w:rPr>
              <w:t>Раздел 2 Многообразие веществ (39ч)</w:t>
            </w:r>
          </w:p>
        </w:tc>
        <w:tc>
          <w:tcPr>
            <w:tcW w:w="4464" w:type="dxa"/>
            <w:shd w:val="clear" w:color="auto" w:fill="auto"/>
          </w:tcPr>
          <w:p w:rsidR="000B52B2" w:rsidRDefault="000B52B2" w:rsidP="00423FF5">
            <w:pPr>
              <w:shd w:val="clear" w:color="auto" w:fill="FFFFFF"/>
              <w:spacing w:beforeAutospacing="1" w:after="0" w:line="240" w:lineRule="auto"/>
              <w:jc w:val="center"/>
              <w:rPr>
                <w:rFonts w:ascii="Times New Roman" w:hAnsi="Times New Roman" w:cs="Times New Roman"/>
                <w:b/>
                <w:color w:val="000000"/>
                <w:sz w:val="24"/>
                <w:szCs w:val="24"/>
              </w:rPr>
            </w:pPr>
          </w:p>
        </w:tc>
      </w:tr>
      <w:tr w:rsidR="000B52B2" w:rsidTr="00423FF5">
        <w:tc>
          <w:tcPr>
            <w:tcW w:w="10881" w:type="dxa"/>
            <w:gridSpan w:val="4"/>
            <w:shd w:val="clear" w:color="auto" w:fill="auto"/>
          </w:tcPr>
          <w:p w:rsidR="000B52B2" w:rsidRDefault="000B52B2" w:rsidP="00423FF5">
            <w:pPr>
              <w:shd w:val="clear" w:color="auto" w:fill="FFFFFF"/>
              <w:spacing w:beforeAutospacing="1" w:after="0" w:line="240" w:lineRule="auto"/>
              <w:jc w:val="center"/>
              <w:rPr>
                <w:rFonts w:ascii="Times New Roman" w:hAnsi="Times New Roman" w:cs="Times New Roman"/>
                <w:sz w:val="24"/>
                <w:szCs w:val="24"/>
              </w:rPr>
            </w:pPr>
            <w:r>
              <w:rPr>
                <w:rFonts w:ascii="Times New Roman" w:eastAsia="Calibri" w:hAnsi="Times New Roman" w:cs="Times New Roman"/>
                <w:b/>
                <w:color w:val="000000"/>
                <w:sz w:val="24"/>
                <w:szCs w:val="24"/>
              </w:rPr>
              <w:t>Неметаллы. Галогены. (4ч.)</w:t>
            </w:r>
          </w:p>
        </w:tc>
        <w:tc>
          <w:tcPr>
            <w:tcW w:w="4464" w:type="dxa"/>
            <w:shd w:val="clear" w:color="auto" w:fill="auto"/>
          </w:tcPr>
          <w:p w:rsidR="000B52B2" w:rsidRDefault="000B52B2" w:rsidP="00423FF5">
            <w:pPr>
              <w:shd w:val="clear" w:color="auto" w:fill="FFFFFF"/>
              <w:spacing w:beforeAutospacing="1" w:after="0" w:line="240" w:lineRule="auto"/>
              <w:jc w:val="center"/>
              <w:rPr>
                <w:rFonts w:ascii="Times New Roman" w:hAnsi="Times New Roman" w:cs="Times New Roman"/>
                <w:b/>
                <w:color w:val="000000"/>
                <w:sz w:val="24"/>
                <w:szCs w:val="24"/>
              </w:rPr>
            </w:pPr>
          </w:p>
        </w:tc>
      </w:tr>
      <w:tr w:rsidR="000B52B2" w:rsidTr="00423FF5">
        <w:tc>
          <w:tcPr>
            <w:tcW w:w="926" w:type="dxa"/>
            <w:shd w:val="clear" w:color="auto" w:fill="auto"/>
            <w:vAlign w:val="center"/>
          </w:tcPr>
          <w:p w:rsidR="000B52B2" w:rsidRDefault="000B52B2" w:rsidP="00423FF5">
            <w:pPr>
              <w:pStyle w:val="aa"/>
              <w:widowControl w:val="0"/>
              <w:tabs>
                <w:tab w:val="left" w:pos="0"/>
              </w:tabs>
              <w:spacing w:beforeAutospacing="1" w:after="0" w:line="240" w:lineRule="auto"/>
              <w:ind w:left="360"/>
              <w:jc w:val="center"/>
              <w:rPr>
                <w:rFonts w:ascii="Times New Roman" w:hAnsi="Times New Roman"/>
                <w:b/>
                <w:sz w:val="28"/>
                <w:szCs w:val="24"/>
                <w:lang w:val="ru-RU"/>
              </w:rPr>
            </w:pPr>
            <w:r>
              <w:rPr>
                <w:rFonts w:ascii="Times New Roman" w:eastAsiaTheme="minorHAnsi" w:hAnsi="Times New Roman"/>
                <w:b/>
                <w:sz w:val="28"/>
                <w:szCs w:val="24"/>
                <w:lang w:val="ru-RU"/>
              </w:rPr>
              <w:t>17.</w:t>
            </w:r>
          </w:p>
        </w:tc>
        <w:tc>
          <w:tcPr>
            <w:tcW w:w="1441" w:type="dxa"/>
            <w:shd w:val="clear" w:color="auto" w:fill="auto"/>
            <w:vAlign w:val="center"/>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46"/>
              </w:tabs>
              <w:spacing w:beforeAutospacing="1" w:line="240" w:lineRule="auto"/>
              <w:ind w:right="20" w:firstLine="0"/>
              <w:jc w:val="left"/>
              <w:rPr>
                <w:rFonts w:cs="Times New Roman"/>
                <w:sz w:val="24"/>
                <w:szCs w:val="24"/>
              </w:rPr>
            </w:pPr>
            <w:r>
              <w:rPr>
                <w:rFonts w:eastAsiaTheme="minorHAnsi" w:cs="Times New Roman"/>
                <w:b/>
                <w:sz w:val="24"/>
                <w:szCs w:val="24"/>
              </w:rPr>
              <w:t xml:space="preserve">Неметаллы. Галогены. </w:t>
            </w:r>
            <w:r>
              <w:rPr>
                <w:rFonts w:eastAsiaTheme="minorHAnsi" w:cs="Times New Roman"/>
                <w:sz w:val="24"/>
                <w:szCs w:val="24"/>
              </w:rPr>
              <w:t>Общая характеристика галогенов по их положению в периодической та</w:t>
            </w:r>
            <w:r>
              <w:rPr>
                <w:rFonts w:eastAsiaTheme="minorHAnsi" w:cs="Times New Roman"/>
                <w:sz w:val="24"/>
                <w:szCs w:val="24"/>
              </w:rPr>
              <w:softHyphen/>
              <w:t>блице и   строение их атомов.</w:t>
            </w:r>
          </w:p>
          <w:p w:rsidR="000B52B2" w:rsidRDefault="000B52B2" w:rsidP="00423FF5">
            <w:pPr>
              <w:pStyle w:val="2"/>
              <w:tabs>
                <w:tab w:val="left" w:pos="385"/>
              </w:tabs>
              <w:spacing w:beforeAutospacing="1" w:line="240" w:lineRule="auto"/>
              <w:ind w:left="20" w:right="20" w:firstLine="0"/>
              <w:jc w:val="left"/>
              <w:rPr>
                <w:rFonts w:eastAsiaTheme="minorHAnsi" w:cs="Times New Roman"/>
                <w:sz w:val="24"/>
                <w:szCs w:val="24"/>
              </w:rPr>
            </w:pPr>
          </w:p>
        </w:tc>
        <w:tc>
          <w:tcPr>
            <w:tcW w:w="4464" w:type="dxa"/>
            <w:shd w:val="clear" w:color="auto" w:fill="auto"/>
          </w:tcPr>
          <w:p w:rsidR="000B52B2" w:rsidRDefault="000B52B2" w:rsidP="00423FF5">
            <w:pPr>
              <w:pStyle w:val="2"/>
              <w:tabs>
                <w:tab w:val="left" w:pos="346"/>
              </w:tabs>
              <w:spacing w:beforeAutospacing="1" w:line="240" w:lineRule="auto"/>
              <w:ind w:right="20" w:firstLine="0"/>
              <w:jc w:val="left"/>
              <w:rPr>
                <w:rFonts w:eastAsiaTheme="minorHAnsi" w:cs="Times New Roman"/>
                <w:b/>
                <w:sz w:val="24"/>
                <w:szCs w:val="24"/>
              </w:rPr>
            </w:pPr>
          </w:p>
        </w:tc>
      </w:tr>
      <w:tr w:rsidR="000B52B2" w:rsidTr="00423FF5">
        <w:tc>
          <w:tcPr>
            <w:tcW w:w="926" w:type="dxa"/>
            <w:shd w:val="clear" w:color="auto" w:fill="auto"/>
            <w:vAlign w:val="center"/>
          </w:tcPr>
          <w:p w:rsidR="000B52B2" w:rsidRDefault="000B52B2" w:rsidP="00423FF5">
            <w:pPr>
              <w:pStyle w:val="aa"/>
              <w:widowControl w:val="0"/>
              <w:tabs>
                <w:tab w:val="left" w:pos="0"/>
              </w:tabs>
              <w:spacing w:beforeAutospacing="1" w:after="0" w:line="240" w:lineRule="auto"/>
              <w:ind w:left="360"/>
              <w:jc w:val="center"/>
              <w:rPr>
                <w:rFonts w:ascii="Times New Roman" w:hAnsi="Times New Roman"/>
                <w:b/>
                <w:sz w:val="28"/>
                <w:szCs w:val="24"/>
                <w:lang w:val="ru-RU"/>
              </w:rPr>
            </w:pPr>
            <w:r>
              <w:rPr>
                <w:rFonts w:ascii="Times New Roman" w:eastAsiaTheme="minorHAnsi" w:hAnsi="Times New Roman"/>
                <w:b/>
                <w:sz w:val="28"/>
                <w:szCs w:val="24"/>
                <w:lang w:val="ru-RU"/>
              </w:rPr>
              <w:t>18.</w:t>
            </w: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Хлор. Свойства и применение хлора. </w:t>
            </w:r>
            <w:proofErr w:type="spellStart"/>
            <w:r>
              <w:rPr>
                <w:rFonts w:cs="Times New Roman"/>
                <w:sz w:val="24"/>
                <w:szCs w:val="24"/>
              </w:rPr>
              <w:t>Хлороводород</w:t>
            </w:r>
            <w:proofErr w:type="spellEnd"/>
            <w:r>
              <w:rPr>
                <w:rFonts w:cs="Times New Roman"/>
                <w:sz w:val="24"/>
                <w:szCs w:val="24"/>
              </w:rPr>
              <w:t>: получение и свойства.</w:t>
            </w:r>
          </w:p>
        </w:tc>
        <w:tc>
          <w:tcPr>
            <w:tcW w:w="4464"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p>
        </w:tc>
      </w:tr>
      <w:tr w:rsidR="000B52B2" w:rsidTr="00423FF5">
        <w:trPr>
          <w:trHeight w:val="602"/>
        </w:trPr>
        <w:tc>
          <w:tcPr>
            <w:tcW w:w="926" w:type="dxa"/>
            <w:shd w:val="clear" w:color="auto" w:fill="auto"/>
            <w:vAlign w:val="center"/>
          </w:tcPr>
          <w:p w:rsidR="000B52B2" w:rsidRDefault="000B52B2" w:rsidP="00423FF5">
            <w:pPr>
              <w:pStyle w:val="aa"/>
              <w:widowControl w:val="0"/>
              <w:tabs>
                <w:tab w:val="left" w:pos="0"/>
              </w:tabs>
              <w:spacing w:beforeAutospacing="1" w:after="0" w:line="240" w:lineRule="auto"/>
              <w:ind w:left="360"/>
              <w:jc w:val="center"/>
              <w:rPr>
                <w:rFonts w:ascii="Times New Roman" w:hAnsi="Times New Roman"/>
                <w:b/>
                <w:sz w:val="28"/>
                <w:szCs w:val="24"/>
                <w:lang w:val="ru-RU"/>
              </w:rPr>
            </w:pPr>
            <w:r>
              <w:rPr>
                <w:rFonts w:ascii="Times New Roman" w:eastAsiaTheme="minorHAnsi" w:hAnsi="Times New Roman"/>
                <w:b/>
                <w:sz w:val="28"/>
                <w:szCs w:val="24"/>
                <w:lang w:val="ru-RU"/>
              </w:rPr>
              <w:t>19.</w:t>
            </w: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03"/>
              </w:tabs>
              <w:spacing w:beforeAutospacing="1" w:line="240" w:lineRule="auto"/>
              <w:ind w:firstLine="0"/>
              <w:jc w:val="left"/>
              <w:rPr>
                <w:rFonts w:cs="Times New Roman"/>
                <w:sz w:val="24"/>
                <w:szCs w:val="24"/>
              </w:rPr>
            </w:pPr>
            <w:r>
              <w:rPr>
                <w:rFonts w:eastAsiaTheme="minorHAnsi" w:cs="Times New Roman"/>
                <w:sz w:val="24"/>
                <w:szCs w:val="24"/>
              </w:rPr>
              <w:t xml:space="preserve">Соляная кислота и её соли.  </w:t>
            </w:r>
          </w:p>
        </w:tc>
        <w:tc>
          <w:tcPr>
            <w:tcW w:w="4464" w:type="dxa"/>
            <w:shd w:val="clear" w:color="auto" w:fill="auto"/>
          </w:tcPr>
          <w:p w:rsidR="000B52B2" w:rsidRDefault="000B52B2" w:rsidP="00423FF5">
            <w:pPr>
              <w:pStyle w:val="2"/>
              <w:tabs>
                <w:tab w:val="left" w:pos="303"/>
              </w:tabs>
              <w:spacing w:beforeAutospacing="1" w:line="240" w:lineRule="auto"/>
              <w:ind w:firstLine="0"/>
              <w:jc w:val="left"/>
              <w:rPr>
                <w:rFonts w:cs="Times New Roman"/>
                <w:sz w:val="24"/>
                <w:szCs w:val="24"/>
              </w:rPr>
            </w:pPr>
            <w:r>
              <w:rPr>
                <w:rFonts w:eastAsiaTheme="minorHAnsi" w:cs="Times New Roman"/>
                <w:sz w:val="24"/>
                <w:szCs w:val="24"/>
              </w:rPr>
              <w:t>Лабораторные опыты 2. Качественные реакции на соляную кислоту и хлориды.</w:t>
            </w:r>
          </w:p>
        </w:tc>
      </w:tr>
      <w:tr w:rsidR="000B52B2" w:rsidTr="00423FF5">
        <w:tc>
          <w:tcPr>
            <w:tcW w:w="926" w:type="dxa"/>
            <w:shd w:val="clear" w:color="auto" w:fill="auto"/>
            <w:vAlign w:val="center"/>
          </w:tcPr>
          <w:p w:rsidR="000B52B2" w:rsidRDefault="000B52B2" w:rsidP="00423FF5">
            <w:pPr>
              <w:pStyle w:val="aa"/>
              <w:widowControl w:val="0"/>
              <w:tabs>
                <w:tab w:val="left" w:pos="0"/>
              </w:tabs>
              <w:spacing w:beforeAutospacing="1" w:after="0" w:line="240" w:lineRule="auto"/>
              <w:ind w:left="360"/>
              <w:jc w:val="center"/>
              <w:rPr>
                <w:rFonts w:ascii="Times New Roman" w:hAnsi="Times New Roman"/>
                <w:b/>
                <w:sz w:val="28"/>
                <w:szCs w:val="24"/>
                <w:lang w:val="ru-RU"/>
              </w:rPr>
            </w:pPr>
            <w:r>
              <w:rPr>
                <w:rFonts w:ascii="Times New Roman" w:eastAsiaTheme="minorHAnsi" w:hAnsi="Times New Roman"/>
                <w:b/>
                <w:sz w:val="28"/>
                <w:szCs w:val="24"/>
                <w:lang w:val="ru-RU"/>
              </w:rPr>
              <w:t>20.</w:t>
            </w:r>
          </w:p>
        </w:tc>
        <w:tc>
          <w:tcPr>
            <w:tcW w:w="1441" w:type="dxa"/>
            <w:shd w:val="clear" w:color="auto" w:fill="auto"/>
            <w:vAlign w:val="center"/>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tcBorders>
              <w:right w:val="nil"/>
            </w:tcBorders>
            <w:shd w:val="clear" w:color="auto" w:fill="auto"/>
          </w:tcPr>
          <w:p w:rsidR="000B52B2" w:rsidRDefault="000B52B2" w:rsidP="00423FF5">
            <w:pPr>
              <w:pStyle w:val="2"/>
              <w:tabs>
                <w:tab w:val="left" w:pos="385"/>
              </w:tabs>
              <w:spacing w:beforeAutospacing="1" w:line="240" w:lineRule="auto"/>
              <w:ind w:left="20" w:right="20" w:firstLine="0"/>
              <w:jc w:val="left"/>
              <w:rPr>
                <w:rFonts w:cs="Times New Roman"/>
                <w:sz w:val="24"/>
                <w:szCs w:val="24"/>
              </w:rPr>
            </w:pPr>
          </w:p>
          <w:p w:rsidR="000B52B2" w:rsidRDefault="000B52B2" w:rsidP="00423FF5">
            <w:pPr>
              <w:pStyle w:val="2"/>
              <w:tabs>
                <w:tab w:val="left" w:pos="385"/>
              </w:tabs>
              <w:spacing w:beforeAutospacing="1" w:line="240" w:lineRule="auto"/>
              <w:ind w:left="20" w:right="20" w:firstLine="0"/>
              <w:jc w:val="left"/>
              <w:rPr>
                <w:rStyle w:val="a4"/>
              </w:rPr>
            </w:pPr>
          </w:p>
        </w:tc>
        <w:tc>
          <w:tcPr>
            <w:tcW w:w="4464" w:type="dxa"/>
            <w:shd w:val="clear" w:color="auto" w:fill="auto"/>
          </w:tcPr>
          <w:p w:rsidR="000B52B2" w:rsidRDefault="000B52B2" w:rsidP="00423FF5">
            <w:pPr>
              <w:pStyle w:val="2"/>
              <w:tabs>
                <w:tab w:val="left" w:pos="385"/>
              </w:tabs>
              <w:spacing w:beforeAutospacing="1" w:line="240" w:lineRule="auto"/>
              <w:ind w:left="20" w:right="20" w:firstLine="0"/>
              <w:jc w:val="left"/>
            </w:pPr>
            <w:r>
              <w:rPr>
                <w:rStyle w:val="a4"/>
                <w:rFonts w:eastAsia="MS Reference Sans Serif"/>
                <w:sz w:val="24"/>
                <w:szCs w:val="24"/>
              </w:rPr>
              <w:t xml:space="preserve">Практическая работа № 2. </w:t>
            </w:r>
            <w:r>
              <w:rPr>
                <w:rStyle w:val="a4"/>
                <w:sz w:val="24"/>
                <w:szCs w:val="24"/>
              </w:rPr>
              <w:t xml:space="preserve">Изучение </w:t>
            </w:r>
            <w:r>
              <w:rPr>
                <w:rFonts w:cs="Times New Roman"/>
                <w:sz w:val="24"/>
                <w:szCs w:val="24"/>
              </w:rPr>
              <w:t>свойств соляной кислоты.</w:t>
            </w:r>
          </w:p>
        </w:tc>
      </w:tr>
      <w:tr w:rsidR="000B52B2" w:rsidTr="00423FF5">
        <w:tc>
          <w:tcPr>
            <w:tcW w:w="15345" w:type="dxa"/>
            <w:gridSpan w:val="5"/>
            <w:shd w:val="clear" w:color="auto" w:fill="auto"/>
            <w:vAlign w:val="bottom"/>
          </w:tcPr>
          <w:p w:rsidR="000B52B2" w:rsidRDefault="000B52B2" w:rsidP="00423FF5">
            <w:pPr>
              <w:shd w:val="clear" w:color="auto" w:fill="FFFFFF"/>
              <w:spacing w:beforeAutospacing="1" w:after="0" w:line="240" w:lineRule="auto"/>
              <w:jc w:val="center"/>
              <w:rPr>
                <w:rFonts w:ascii="Times New Roman" w:hAnsi="Times New Roman" w:cs="Times New Roman"/>
                <w:b/>
                <w:sz w:val="24"/>
                <w:szCs w:val="24"/>
              </w:rPr>
            </w:pPr>
            <w:r>
              <w:rPr>
                <w:rFonts w:ascii="Times New Roman" w:hAnsi="Times New Roman" w:cs="Times New Roman"/>
                <w:b/>
                <w:sz w:val="24"/>
                <w:szCs w:val="24"/>
              </w:rPr>
              <w:t>Кислород и сера (6 ч.)</w:t>
            </w:r>
          </w:p>
        </w:tc>
      </w:tr>
      <w:tr w:rsidR="000B52B2" w:rsidTr="00423FF5">
        <w:tc>
          <w:tcPr>
            <w:tcW w:w="926" w:type="dxa"/>
            <w:shd w:val="clear" w:color="auto" w:fill="auto"/>
          </w:tcPr>
          <w:p w:rsidR="000B52B2" w:rsidRDefault="000B52B2" w:rsidP="00423FF5">
            <w:pPr>
              <w:pStyle w:val="aa"/>
              <w:widowControl w:val="0"/>
              <w:tabs>
                <w:tab w:val="left" w:pos="0"/>
              </w:tabs>
              <w:spacing w:beforeAutospacing="1" w:after="0" w:line="240" w:lineRule="auto"/>
              <w:ind w:left="360"/>
              <w:jc w:val="center"/>
              <w:rPr>
                <w:rFonts w:ascii="Times New Roman" w:hAnsi="Times New Roman"/>
                <w:b/>
                <w:sz w:val="28"/>
                <w:szCs w:val="24"/>
                <w:lang w:val="ru-RU"/>
              </w:rPr>
            </w:pPr>
            <w:r>
              <w:rPr>
                <w:rFonts w:ascii="Times New Roman" w:eastAsiaTheme="minorHAnsi" w:hAnsi="Times New Roman"/>
                <w:b/>
                <w:sz w:val="28"/>
                <w:szCs w:val="24"/>
                <w:lang w:val="ru-RU"/>
              </w:rPr>
              <w:t>21.</w:t>
            </w: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56"/>
              </w:tabs>
              <w:spacing w:beforeAutospacing="1" w:line="240" w:lineRule="auto"/>
              <w:ind w:firstLine="0"/>
              <w:jc w:val="left"/>
              <w:rPr>
                <w:rFonts w:cs="Times New Roman"/>
                <w:sz w:val="24"/>
                <w:szCs w:val="24"/>
              </w:rPr>
            </w:pPr>
            <w:r>
              <w:rPr>
                <w:rFonts w:eastAsiaTheme="minorHAnsi" w:cs="Times New Roman"/>
                <w:b/>
                <w:sz w:val="24"/>
                <w:szCs w:val="24"/>
              </w:rPr>
              <w:t>Кислород и сера</w:t>
            </w:r>
            <w:r>
              <w:rPr>
                <w:rFonts w:eastAsiaTheme="minorHAnsi" w:cs="Times New Roman"/>
                <w:sz w:val="24"/>
                <w:szCs w:val="24"/>
              </w:rPr>
              <w:t>. Положение кислорода и серы в периоди</w:t>
            </w:r>
            <w:r>
              <w:rPr>
                <w:rFonts w:eastAsiaTheme="minorHAnsi" w:cs="Times New Roman"/>
                <w:sz w:val="24"/>
                <w:szCs w:val="24"/>
              </w:rPr>
              <w:softHyphen/>
              <w:t>ческой системе химических элементов, строе</w:t>
            </w:r>
            <w:r>
              <w:rPr>
                <w:rFonts w:eastAsiaTheme="minorHAnsi" w:cs="Times New Roman"/>
                <w:sz w:val="24"/>
                <w:szCs w:val="24"/>
              </w:rPr>
              <w:softHyphen/>
              <w:t xml:space="preserve">ние их атомов. Аллотропия серы. </w:t>
            </w:r>
          </w:p>
        </w:tc>
        <w:tc>
          <w:tcPr>
            <w:tcW w:w="4464" w:type="dxa"/>
            <w:shd w:val="clear" w:color="auto" w:fill="auto"/>
          </w:tcPr>
          <w:p w:rsidR="000B52B2" w:rsidRDefault="000B52B2" w:rsidP="00423FF5">
            <w:pPr>
              <w:pStyle w:val="2"/>
              <w:tabs>
                <w:tab w:val="left" w:pos="356"/>
              </w:tabs>
              <w:spacing w:beforeAutospacing="1" w:line="240" w:lineRule="auto"/>
              <w:ind w:firstLine="0"/>
              <w:jc w:val="left"/>
              <w:rPr>
                <w:rFonts w:cs="Times New Roman"/>
                <w:b/>
                <w:sz w:val="24"/>
                <w:szCs w:val="24"/>
              </w:rPr>
            </w:pPr>
            <w:r>
              <w:rPr>
                <w:rFonts w:eastAsiaTheme="minorHAnsi" w:cs="Times New Roman"/>
                <w:sz w:val="24"/>
                <w:szCs w:val="24"/>
              </w:rPr>
              <w:t>Лабораторные опыты 3. Ознакомление с образцами серы и её природ</w:t>
            </w:r>
            <w:r>
              <w:rPr>
                <w:rFonts w:eastAsiaTheme="minorHAnsi" w:cs="Times New Roman"/>
                <w:sz w:val="24"/>
                <w:szCs w:val="24"/>
              </w:rPr>
              <w:softHyphen/>
              <w:t>ных соединений.</w:t>
            </w:r>
          </w:p>
        </w:tc>
      </w:tr>
      <w:tr w:rsidR="000B52B2" w:rsidTr="00423FF5">
        <w:tc>
          <w:tcPr>
            <w:tcW w:w="926" w:type="dxa"/>
            <w:shd w:val="clear" w:color="auto" w:fill="auto"/>
          </w:tcPr>
          <w:p w:rsidR="000B52B2" w:rsidRDefault="000B52B2" w:rsidP="00423FF5">
            <w:pPr>
              <w:pStyle w:val="aa"/>
              <w:widowControl w:val="0"/>
              <w:tabs>
                <w:tab w:val="left" w:pos="0"/>
              </w:tabs>
              <w:spacing w:beforeAutospacing="1" w:after="0" w:line="240" w:lineRule="auto"/>
              <w:ind w:left="360"/>
              <w:jc w:val="center"/>
              <w:rPr>
                <w:rFonts w:ascii="Times New Roman" w:hAnsi="Times New Roman"/>
                <w:b/>
                <w:sz w:val="28"/>
                <w:szCs w:val="24"/>
                <w:lang w:val="ru-RU"/>
              </w:rPr>
            </w:pPr>
            <w:r>
              <w:rPr>
                <w:rFonts w:ascii="Times New Roman" w:eastAsiaTheme="minorHAnsi" w:hAnsi="Times New Roman"/>
                <w:b/>
                <w:sz w:val="28"/>
                <w:szCs w:val="24"/>
                <w:lang w:val="ru-RU"/>
              </w:rPr>
              <w:t>22.</w:t>
            </w: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51"/>
              </w:tabs>
              <w:spacing w:beforeAutospacing="1" w:line="240" w:lineRule="auto"/>
              <w:ind w:left="20" w:firstLine="0"/>
              <w:jc w:val="left"/>
              <w:rPr>
                <w:rFonts w:cs="Times New Roman"/>
                <w:sz w:val="24"/>
                <w:szCs w:val="24"/>
              </w:rPr>
            </w:pPr>
            <w:r>
              <w:rPr>
                <w:rFonts w:eastAsiaTheme="minorHAnsi" w:cs="Times New Roman"/>
                <w:sz w:val="24"/>
                <w:szCs w:val="24"/>
              </w:rPr>
              <w:t>Свойства и применение серы.</w:t>
            </w:r>
          </w:p>
        </w:tc>
        <w:tc>
          <w:tcPr>
            <w:tcW w:w="4464" w:type="dxa"/>
            <w:shd w:val="clear" w:color="auto" w:fill="auto"/>
          </w:tcPr>
          <w:p w:rsidR="000B52B2" w:rsidRDefault="000B52B2" w:rsidP="00423FF5">
            <w:pPr>
              <w:pStyle w:val="2"/>
              <w:tabs>
                <w:tab w:val="left" w:pos="351"/>
              </w:tabs>
              <w:spacing w:beforeAutospacing="1" w:line="240" w:lineRule="auto"/>
              <w:ind w:left="20" w:firstLine="0"/>
              <w:jc w:val="left"/>
              <w:rPr>
                <w:rFonts w:eastAsiaTheme="minorHAnsi" w:cs="Times New Roman"/>
                <w:sz w:val="24"/>
                <w:szCs w:val="24"/>
              </w:rPr>
            </w:pPr>
          </w:p>
          <w:p w:rsidR="000B52B2" w:rsidRDefault="000B52B2" w:rsidP="00423FF5">
            <w:pPr>
              <w:pStyle w:val="2"/>
              <w:tabs>
                <w:tab w:val="left" w:pos="351"/>
              </w:tabs>
              <w:spacing w:beforeAutospacing="1" w:line="240" w:lineRule="auto"/>
              <w:ind w:left="20" w:firstLine="0"/>
              <w:jc w:val="left"/>
              <w:rPr>
                <w:rFonts w:eastAsiaTheme="minorHAnsi" w:cs="Times New Roman"/>
                <w:sz w:val="24"/>
                <w:szCs w:val="24"/>
              </w:rPr>
            </w:pPr>
          </w:p>
        </w:tc>
      </w:tr>
      <w:tr w:rsidR="000B52B2" w:rsidTr="00423FF5">
        <w:tc>
          <w:tcPr>
            <w:tcW w:w="926" w:type="dxa"/>
            <w:shd w:val="clear" w:color="auto" w:fill="auto"/>
          </w:tcPr>
          <w:p w:rsidR="000B52B2" w:rsidRDefault="000B52B2" w:rsidP="00423FF5">
            <w:pPr>
              <w:pStyle w:val="aa"/>
              <w:widowControl w:val="0"/>
              <w:tabs>
                <w:tab w:val="left" w:pos="0"/>
              </w:tabs>
              <w:spacing w:beforeAutospacing="1" w:after="0" w:line="240" w:lineRule="auto"/>
              <w:ind w:left="360"/>
              <w:jc w:val="center"/>
              <w:rPr>
                <w:rFonts w:ascii="Times New Roman" w:hAnsi="Times New Roman"/>
                <w:b/>
                <w:sz w:val="28"/>
                <w:szCs w:val="24"/>
                <w:lang w:val="ru-RU"/>
              </w:rPr>
            </w:pPr>
            <w:r>
              <w:rPr>
                <w:rFonts w:ascii="Times New Roman" w:eastAsiaTheme="minorHAnsi" w:hAnsi="Times New Roman"/>
                <w:b/>
                <w:sz w:val="28"/>
                <w:szCs w:val="24"/>
                <w:lang w:val="ru-RU"/>
              </w:rPr>
              <w:t>23.</w:t>
            </w: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76"/>
              </w:tabs>
              <w:spacing w:beforeAutospacing="1" w:line="240" w:lineRule="auto"/>
              <w:ind w:hanging="108"/>
              <w:jc w:val="left"/>
              <w:rPr>
                <w:rFonts w:cs="Times New Roman"/>
                <w:i/>
                <w:sz w:val="24"/>
                <w:szCs w:val="24"/>
              </w:rPr>
            </w:pPr>
            <w:r>
              <w:rPr>
                <w:rFonts w:eastAsiaTheme="minorHAnsi" w:cs="Times New Roman"/>
                <w:sz w:val="24"/>
                <w:szCs w:val="24"/>
              </w:rPr>
              <w:t>Решение расчётных задач. Вычисления по химическим уравнениям массы, объема или количества одного из продуктов реакции по массе исходного вещества и вещества, содержащего определенную долю примесей.</w:t>
            </w:r>
          </w:p>
        </w:tc>
        <w:tc>
          <w:tcPr>
            <w:tcW w:w="4464" w:type="dxa"/>
            <w:shd w:val="clear" w:color="auto" w:fill="auto"/>
          </w:tcPr>
          <w:p w:rsidR="000B52B2" w:rsidRDefault="000B52B2" w:rsidP="00423FF5">
            <w:pPr>
              <w:pStyle w:val="2"/>
              <w:tabs>
                <w:tab w:val="left" w:pos="376"/>
              </w:tabs>
              <w:spacing w:beforeAutospacing="1" w:line="240" w:lineRule="auto"/>
              <w:ind w:hanging="108"/>
              <w:jc w:val="left"/>
              <w:rPr>
                <w:rFonts w:eastAsiaTheme="minorHAnsi" w:cs="Times New Roman"/>
                <w:sz w:val="24"/>
                <w:szCs w:val="24"/>
              </w:rPr>
            </w:pPr>
          </w:p>
        </w:tc>
      </w:tr>
      <w:tr w:rsidR="000B52B2" w:rsidTr="00423FF5">
        <w:tc>
          <w:tcPr>
            <w:tcW w:w="926" w:type="dxa"/>
            <w:shd w:val="clear" w:color="auto" w:fill="auto"/>
          </w:tcPr>
          <w:p w:rsidR="000B52B2" w:rsidRDefault="000B52B2" w:rsidP="00423FF5">
            <w:pPr>
              <w:pStyle w:val="aa"/>
              <w:widowControl w:val="0"/>
              <w:tabs>
                <w:tab w:val="left" w:pos="0"/>
              </w:tabs>
              <w:spacing w:beforeAutospacing="1" w:after="0" w:line="240" w:lineRule="auto"/>
              <w:ind w:left="360"/>
              <w:jc w:val="center"/>
              <w:rPr>
                <w:rFonts w:ascii="Times New Roman" w:hAnsi="Times New Roman"/>
                <w:b/>
                <w:sz w:val="28"/>
                <w:szCs w:val="24"/>
                <w:lang w:val="ru-RU"/>
              </w:rPr>
            </w:pPr>
            <w:r>
              <w:rPr>
                <w:rFonts w:ascii="Times New Roman" w:eastAsiaTheme="minorHAnsi" w:hAnsi="Times New Roman"/>
                <w:b/>
                <w:sz w:val="28"/>
                <w:szCs w:val="24"/>
                <w:lang w:val="ru-RU"/>
              </w:rPr>
              <w:t>24.</w:t>
            </w: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57"/>
              </w:tabs>
              <w:spacing w:beforeAutospacing="1" w:line="240" w:lineRule="auto"/>
              <w:ind w:left="40" w:firstLine="0"/>
              <w:jc w:val="left"/>
              <w:rPr>
                <w:rFonts w:cs="Times New Roman"/>
                <w:sz w:val="24"/>
                <w:szCs w:val="24"/>
              </w:rPr>
            </w:pPr>
            <w:r>
              <w:rPr>
                <w:rFonts w:eastAsiaTheme="minorHAnsi" w:cs="Times New Roman"/>
                <w:sz w:val="24"/>
                <w:szCs w:val="24"/>
              </w:rPr>
              <w:t>Оксид серы(</w:t>
            </w:r>
            <w:r>
              <w:rPr>
                <w:rFonts w:eastAsiaTheme="minorHAnsi" w:cs="Times New Roman"/>
                <w:sz w:val="24"/>
                <w:szCs w:val="24"/>
                <w:lang w:val="en-US"/>
              </w:rPr>
              <w:t>VI</w:t>
            </w:r>
            <w:r>
              <w:rPr>
                <w:rFonts w:eastAsiaTheme="minorHAnsi" w:cs="Times New Roman"/>
                <w:sz w:val="24"/>
                <w:szCs w:val="24"/>
              </w:rPr>
              <w:t xml:space="preserve">). Серная кислота и её соли. </w:t>
            </w:r>
          </w:p>
        </w:tc>
        <w:tc>
          <w:tcPr>
            <w:tcW w:w="4464" w:type="dxa"/>
            <w:shd w:val="clear" w:color="auto" w:fill="auto"/>
          </w:tcPr>
          <w:p w:rsidR="000B52B2" w:rsidRDefault="000B52B2" w:rsidP="00423FF5">
            <w:pPr>
              <w:pStyle w:val="2"/>
              <w:tabs>
                <w:tab w:val="left" w:pos="357"/>
              </w:tabs>
              <w:spacing w:beforeAutospacing="1" w:line="240" w:lineRule="auto"/>
              <w:ind w:left="40" w:firstLine="0"/>
              <w:jc w:val="left"/>
              <w:rPr>
                <w:rFonts w:cs="Times New Roman"/>
                <w:sz w:val="24"/>
                <w:szCs w:val="24"/>
              </w:rPr>
            </w:pPr>
            <w:r>
              <w:rPr>
                <w:rFonts w:eastAsiaTheme="minorHAnsi" w:cs="Times New Roman"/>
                <w:sz w:val="24"/>
                <w:szCs w:val="24"/>
              </w:rPr>
              <w:t xml:space="preserve">Лабораторные опыты 4. Качественные реакции на </w:t>
            </w:r>
            <w:r>
              <w:rPr>
                <w:rFonts w:eastAsiaTheme="minorHAnsi" w:cs="Times New Roman"/>
                <w:i/>
                <w:sz w:val="24"/>
                <w:szCs w:val="24"/>
              </w:rPr>
              <w:t>сульфид-, сульфи</w:t>
            </w:r>
            <w:proofErr w:type="gramStart"/>
            <w:r>
              <w:rPr>
                <w:rFonts w:eastAsiaTheme="minorHAnsi" w:cs="Times New Roman"/>
                <w:i/>
                <w:sz w:val="24"/>
                <w:szCs w:val="24"/>
              </w:rPr>
              <w:t>т</w:t>
            </w:r>
            <w:r>
              <w:rPr>
                <w:rFonts w:eastAsiaTheme="minorHAnsi" w:cs="Times New Roman"/>
                <w:sz w:val="24"/>
                <w:szCs w:val="24"/>
              </w:rPr>
              <w:t>-</w:t>
            </w:r>
            <w:proofErr w:type="gramEnd"/>
            <w:r>
              <w:rPr>
                <w:rFonts w:eastAsiaTheme="minorHAnsi" w:cs="Times New Roman"/>
                <w:sz w:val="24"/>
                <w:szCs w:val="24"/>
              </w:rPr>
              <w:t xml:space="preserve"> и </w:t>
            </w:r>
            <w:proofErr w:type="spellStart"/>
            <w:r>
              <w:rPr>
                <w:rFonts w:eastAsiaTheme="minorHAnsi" w:cs="Times New Roman"/>
                <w:sz w:val="24"/>
                <w:szCs w:val="24"/>
              </w:rPr>
              <w:lastRenderedPageBreak/>
              <w:t>сульфат-ионы</w:t>
            </w:r>
            <w:proofErr w:type="spellEnd"/>
            <w:r>
              <w:rPr>
                <w:rFonts w:eastAsiaTheme="minorHAnsi" w:cs="Times New Roman"/>
                <w:sz w:val="24"/>
                <w:szCs w:val="24"/>
              </w:rPr>
              <w:t xml:space="preserve"> в растворе.</w:t>
            </w:r>
          </w:p>
        </w:tc>
      </w:tr>
      <w:tr w:rsidR="000B52B2" w:rsidTr="00423FF5">
        <w:tc>
          <w:tcPr>
            <w:tcW w:w="926" w:type="dxa"/>
            <w:shd w:val="clear" w:color="auto" w:fill="auto"/>
          </w:tcPr>
          <w:p w:rsidR="000B52B2" w:rsidRDefault="000B52B2" w:rsidP="00423FF5">
            <w:pPr>
              <w:pStyle w:val="aa"/>
              <w:widowControl w:val="0"/>
              <w:tabs>
                <w:tab w:val="left" w:pos="0"/>
              </w:tabs>
              <w:spacing w:beforeAutospacing="1" w:after="0" w:line="240" w:lineRule="auto"/>
              <w:ind w:left="360"/>
              <w:jc w:val="center"/>
              <w:rPr>
                <w:rFonts w:ascii="Times New Roman" w:hAnsi="Times New Roman"/>
                <w:b/>
                <w:sz w:val="28"/>
                <w:szCs w:val="24"/>
                <w:lang w:val="ru-RU"/>
              </w:rPr>
            </w:pPr>
            <w:r>
              <w:rPr>
                <w:rFonts w:ascii="Times New Roman" w:eastAsiaTheme="minorHAnsi" w:hAnsi="Times New Roman"/>
                <w:b/>
                <w:sz w:val="28"/>
                <w:szCs w:val="24"/>
                <w:lang w:val="ru-RU"/>
              </w:rPr>
              <w:lastRenderedPageBreak/>
              <w:t>25.</w:t>
            </w: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66"/>
              </w:tabs>
              <w:spacing w:beforeAutospacing="1" w:line="240" w:lineRule="auto"/>
              <w:ind w:right="20" w:firstLine="0"/>
              <w:jc w:val="left"/>
              <w:rPr>
                <w:rFonts w:cs="Times New Roman"/>
                <w:sz w:val="24"/>
                <w:szCs w:val="24"/>
              </w:rPr>
            </w:pPr>
            <w:r>
              <w:rPr>
                <w:rFonts w:eastAsiaTheme="minorHAnsi" w:cs="Times New Roman"/>
                <w:sz w:val="24"/>
                <w:szCs w:val="24"/>
              </w:rPr>
              <w:t>Окислительные свойства концентрирован</w:t>
            </w:r>
            <w:r>
              <w:rPr>
                <w:rFonts w:eastAsiaTheme="minorHAnsi" w:cs="Times New Roman"/>
                <w:sz w:val="24"/>
                <w:szCs w:val="24"/>
              </w:rPr>
              <w:softHyphen/>
              <w:t>ной серной кислоты.</w:t>
            </w:r>
          </w:p>
        </w:tc>
        <w:tc>
          <w:tcPr>
            <w:tcW w:w="4464" w:type="dxa"/>
            <w:shd w:val="clear" w:color="auto" w:fill="auto"/>
          </w:tcPr>
          <w:p w:rsidR="000B52B2" w:rsidRDefault="000B52B2" w:rsidP="00423FF5">
            <w:pPr>
              <w:pStyle w:val="2"/>
              <w:tabs>
                <w:tab w:val="left" w:pos="366"/>
              </w:tabs>
              <w:spacing w:beforeAutospacing="1" w:line="240" w:lineRule="auto"/>
              <w:ind w:right="20" w:firstLine="0"/>
              <w:jc w:val="left"/>
              <w:rPr>
                <w:rFonts w:eastAsiaTheme="minorHAnsi" w:cs="Times New Roman"/>
                <w:sz w:val="24"/>
                <w:szCs w:val="24"/>
              </w:rPr>
            </w:pPr>
          </w:p>
        </w:tc>
      </w:tr>
      <w:tr w:rsidR="000B52B2" w:rsidTr="00423FF5">
        <w:tc>
          <w:tcPr>
            <w:tcW w:w="926" w:type="dxa"/>
            <w:shd w:val="clear" w:color="auto" w:fill="auto"/>
          </w:tcPr>
          <w:p w:rsidR="000B52B2" w:rsidRDefault="000B52B2" w:rsidP="00423FF5">
            <w:pPr>
              <w:pStyle w:val="aa"/>
              <w:widowControl w:val="0"/>
              <w:tabs>
                <w:tab w:val="left" w:pos="0"/>
              </w:tabs>
              <w:spacing w:beforeAutospacing="1" w:after="0" w:line="240" w:lineRule="auto"/>
              <w:ind w:left="360"/>
              <w:jc w:val="center"/>
              <w:rPr>
                <w:rFonts w:ascii="Times New Roman" w:hAnsi="Times New Roman"/>
                <w:b/>
                <w:sz w:val="28"/>
                <w:szCs w:val="24"/>
                <w:lang w:val="ru-RU"/>
              </w:rPr>
            </w:pPr>
            <w:r>
              <w:rPr>
                <w:rFonts w:ascii="Times New Roman" w:eastAsiaTheme="minorHAnsi" w:hAnsi="Times New Roman"/>
                <w:b/>
                <w:sz w:val="28"/>
                <w:szCs w:val="24"/>
                <w:lang w:val="ru-RU"/>
              </w:rPr>
              <w:t>26.</w:t>
            </w: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tcBorders>
              <w:right w:val="nil"/>
            </w:tcBorders>
            <w:shd w:val="clear" w:color="auto" w:fill="auto"/>
          </w:tcPr>
          <w:p w:rsidR="000B52B2" w:rsidRDefault="000B52B2" w:rsidP="00423FF5">
            <w:pPr>
              <w:pStyle w:val="2"/>
              <w:tabs>
                <w:tab w:val="left" w:pos="371"/>
              </w:tabs>
              <w:spacing w:beforeAutospacing="1" w:line="240" w:lineRule="auto"/>
              <w:ind w:right="20" w:firstLine="0"/>
              <w:jc w:val="left"/>
              <w:rPr>
                <w:rStyle w:val="a4"/>
                <w:sz w:val="24"/>
                <w:szCs w:val="24"/>
              </w:rPr>
            </w:pPr>
          </w:p>
        </w:tc>
        <w:tc>
          <w:tcPr>
            <w:tcW w:w="4464" w:type="dxa"/>
            <w:shd w:val="clear" w:color="auto" w:fill="auto"/>
          </w:tcPr>
          <w:p w:rsidR="000B52B2" w:rsidRDefault="000B52B2" w:rsidP="00423FF5">
            <w:pPr>
              <w:pStyle w:val="2"/>
              <w:tabs>
                <w:tab w:val="left" w:pos="371"/>
              </w:tabs>
              <w:spacing w:beforeAutospacing="1" w:line="240" w:lineRule="auto"/>
              <w:ind w:right="20" w:firstLine="0"/>
              <w:jc w:val="left"/>
            </w:pPr>
            <w:r>
              <w:rPr>
                <w:rStyle w:val="a4"/>
                <w:rFonts w:eastAsia="MS Reference Sans Serif"/>
                <w:sz w:val="24"/>
                <w:szCs w:val="24"/>
              </w:rPr>
              <w:t xml:space="preserve">Практическая работа 3. </w:t>
            </w:r>
            <w:r>
              <w:rPr>
                <w:rFonts w:cs="Times New Roman"/>
                <w:sz w:val="24"/>
                <w:szCs w:val="24"/>
              </w:rPr>
              <w:t>Решение экспе</w:t>
            </w:r>
            <w:r>
              <w:rPr>
                <w:rFonts w:cs="Times New Roman"/>
                <w:sz w:val="24"/>
                <w:szCs w:val="24"/>
              </w:rPr>
              <w:softHyphen/>
              <w:t>риментальных задач по теме «Кислород и сера».</w:t>
            </w:r>
          </w:p>
        </w:tc>
      </w:tr>
      <w:tr w:rsidR="000B52B2" w:rsidTr="00423FF5">
        <w:tc>
          <w:tcPr>
            <w:tcW w:w="10881" w:type="dxa"/>
            <w:gridSpan w:val="4"/>
            <w:shd w:val="clear" w:color="auto" w:fill="auto"/>
          </w:tcPr>
          <w:p w:rsidR="000B52B2" w:rsidRDefault="000B52B2" w:rsidP="00423FF5">
            <w:pPr>
              <w:pStyle w:val="2"/>
              <w:tabs>
                <w:tab w:val="left" w:pos="371"/>
              </w:tabs>
              <w:spacing w:beforeAutospacing="1" w:line="240" w:lineRule="auto"/>
              <w:ind w:right="20" w:firstLine="0"/>
              <w:rPr>
                <w:rStyle w:val="a4"/>
                <w:rFonts w:eastAsia="MS Reference Sans Serif"/>
                <w:sz w:val="24"/>
                <w:szCs w:val="24"/>
              </w:rPr>
            </w:pPr>
            <w:r>
              <w:rPr>
                <w:rFonts w:eastAsiaTheme="minorHAnsi" w:cs="Times New Roman"/>
                <w:b/>
                <w:sz w:val="24"/>
                <w:szCs w:val="24"/>
              </w:rPr>
              <w:t>Азот и фосфор (8 ч.)</w:t>
            </w:r>
          </w:p>
        </w:tc>
        <w:tc>
          <w:tcPr>
            <w:tcW w:w="4464" w:type="dxa"/>
            <w:shd w:val="clear" w:color="auto" w:fill="auto"/>
          </w:tcPr>
          <w:p w:rsidR="000B52B2" w:rsidRDefault="000B52B2" w:rsidP="00423FF5">
            <w:pPr>
              <w:pStyle w:val="2"/>
              <w:tabs>
                <w:tab w:val="left" w:pos="371"/>
              </w:tabs>
              <w:spacing w:beforeAutospacing="1" w:line="240" w:lineRule="auto"/>
              <w:ind w:right="20" w:firstLine="0"/>
              <w:rPr>
                <w:rFonts w:eastAsiaTheme="minorHAnsi" w:cs="Times New Roman"/>
                <w:b/>
                <w:sz w:val="24"/>
                <w:szCs w:val="24"/>
              </w:rPr>
            </w:pPr>
          </w:p>
        </w:tc>
      </w:tr>
      <w:tr w:rsidR="000B52B2" w:rsidTr="00423FF5">
        <w:tc>
          <w:tcPr>
            <w:tcW w:w="926" w:type="dxa"/>
            <w:shd w:val="clear" w:color="auto" w:fill="auto"/>
          </w:tcPr>
          <w:p w:rsidR="000B52B2" w:rsidRDefault="000B52B2" w:rsidP="00423FF5">
            <w:pPr>
              <w:pStyle w:val="aa"/>
              <w:widowControl w:val="0"/>
              <w:tabs>
                <w:tab w:val="left" w:pos="0"/>
              </w:tabs>
              <w:spacing w:beforeAutospacing="1" w:after="0" w:line="240" w:lineRule="auto"/>
              <w:ind w:left="360"/>
              <w:jc w:val="center"/>
              <w:rPr>
                <w:rFonts w:ascii="Times New Roman" w:hAnsi="Times New Roman"/>
                <w:b/>
                <w:sz w:val="28"/>
                <w:szCs w:val="24"/>
                <w:lang w:val="ru-RU"/>
              </w:rPr>
            </w:pPr>
            <w:r>
              <w:rPr>
                <w:rFonts w:ascii="Times New Roman" w:eastAsiaTheme="minorHAnsi" w:hAnsi="Times New Roman"/>
                <w:b/>
                <w:sz w:val="28"/>
                <w:szCs w:val="24"/>
                <w:lang w:val="ru-RU"/>
              </w:rPr>
              <w:t>27.</w:t>
            </w: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31"/>
              </w:tabs>
              <w:spacing w:beforeAutospacing="1" w:line="240" w:lineRule="auto"/>
              <w:ind w:right="20" w:firstLine="0"/>
              <w:jc w:val="left"/>
              <w:rPr>
                <w:rFonts w:cs="Times New Roman"/>
                <w:sz w:val="24"/>
                <w:szCs w:val="24"/>
              </w:rPr>
            </w:pPr>
            <w:r>
              <w:rPr>
                <w:rFonts w:eastAsiaTheme="minorHAnsi" w:cs="Times New Roman"/>
                <w:sz w:val="24"/>
                <w:szCs w:val="24"/>
              </w:rPr>
              <w:t>Положение азота и фосфора в периодиче</w:t>
            </w:r>
            <w:r>
              <w:rPr>
                <w:rFonts w:eastAsiaTheme="minorHAnsi" w:cs="Times New Roman"/>
                <w:sz w:val="24"/>
                <w:szCs w:val="24"/>
              </w:rPr>
              <w:softHyphen/>
              <w:t>ской системе химических элементов, строение их атомов. Азот: свойства и применение.</w:t>
            </w:r>
          </w:p>
        </w:tc>
        <w:tc>
          <w:tcPr>
            <w:tcW w:w="4464" w:type="dxa"/>
            <w:shd w:val="clear" w:color="auto" w:fill="auto"/>
          </w:tcPr>
          <w:p w:rsidR="000B52B2" w:rsidRDefault="000B52B2" w:rsidP="00423FF5">
            <w:pPr>
              <w:pStyle w:val="2"/>
              <w:tabs>
                <w:tab w:val="left" w:pos="331"/>
              </w:tabs>
              <w:spacing w:beforeAutospacing="1" w:line="240" w:lineRule="auto"/>
              <w:ind w:right="20" w:firstLine="0"/>
              <w:jc w:val="left"/>
              <w:rPr>
                <w:rFonts w:eastAsiaTheme="minorHAnsi" w:cs="Times New Roman"/>
                <w:sz w:val="24"/>
                <w:szCs w:val="24"/>
              </w:rPr>
            </w:pPr>
          </w:p>
        </w:tc>
      </w:tr>
      <w:tr w:rsidR="000B52B2" w:rsidTr="00423FF5">
        <w:tc>
          <w:tcPr>
            <w:tcW w:w="926" w:type="dxa"/>
            <w:shd w:val="clear" w:color="auto" w:fill="auto"/>
          </w:tcPr>
          <w:p w:rsidR="000B52B2" w:rsidRDefault="000B52B2" w:rsidP="00423FF5">
            <w:pPr>
              <w:pStyle w:val="aa"/>
              <w:widowControl w:val="0"/>
              <w:tabs>
                <w:tab w:val="left" w:pos="0"/>
              </w:tabs>
              <w:spacing w:beforeAutospacing="1" w:after="0" w:line="240" w:lineRule="auto"/>
              <w:ind w:left="360"/>
              <w:jc w:val="center"/>
              <w:rPr>
                <w:rFonts w:ascii="Times New Roman" w:hAnsi="Times New Roman"/>
                <w:b/>
                <w:sz w:val="28"/>
                <w:szCs w:val="24"/>
                <w:lang w:val="ru-RU"/>
              </w:rPr>
            </w:pPr>
            <w:r>
              <w:rPr>
                <w:rFonts w:ascii="Times New Roman" w:eastAsiaTheme="minorHAnsi" w:hAnsi="Times New Roman"/>
                <w:b/>
                <w:sz w:val="28"/>
                <w:szCs w:val="24"/>
                <w:lang w:val="ru-RU"/>
              </w:rPr>
              <w:t>28.</w:t>
            </w: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Аммиак. Физические и химические свой</w:t>
            </w:r>
            <w:r>
              <w:rPr>
                <w:rFonts w:ascii="Times New Roman" w:hAnsi="Times New Roman" w:cs="Times New Roman"/>
                <w:sz w:val="24"/>
                <w:szCs w:val="24"/>
              </w:rPr>
              <w:softHyphen/>
              <w:t>ства. Получение и применение. Соли аммония.</w:t>
            </w:r>
          </w:p>
        </w:tc>
        <w:tc>
          <w:tcPr>
            <w:tcW w:w="4464"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Лабораторные опыты 5. Взаимодействие солей аммония со щелочами.  Качественная реакция на ионы аммония.</w:t>
            </w:r>
          </w:p>
        </w:tc>
      </w:tr>
      <w:tr w:rsidR="000B52B2" w:rsidTr="00423FF5">
        <w:tc>
          <w:tcPr>
            <w:tcW w:w="926" w:type="dxa"/>
            <w:shd w:val="clear" w:color="auto" w:fill="auto"/>
          </w:tcPr>
          <w:p w:rsidR="000B52B2" w:rsidRDefault="000B52B2" w:rsidP="00423FF5">
            <w:pPr>
              <w:pStyle w:val="aa"/>
              <w:widowControl w:val="0"/>
              <w:tabs>
                <w:tab w:val="left" w:pos="0"/>
              </w:tabs>
              <w:spacing w:beforeAutospacing="1" w:after="0" w:line="240" w:lineRule="auto"/>
              <w:ind w:left="360"/>
              <w:jc w:val="center"/>
              <w:rPr>
                <w:rFonts w:ascii="Times New Roman" w:hAnsi="Times New Roman"/>
                <w:b/>
                <w:sz w:val="28"/>
                <w:szCs w:val="24"/>
                <w:lang w:val="ru-RU"/>
              </w:rPr>
            </w:pPr>
            <w:r>
              <w:rPr>
                <w:rFonts w:ascii="Times New Roman" w:eastAsiaTheme="minorHAnsi" w:hAnsi="Times New Roman"/>
                <w:b/>
                <w:sz w:val="28"/>
                <w:szCs w:val="24"/>
                <w:lang w:val="ru-RU"/>
              </w:rPr>
              <w:t>29.</w:t>
            </w: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31"/>
              </w:tabs>
              <w:spacing w:beforeAutospacing="1" w:line="240" w:lineRule="auto"/>
              <w:ind w:right="20" w:firstLine="0"/>
              <w:jc w:val="left"/>
              <w:rPr>
                <w:rFonts w:cs="Times New Roman"/>
                <w:sz w:val="24"/>
                <w:szCs w:val="24"/>
              </w:rPr>
            </w:pPr>
            <w:r>
              <w:rPr>
                <w:rFonts w:eastAsiaTheme="minorHAnsi" w:cs="Times New Roman"/>
                <w:b/>
                <w:sz w:val="24"/>
                <w:szCs w:val="24"/>
              </w:rPr>
              <w:t>Контрольная работа№2  по теме: «Неметаллы»</w:t>
            </w:r>
          </w:p>
        </w:tc>
        <w:tc>
          <w:tcPr>
            <w:tcW w:w="4464" w:type="dxa"/>
            <w:shd w:val="clear" w:color="auto" w:fill="auto"/>
          </w:tcPr>
          <w:p w:rsidR="000B52B2" w:rsidRDefault="000B52B2" w:rsidP="00423FF5">
            <w:pPr>
              <w:pStyle w:val="2"/>
              <w:tabs>
                <w:tab w:val="left" w:pos="331"/>
              </w:tabs>
              <w:spacing w:beforeAutospacing="1" w:line="240" w:lineRule="auto"/>
              <w:ind w:right="20" w:firstLine="0"/>
              <w:jc w:val="left"/>
              <w:rPr>
                <w:rFonts w:eastAsiaTheme="minorHAnsi" w:cs="Times New Roman"/>
                <w:b/>
                <w:i/>
                <w:sz w:val="24"/>
                <w:szCs w:val="24"/>
              </w:rPr>
            </w:pPr>
          </w:p>
        </w:tc>
      </w:tr>
      <w:tr w:rsidR="000B52B2" w:rsidTr="00423FF5">
        <w:tc>
          <w:tcPr>
            <w:tcW w:w="926" w:type="dxa"/>
            <w:shd w:val="clear" w:color="auto" w:fill="auto"/>
          </w:tcPr>
          <w:p w:rsidR="000B52B2" w:rsidRDefault="000B52B2" w:rsidP="00423FF5">
            <w:pPr>
              <w:pStyle w:val="aa"/>
              <w:widowControl w:val="0"/>
              <w:tabs>
                <w:tab w:val="left" w:pos="0"/>
              </w:tabs>
              <w:spacing w:beforeAutospacing="1" w:after="0" w:line="240" w:lineRule="auto"/>
              <w:ind w:left="360"/>
              <w:jc w:val="center"/>
              <w:rPr>
                <w:rFonts w:ascii="Times New Roman" w:hAnsi="Times New Roman"/>
                <w:b/>
                <w:sz w:val="28"/>
                <w:szCs w:val="24"/>
                <w:lang w:val="ru-RU"/>
              </w:rPr>
            </w:pPr>
            <w:r>
              <w:rPr>
                <w:rFonts w:ascii="Times New Roman" w:eastAsiaTheme="minorHAnsi" w:hAnsi="Times New Roman"/>
                <w:b/>
                <w:sz w:val="28"/>
                <w:szCs w:val="24"/>
                <w:lang w:val="ru-RU"/>
              </w:rPr>
              <w:t>30.</w:t>
            </w: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26"/>
              </w:tabs>
              <w:spacing w:beforeAutospacing="1" w:line="240" w:lineRule="auto"/>
              <w:ind w:right="20" w:firstLine="0"/>
              <w:jc w:val="left"/>
              <w:rPr>
                <w:rFonts w:cs="Times New Roman"/>
                <w:sz w:val="24"/>
                <w:szCs w:val="24"/>
              </w:rPr>
            </w:pPr>
            <w:r>
              <w:rPr>
                <w:rFonts w:eastAsiaTheme="minorHAnsi" w:cs="Times New Roman"/>
                <w:sz w:val="24"/>
                <w:szCs w:val="24"/>
              </w:rPr>
              <w:t>Оксиды азота (</w:t>
            </w:r>
            <w:r>
              <w:rPr>
                <w:rFonts w:eastAsiaTheme="minorHAnsi" w:cs="Times New Roman"/>
                <w:sz w:val="24"/>
                <w:szCs w:val="24"/>
                <w:lang w:val="en-US"/>
              </w:rPr>
              <w:t>II</w:t>
            </w:r>
            <w:r>
              <w:rPr>
                <w:rFonts w:eastAsiaTheme="minorHAnsi" w:cs="Times New Roman"/>
                <w:sz w:val="24"/>
                <w:szCs w:val="24"/>
              </w:rPr>
              <w:t xml:space="preserve"> и  </w:t>
            </w:r>
            <w:r>
              <w:rPr>
                <w:rFonts w:eastAsiaTheme="minorHAnsi" w:cs="Times New Roman"/>
                <w:sz w:val="24"/>
                <w:szCs w:val="24"/>
                <w:lang w:val="en-US"/>
              </w:rPr>
              <w:t>IV</w:t>
            </w:r>
            <w:r>
              <w:rPr>
                <w:rFonts w:eastAsiaTheme="minorHAnsi" w:cs="Times New Roman"/>
                <w:sz w:val="24"/>
                <w:szCs w:val="24"/>
              </w:rPr>
              <w:t>)Азотная кислота. Строение молекулы. Свойства разбавленной азотной кислоты.</w:t>
            </w:r>
          </w:p>
        </w:tc>
        <w:tc>
          <w:tcPr>
            <w:tcW w:w="4464" w:type="dxa"/>
            <w:shd w:val="clear" w:color="auto" w:fill="auto"/>
          </w:tcPr>
          <w:p w:rsidR="000B52B2" w:rsidRDefault="000B52B2" w:rsidP="00423FF5">
            <w:pPr>
              <w:pStyle w:val="2"/>
              <w:tabs>
                <w:tab w:val="left" w:pos="326"/>
              </w:tabs>
              <w:spacing w:beforeAutospacing="1" w:line="240" w:lineRule="auto"/>
              <w:ind w:right="20" w:firstLine="0"/>
              <w:jc w:val="left"/>
              <w:rPr>
                <w:rFonts w:eastAsiaTheme="minorHAnsi" w:cs="Times New Roman"/>
                <w:sz w:val="24"/>
                <w:szCs w:val="24"/>
              </w:rPr>
            </w:pPr>
          </w:p>
        </w:tc>
      </w:tr>
      <w:tr w:rsidR="000B52B2" w:rsidTr="00423FF5">
        <w:trPr>
          <w:trHeight w:val="602"/>
        </w:trPr>
        <w:tc>
          <w:tcPr>
            <w:tcW w:w="926" w:type="dxa"/>
            <w:shd w:val="clear" w:color="auto" w:fill="auto"/>
          </w:tcPr>
          <w:p w:rsidR="000B52B2" w:rsidRDefault="000B52B2" w:rsidP="00423FF5">
            <w:pPr>
              <w:pStyle w:val="aa"/>
              <w:widowControl w:val="0"/>
              <w:tabs>
                <w:tab w:val="left" w:pos="0"/>
              </w:tabs>
              <w:spacing w:beforeAutospacing="1" w:after="0" w:line="240" w:lineRule="auto"/>
              <w:ind w:left="360"/>
              <w:jc w:val="center"/>
              <w:rPr>
                <w:rFonts w:ascii="Times New Roman" w:hAnsi="Times New Roman"/>
                <w:b/>
                <w:sz w:val="28"/>
                <w:szCs w:val="24"/>
                <w:lang w:val="ru-RU"/>
              </w:rPr>
            </w:pPr>
            <w:r>
              <w:rPr>
                <w:rFonts w:ascii="Times New Roman" w:eastAsiaTheme="minorHAnsi" w:hAnsi="Times New Roman"/>
                <w:b/>
                <w:sz w:val="28"/>
                <w:szCs w:val="24"/>
                <w:lang w:val="ru-RU"/>
              </w:rPr>
              <w:t>31.</w:t>
            </w: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Свойства концентрированной азотной кислоты.</w:t>
            </w:r>
          </w:p>
        </w:tc>
        <w:tc>
          <w:tcPr>
            <w:tcW w:w="4464"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p>
        </w:tc>
      </w:tr>
      <w:tr w:rsidR="000B52B2" w:rsidTr="00423FF5">
        <w:trPr>
          <w:trHeight w:val="602"/>
        </w:trPr>
        <w:tc>
          <w:tcPr>
            <w:tcW w:w="926" w:type="dxa"/>
            <w:shd w:val="clear" w:color="auto" w:fill="auto"/>
          </w:tcPr>
          <w:p w:rsidR="000B52B2" w:rsidRDefault="000B52B2" w:rsidP="00423FF5">
            <w:pPr>
              <w:pStyle w:val="aa"/>
              <w:widowControl w:val="0"/>
              <w:tabs>
                <w:tab w:val="left" w:pos="0"/>
              </w:tabs>
              <w:spacing w:beforeAutospacing="1" w:after="0" w:line="240" w:lineRule="auto"/>
              <w:ind w:left="360"/>
              <w:jc w:val="center"/>
              <w:rPr>
                <w:rFonts w:ascii="Times New Roman" w:hAnsi="Times New Roman"/>
                <w:b/>
                <w:sz w:val="28"/>
                <w:szCs w:val="24"/>
                <w:lang w:val="ru-RU"/>
              </w:rPr>
            </w:pPr>
            <w:r>
              <w:rPr>
                <w:rFonts w:ascii="Times New Roman" w:eastAsiaTheme="minorHAnsi" w:hAnsi="Times New Roman"/>
                <w:b/>
                <w:sz w:val="28"/>
                <w:szCs w:val="24"/>
                <w:lang w:val="ru-RU"/>
              </w:rPr>
              <w:t>32.</w:t>
            </w: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Соли азотной кислоты. Азотные удобре</w:t>
            </w:r>
            <w:r>
              <w:rPr>
                <w:rFonts w:ascii="Times New Roman" w:hAnsi="Times New Roman" w:cs="Times New Roman"/>
                <w:sz w:val="24"/>
                <w:szCs w:val="24"/>
              </w:rPr>
              <w:softHyphen/>
              <w:t>ния.</w:t>
            </w:r>
          </w:p>
        </w:tc>
        <w:tc>
          <w:tcPr>
            <w:tcW w:w="4464"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p>
        </w:tc>
      </w:tr>
      <w:tr w:rsidR="000B52B2" w:rsidTr="00423FF5">
        <w:tc>
          <w:tcPr>
            <w:tcW w:w="926" w:type="dxa"/>
            <w:shd w:val="clear" w:color="auto" w:fill="auto"/>
          </w:tcPr>
          <w:p w:rsidR="000B52B2" w:rsidRDefault="000B52B2" w:rsidP="00423FF5">
            <w:pPr>
              <w:pStyle w:val="aa"/>
              <w:widowControl w:val="0"/>
              <w:tabs>
                <w:tab w:val="left" w:pos="0"/>
              </w:tabs>
              <w:spacing w:beforeAutospacing="1" w:after="0" w:line="240" w:lineRule="auto"/>
              <w:ind w:left="360"/>
              <w:jc w:val="center"/>
              <w:rPr>
                <w:rFonts w:ascii="Times New Roman" w:hAnsi="Times New Roman"/>
                <w:b/>
                <w:sz w:val="28"/>
                <w:szCs w:val="24"/>
                <w:lang w:val="ru-RU"/>
              </w:rPr>
            </w:pPr>
            <w:r>
              <w:rPr>
                <w:rFonts w:ascii="Times New Roman" w:eastAsiaTheme="minorHAnsi" w:hAnsi="Times New Roman"/>
                <w:b/>
                <w:sz w:val="28"/>
                <w:szCs w:val="24"/>
                <w:lang w:val="ru-RU"/>
              </w:rPr>
              <w:t>33.</w:t>
            </w: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Фосфор. Аллотропия фосфора. Свойства фосфора.</w:t>
            </w:r>
          </w:p>
        </w:tc>
        <w:tc>
          <w:tcPr>
            <w:tcW w:w="4464"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p>
        </w:tc>
      </w:tr>
      <w:tr w:rsidR="000B52B2" w:rsidTr="00423FF5">
        <w:tc>
          <w:tcPr>
            <w:tcW w:w="926" w:type="dxa"/>
            <w:shd w:val="clear" w:color="auto" w:fill="auto"/>
          </w:tcPr>
          <w:p w:rsidR="000B52B2" w:rsidRDefault="000B52B2" w:rsidP="00423FF5">
            <w:pPr>
              <w:pStyle w:val="aa"/>
              <w:widowControl w:val="0"/>
              <w:tabs>
                <w:tab w:val="left" w:pos="0"/>
              </w:tabs>
              <w:spacing w:beforeAutospacing="1" w:after="0" w:line="240" w:lineRule="auto"/>
              <w:ind w:left="360"/>
              <w:jc w:val="center"/>
              <w:rPr>
                <w:rFonts w:ascii="Times New Roman" w:hAnsi="Times New Roman"/>
                <w:b/>
                <w:sz w:val="28"/>
                <w:szCs w:val="24"/>
                <w:lang w:val="ru-RU"/>
              </w:rPr>
            </w:pPr>
            <w:r>
              <w:rPr>
                <w:rFonts w:ascii="Times New Roman" w:eastAsiaTheme="minorHAnsi" w:hAnsi="Times New Roman"/>
                <w:b/>
                <w:sz w:val="28"/>
                <w:szCs w:val="24"/>
                <w:lang w:val="ru-RU"/>
              </w:rPr>
              <w:t>34.</w:t>
            </w: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42"/>
              </w:tabs>
              <w:spacing w:beforeAutospacing="1" w:line="240" w:lineRule="auto"/>
              <w:ind w:firstLine="0"/>
              <w:jc w:val="left"/>
              <w:rPr>
                <w:rFonts w:cs="Times New Roman"/>
                <w:sz w:val="24"/>
                <w:szCs w:val="24"/>
              </w:rPr>
            </w:pPr>
            <w:r>
              <w:rPr>
                <w:rFonts w:eastAsiaTheme="minorHAnsi" w:cs="Times New Roman"/>
                <w:sz w:val="24"/>
                <w:szCs w:val="24"/>
              </w:rPr>
              <w:t>Оксид фосфора(</w:t>
            </w:r>
            <w:r>
              <w:rPr>
                <w:rFonts w:eastAsiaTheme="minorHAnsi" w:cs="Times New Roman"/>
                <w:sz w:val="24"/>
                <w:szCs w:val="24"/>
                <w:lang w:val="en-US"/>
              </w:rPr>
              <w:t>V</w:t>
            </w:r>
            <w:r>
              <w:rPr>
                <w:rFonts w:eastAsiaTheme="minorHAnsi" w:cs="Times New Roman"/>
                <w:sz w:val="24"/>
                <w:szCs w:val="24"/>
              </w:rPr>
              <w:t>). Фосфорная кислота и её соли. Фосфорные удобрения.</w:t>
            </w:r>
          </w:p>
        </w:tc>
        <w:tc>
          <w:tcPr>
            <w:tcW w:w="4464" w:type="dxa"/>
            <w:shd w:val="clear" w:color="auto" w:fill="auto"/>
          </w:tcPr>
          <w:p w:rsidR="000B52B2" w:rsidRDefault="000B52B2" w:rsidP="00423FF5">
            <w:pPr>
              <w:pStyle w:val="2"/>
              <w:tabs>
                <w:tab w:val="left" w:pos="342"/>
              </w:tabs>
              <w:spacing w:beforeAutospacing="1" w:line="240" w:lineRule="auto"/>
              <w:ind w:firstLine="0"/>
              <w:jc w:val="left"/>
              <w:rPr>
                <w:rFonts w:eastAsiaTheme="minorHAnsi" w:cs="Times New Roman"/>
                <w:sz w:val="24"/>
                <w:szCs w:val="24"/>
              </w:rPr>
            </w:pPr>
          </w:p>
        </w:tc>
      </w:tr>
      <w:tr w:rsidR="000B52B2" w:rsidTr="00423FF5">
        <w:tc>
          <w:tcPr>
            <w:tcW w:w="15345" w:type="dxa"/>
            <w:gridSpan w:val="5"/>
            <w:shd w:val="clear" w:color="auto" w:fill="auto"/>
            <w:vAlign w:val="center"/>
          </w:tcPr>
          <w:p w:rsidR="000B52B2" w:rsidRDefault="000B52B2" w:rsidP="00423FF5">
            <w:pPr>
              <w:pStyle w:val="2"/>
              <w:tabs>
                <w:tab w:val="left" w:pos="371"/>
              </w:tabs>
              <w:spacing w:beforeAutospacing="1" w:line="240" w:lineRule="auto"/>
              <w:ind w:right="20" w:firstLine="0"/>
              <w:rPr>
                <w:rFonts w:eastAsiaTheme="minorHAnsi" w:cs="Times New Roman"/>
                <w:b/>
                <w:sz w:val="24"/>
                <w:szCs w:val="24"/>
              </w:rPr>
            </w:pPr>
            <w:r>
              <w:rPr>
                <w:rFonts w:eastAsiaTheme="minorHAnsi" w:cs="Times New Roman"/>
                <w:b/>
                <w:sz w:val="24"/>
                <w:szCs w:val="24"/>
              </w:rPr>
              <w:t>Углерод и кремний(9 ч.)</w:t>
            </w: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80"/>
              </w:tabs>
              <w:spacing w:beforeAutospacing="1" w:line="240" w:lineRule="auto"/>
              <w:ind w:left="20" w:right="20" w:firstLine="0"/>
              <w:jc w:val="both"/>
              <w:rPr>
                <w:rFonts w:cs="Times New Roman"/>
                <w:sz w:val="24"/>
                <w:szCs w:val="24"/>
              </w:rPr>
            </w:pPr>
            <w:r>
              <w:rPr>
                <w:rFonts w:eastAsiaTheme="minorHAnsi" w:cs="Times New Roman"/>
                <w:sz w:val="24"/>
                <w:szCs w:val="24"/>
              </w:rPr>
              <w:t>Положение углерода и кремния в перио</w:t>
            </w:r>
            <w:r>
              <w:rPr>
                <w:rFonts w:eastAsiaTheme="minorHAnsi" w:cs="Times New Roman"/>
                <w:sz w:val="24"/>
                <w:szCs w:val="24"/>
              </w:rPr>
              <w:softHyphen/>
              <w:t xml:space="preserve">дической системе химических элементов, строение их атомов. </w:t>
            </w:r>
            <w:proofErr w:type="spellStart"/>
            <w:r>
              <w:rPr>
                <w:rFonts w:eastAsiaTheme="minorHAnsi" w:cs="Times New Roman"/>
                <w:sz w:val="24"/>
                <w:szCs w:val="24"/>
              </w:rPr>
              <w:t>Аллотропные</w:t>
            </w:r>
            <w:proofErr w:type="spellEnd"/>
            <w:r>
              <w:rPr>
                <w:rFonts w:eastAsiaTheme="minorHAnsi" w:cs="Times New Roman"/>
                <w:sz w:val="24"/>
                <w:szCs w:val="24"/>
              </w:rPr>
              <w:t xml:space="preserve"> модифика</w:t>
            </w:r>
            <w:r>
              <w:rPr>
                <w:rFonts w:eastAsiaTheme="minorHAnsi" w:cs="Times New Roman"/>
                <w:sz w:val="24"/>
                <w:szCs w:val="24"/>
              </w:rPr>
              <w:softHyphen/>
              <w:t>ции углерода.</w:t>
            </w:r>
          </w:p>
        </w:tc>
        <w:tc>
          <w:tcPr>
            <w:tcW w:w="4464" w:type="dxa"/>
            <w:shd w:val="clear" w:color="auto" w:fill="auto"/>
          </w:tcPr>
          <w:p w:rsidR="000B52B2" w:rsidRDefault="000B52B2" w:rsidP="00423FF5">
            <w:pPr>
              <w:pStyle w:val="2"/>
              <w:tabs>
                <w:tab w:val="left" w:pos="380"/>
              </w:tabs>
              <w:spacing w:beforeAutospacing="1" w:line="240" w:lineRule="auto"/>
              <w:ind w:left="20" w:right="20" w:firstLine="0"/>
              <w:jc w:val="both"/>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27"/>
              </w:tabs>
              <w:spacing w:beforeAutospacing="1" w:line="240" w:lineRule="auto"/>
              <w:ind w:left="20" w:firstLine="0"/>
              <w:jc w:val="both"/>
              <w:rPr>
                <w:rFonts w:cs="Times New Roman"/>
                <w:sz w:val="24"/>
                <w:szCs w:val="24"/>
              </w:rPr>
            </w:pPr>
            <w:r>
              <w:rPr>
                <w:rFonts w:eastAsiaTheme="minorHAnsi" w:cs="Times New Roman"/>
                <w:sz w:val="24"/>
                <w:szCs w:val="24"/>
              </w:rPr>
              <w:t>Химические свойства углерода. Адсорбция.</w:t>
            </w:r>
          </w:p>
        </w:tc>
        <w:tc>
          <w:tcPr>
            <w:tcW w:w="4464" w:type="dxa"/>
            <w:shd w:val="clear" w:color="auto" w:fill="auto"/>
          </w:tcPr>
          <w:p w:rsidR="000B52B2" w:rsidRDefault="000B52B2" w:rsidP="00423FF5">
            <w:pPr>
              <w:pStyle w:val="2"/>
              <w:tabs>
                <w:tab w:val="left" w:pos="327"/>
              </w:tabs>
              <w:spacing w:beforeAutospacing="1" w:line="240" w:lineRule="auto"/>
              <w:ind w:left="20" w:firstLine="0"/>
              <w:jc w:val="both"/>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66"/>
              </w:tabs>
              <w:spacing w:beforeAutospacing="1" w:line="240" w:lineRule="auto"/>
              <w:ind w:right="20" w:firstLine="0"/>
              <w:jc w:val="both"/>
              <w:rPr>
                <w:rFonts w:cs="Times New Roman"/>
                <w:sz w:val="24"/>
                <w:szCs w:val="24"/>
              </w:rPr>
            </w:pPr>
            <w:r>
              <w:rPr>
                <w:rFonts w:eastAsiaTheme="minorHAnsi" w:cs="Times New Roman"/>
                <w:sz w:val="24"/>
                <w:szCs w:val="24"/>
              </w:rPr>
              <w:t>Угарный газ, свойства, физиологическое действие на организм. Углекислый газ. Угольная кислота и её соли.</w:t>
            </w:r>
          </w:p>
        </w:tc>
        <w:tc>
          <w:tcPr>
            <w:tcW w:w="4464" w:type="dxa"/>
            <w:shd w:val="clear" w:color="auto" w:fill="auto"/>
          </w:tcPr>
          <w:p w:rsidR="000B52B2" w:rsidRDefault="000B52B2" w:rsidP="00423FF5">
            <w:pPr>
              <w:pStyle w:val="2"/>
              <w:tabs>
                <w:tab w:val="left" w:pos="366"/>
              </w:tabs>
              <w:spacing w:beforeAutospacing="1" w:line="240" w:lineRule="auto"/>
              <w:ind w:right="20" w:firstLine="0"/>
              <w:jc w:val="both"/>
              <w:rPr>
                <w:rFonts w:cs="Times New Roman"/>
                <w:sz w:val="24"/>
                <w:szCs w:val="24"/>
              </w:rPr>
            </w:pPr>
            <w:r>
              <w:rPr>
                <w:rFonts w:eastAsiaTheme="minorHAnsi" w:cs="Times New Roman"/>
                <w:sz w:val="24"/>
                <w:szCs w:val="24"/>
              </w:rPr>
              <w:t>Лабораторные опыты 6. Качественная реак</w:t>
            </w:r>
            <w:r>
              <w:rPr>
                <w:rFonts w:eastAsiaTheme="minorHAnsi" w:cs="Times New Roman"/>
                <w:sz w:val="24"/>
                <w:szCs w:val="24"/>
              </w:rPr>
              <w:softHyphen/>
              <w:t>ция на углекислый газ.  Лабораторные опыты 7. Качественная реакция на карбонат-ион.</w:t>
            </w: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32"/>
              </w:tabs>
              <w:spacing w:beforeAutospacing="1" w:line="240" w:lineRule="auto"/>
              <w:ind w:right="20" w:firstLine="0"/>
              <w:jc w:val="both"/>
              <w:rPr>
                <w:rFonts w:cs="Times New Roman"/>
                <w:sz w:val="24"/>
                <w:szCs w:val="24"/>
              </w:rPr>
            </w:pPr>
            <w:r>
              <w:rPr>
                <w:rFonts w:eastAsiaTheme="minorHAnsi" w:cs="Times New Roman"/>
                <w:sz w:val="24"/>
                <w:szCs w:val="24"/>
              </w:rPr>
              <w:t>Жёст</w:t>
            </w:r>
            <w:r>
              <w:rPr>
                <w:rFonts w:eastAsiaTheme="minorHAnsi" w:cs="Times New Roman"/>
                <w:sz w:val="24"/>
                <w:szCs w:val="24"/>
              </w:rPr>
              <w:softHyphen/>
              <w:t>кость воды и способы её устранения Круговорот углерода в природе.</w:t>
            </w:r>
          </w:p>
        </w:tc>
        <w:tc>
          <w:tcPr>
            <w:tcW w:w="4464" w:type="dxa"/>
            <w:shd w:val="clear" w:color="auto" w:fill="auto"/>
          </w:tcPr>
          <w:p w:rsidR="000B52B2" w:rsidRDefault="000B52B2" w:rsidP="00423FF5">
            <w:pPr>
              <w:pStyle w:val="2"/>
              <w:tabs>
                <w:tab w:val="left" w:pos="332"/>
              </w:tabs>
              <w:spacing w:beforeAutospacing="1" w:line="240" w:lineRule="auto"/>
              <w:ind w:right="20" w:firstLine="0"/>
              <w:jc w:val="both"/>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tcBorders>
              <w:right w:val="nil"/>
            </w:tcBorders>
            <w:shd w:val="clear" w:color="auto" w:fill="auto"/>
          </w:tcPr>
          <w:p w:rsidR="000B52B2" w:rsidRDefault="000B52B2" w:rsidP="00423FF5">
            <w:pPr>
              <w:pStyle w:val="2"/>
              <w:tabs>
                <w:tab w:val="left" w:pos="380"/>
              </w:tabs>
              <w:spacing w:beforeAutospacing="1" w:line="240" w:lineRule="auto"/>
              <w:ind w:right="20" w:firstLine="0"/>
              <w:jc w:val="both"/>
              <w:rPr>
                <w:rStyle w:val="a4"/>
                <w:i/>
                <w:sz w:val="24"/>
                <w:szCs w:val="24"/>
              </w:rPr>
            </w:pPr>
          </w:p>
        </w:tc>
        <w:tc>
          <w:tcPr>
            <w:tcW w:w="4464" w:type="dxa"/>
            <w:shd w:val="clear" w:color="auto" w:fill="auto"/>
          </w:tcPr>
          <w:p w:rsidR="000B52B2" w:rsidRDefault="000B52B2" w:rsidP="00423FF5">
            <w:pPr>
              <w:pStyle w:val="2"/>
              <w:tabs>
                <w:tab w:val="left" w:pos="380"/>
              </w:tabs>
              <w:spacing w:beforeAutospacing="1" w:line="240" w:lineRule="auto"/>
              <w:ind w:right="20" w:firstLine="0"/>
              <w:jc w:val="both"/>
            </w:pPr>
            <w:r>
              <w:rPr>
                <w:rStyle w:val="a4"/>
                <w:rFonts w:eastAsia="MS Reference Sans Serif"/>
                <w:sz w:val="24"/>
                <w:szCs w:val="24"/>
              </w:rPr>
              <w:t xml:space="preserve">Практическая работа №4.  Получение </w:t>
            </w:r>
            <w:r>
              <w:rPr>
                <w:rStyle w:val="a4"/>
                <w:rFonts w:eastAsia="MS Reference Sans Serif"/>
                <w:sz w:val="24"/>
                <w:szCs w:val="24"/>
              </w:rPr>
              <w:lastRenderedPageBreak/>
              <w:t xml:space="preserve">оксида </w:t>
            </w:r>
            <w:r>
              <w:rPr>
                <w:rFonts w:cs="Times New Roman"/>
                <w:sz w:val="24"/>
                <w:szCs w:val="24"/>
              </w:rPr>
              <w:t>углерода (IV) и изучение его свойств. Рас</w:t>
            </w:r>
            <w:r>
              <w:rPr>
                <w:rFonts w:cs="Times New Roman"/>
                <w:sz w:val="24"/>
                <w:szCs w:val="24"/>
              </w:rPr>
              <w:softHyphen/>
              <w:t xml:space="preserve">познавание карбонатов. </w:t>
            </w:r>
            <w:r>
              <w:rPr>
                <w:rFonts w:cs="Times New Roman"/>
                <w:i/>
                <w:sz w:val="24"/>
                <w:szCs w:val="24"/>
              </w:rPr>
              <w:t>Взаимопревращение карбонатов в гидрокарбонаты.</w:t>
            </w:r>
          </w:p>
        </w:tc>
      </w:tr>
      <w:tr w:rsidR="000B52B2" w:rsidTr="00423FF5">
        <w:trPr>
          <w:trHeight w:val="602"/>
        </w:trPr>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Кремний и его соединения. </w:t>
            </w:r>
          </w:p>
        </w:tc>
        <w:tc>
          <w:tcPr>
            <w:tcW w:w="4464"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p>
        </w:tc>
      </w:tr>
      <w:tr w:rsidR="000B52B2" w:rsidTr="00423FF5">
        <w:trPr>
          <w:trHeight w:val="602"/>
        </w:trPr>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Кремниевая кислота и ее соли</w:t>
            </w:r>
            <w:r>
              <w:rPr>
                <w:rStyle w:val="105pt"/>
                <w:rFonts w:eastAsiaTheme="minorHAnsi"/>
                <w:sz w:val="24"/>
                <w:szCs w:val="24"/>
              </w:rPr>
              <w:t xml:space="preserve"> Стекло. Це</w:t>
            </w:r>
            <w:r>
              <w:rPr>
                <w:rStyle w:val="105pt"/>
                <w:rFonts w:eastAsiaTheme="minorHAnsi"/>
                <w:sz w:val="24"/>
                <w:szCs w:val="24"/>
              </w:rPr>
              <w:softHyphen/>
              <w:t>мент.</w:t>
            </w:r>
          </w:p>
        </w:tc>
        <w:tc>
          <w:tcPr>
            <w:tcW w:w="4464"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b/>
                <w:sz w:val="24"/>
                <w:szCs w:val="24"/>
              </w:rPr>
              <w:t>Контрольная работа№3 по теме: «Неметаллы»</w:t>
            </w:r>
          </w:p>
        </w:tc>
        <w:tc>
          <w:tcPr>
            <w:tcW w:w="4464"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b/>
                <w:i/>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Обобщение по теме: «Неметаллы»</w:t>
            </w:r>
          </w:p>
        </w:tc>
        <w:tc>
          <w:tcPr>
            <w:tcW w:w="4464"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p>
        </w:tc>
      </w:tr>
      <w:tr w:rsidR="000B52B2" w:rsidTr="00423FF5">
        <w:tc>
          <w:tcPr>
            <w:tcW w:w="15345" w:type="dxa"/>
            <w:gridSpan w:val="5"/>
            <w:shd w:val="clear" w:color="auto" w:fill="auto"/>
            <w:vAlign w:val="center"/>
          </w:tcPr>
          <w:p w:rsidR="000B52B2" w:rsidRDefault="000B52B2" w:rsidP="00423FF5">
            <w:pPr>
              <w:pStyle w:val="2"/>
              <w:tabs>
                <w:tab w:val="left" w:pos="371"/>
              </w:tabs>
              <w:spacing w:beforeAutospacing="1" w:line="240" w:lineRule="auto"/>
              <w:ind w:right="20" w:firstLine="0"/>
              <w:rPr>
                <w:rFonts w:eastAsiaTheme="minorHAnsi" w:cs="Times New Roman"/>
                <w:b/>
                <w:sz w:val="24"/>
                <w:szCs w:val="24"/>
              </w:rPr>
            </w:pPr>
            <w:r>
              <w:rPr>
                <w:rFonts w:eastAsiaTheme="minorHAnsi" w:cs="Times New Roman"/>
                <w:b/>
                <w:sz w:val="24"/>
                <w:szCs w:val="24"/>
              </w:rPr>
              <w:t>Металлы (12ч.)</w:t>
            </w: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vAlign w:val="center"/>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265"/>
              </w:tabs>
              <w:spacing w:beforeAutospacing="1" w:line="240" w:lineRule="auto"/>
              <w:ind w:right="23" w:firstLine="0"/>
              <w:contextualSpacing/>
              <w:jc w:val="left"/>
              <w:rPr>
                <w:rFonts w:cs="Times New Roman"/>
                <w:sz w:val="24"/>
                <w:szCs w:val="24"/>
              </w:rPr>
            </w:pPr>
            <w:r>
              <w:rPr>
                <w:rFonts w:eastAsiaTheme="minorHAnsi" w:cs="Times New Roman"/>
                <w:sz w:val="24"/>
                <w:szCs w:val="24"/>
              </w:rPr>
              <w:t>Металлы. Положение металлов в периодической си</w:t>
            </w:r>
            <w:r>
              <w:rPr>
                <w:rFonts w:eastAsiaTheme="minorHAnsi" w:cs="Times New Roman"/>
                <w:sz w:val="24"/>
                <w:szCs w:val="24"/>
              </w:rPr>
              <w:softHyphen/>
              <w:t>стеме химических элементов Д. И. Менделе</w:t>
            </w:r>
            <w:r>
              <w:rPr>
                <w:rFonts w:eastAsiaTheme="minorHAnsi" w:cs="Times New Roman"/>
                <w:sz w:val="24"/>
                <w:szCs w:val="24"/>
              </w:rPr>
              <w:softHyphen/>
              <w:t>ева. Металлическая связь. Физические свойст</w:t>
            </w:r>
            <w:r>
              <w:rPr>
                <w:rFonts w:eastAsiaTheme="minorHAnsi" w:cs="Times New Roman"/>
                <w:sz w:val="24"/>
                <w:szCs w:val="24"/>
              </w:rPr>
              <w:softHyphen/>
              <w:t xml:space="preserve">ва металлов. Сплавы металлов.  </w:t>
            </w:r>
          </w:p>
        </w:tc>
        <w:tc>
          <w:tcPr>
            <w:tcW w:w="4464" w:type="dxa"/>
            <w:shd w:val="clear" w:color="auto" w:fill="auto"/>
          </w:tcPr>
          <w:p w:rsidR="000B52B2" w:rsidRDefault="000B52B2" w:rsidP="00423FF5">
            <w:pPr>
              <w:pStyle w:val="2"/>
              <w:tabs>
                <w:tab w:val="left" w:pos="265"/>
              </w:tabs>
              <w:spacing w:beforeAutospacing="1" w:line="240" w:lineRule="auto"/>
              <w:ind w:right="23" w:firstLine="0"/>
              <w:contextualSpacing/>
              <w:jc w:val="left"/>
              <w:rPr>
                <w:rFonts w:cs="Times New Roman"/>
                <w:sz w:val="24"/>
                <w:szCs w:val="24"/>
              </w:rPr>
            </w:pPr>
            <w:r>
              <w:rPr>
                <w:rFonts w:eastAsiaTheme="minorHAnsi" w:cs="Times New Roman"/>
                <w:sz w:val="24"/>
                <w:szCs w:val="24"/>
              </w:rPr>
              <w:t>Лабораторные опыты 8. Знакомство с образцами металлов и сплавов (работа с коллекциями).</w:t>
            </w: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vAlign w:val="center"/>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265"/>
              </w:tabs>
              <w:spacing w:beforeAutospacing="1" w:line="240" w:lineRule="auto"/>
              <w:ind w:right="23" w:firstLine="0"/>
              <w:contextualSpacing/>
              <w:jc w:val="left"/>
              <w:rPr>
                <w:rFonts w:cs="Times New Roman"/>
                <w:sz w:val="24"/>
                <w:szCs w:val="24"/>
              </w:rPr>
            </w:pPr>
            <w:r>
              <w:rPr>
                <w:rFonts w:eastAsiaTheme="minorHAnsi" w:cs="Times New Roman"/>
                <w:sz w:val="24"/>
                <w:szCs w:val="24"/>
              </w:rPr>
              <w:t xml:space="preserve">Нахождение металлов в природе и общие способы их получения. </w:t>
            </w:r>
          </w:p>
        </w:tc>
        <w:tc>
          <w:tcPr>
            <w:tcW w:w="4464" w:type="dxa"/>
            <w:shd w:val="clear" w:color="auto" w:fill="auto"/>
          </w:tcPr>
          <w:p w:rsidR="000B52B2" w:rsidRDefault="000B52B2" w:rsidP="00423FF5">
            <w:pPr>
              <w:pStyle w:val="2"/>
              <w:tabs>
                <w:tab w:val="left" w:pos="265"/>
              </w:tabs>
              <w:spacing w:beforeAutospacing="1" w:line="240" w:lineRule="auto"/>
              <w:ind w:right="23" w:firstLine="0"/>
              <w:contextualSpacing/>
              <w:jc w:val="left"/>
              <w:rPr>
                <w:rFonts w:cs="Times New Roman"/>
                <w:sz w:val="24"/>
                <w:szCs w:val="24"/>
              </w:rPr>
            </w:pPr>
            <w:r>
              <w:rPr>
                <w:rFonts w:eastAsiaTheme="minorHAnsi" w:cs="Times New Roman"/>
                <w:sz w:val="24"/>
                <w:szCs w:val="24"/>
              </w:rPr>
              <w:t>Лабораторные опыты 9. Знакомство с образцами металлов, рудами железа, соединениями алюминия.</w:t>
            </w: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vAlign w:val="center"/>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265"/>
              </w:tabs>
              <w:spacing w:beforeAutospacing="1" w:line="240" w:lineRule="auto"/>
              <w:ind w:right="23" w:firstLine="0"/>
              <w:contextualSpacing/>
              <w:jc w:val="left"/>
              <w:rPr>
                <w:rFonts w:cs="Times New Roman"/>
                <w:sz w:val="24"/>
                <w:szCs w:val="24"/>
              </w:rPr>
            </w:pPr>
            <w:r>
              <w:rPr>
                <w:rFonts w:eastAsiaTheme="minorHAnsi" w:cs="Times New Roman"/>
                <w:sz w:val="24"/>
                <w:szCs w:val="24"/>
              </w:rPr>
              <w:t>Химические свойства металлов. Ряд актив</w:t>
            </w:r>
            <w:r>
              <w:rPr>
                <w:rFonts w:eastAsiaTheme="minorHAnsi" w:cs="Times New Roman"/>
                <w:sz w:val="24"/>
                <w:szCs w:val="24"/>
              </w:rPr>
              <w:softHyphen/>
              <w:t xml:space="preserve">ности (электрохимический ряд напряжений) металлов. </w:t>
            </w:r>
          </w:p>
        </w:tc>
        <w:tc>
          <w:tcPr>
            <w:tcW w:w="4464" w:type="dxa"/>
            <w:shd w:val="clear" w:color="auto" w:fill="auto"/>
          </w:tcPr>
          <w:p w:rsidR="000B52B2" w:rsidRDefault="000B52B2" w:rsidP="00423FF5">
            <w:pPr>
              <w:pStyle w:val="2"/>
              <w:tabs>
                <w:tab w:val="left" w:pos="265"/>
              </w:tabs>
              <w:spacing w:beforeAutospacing="1" w:line="240" w:lineRule="auto"/>
              <w:ind w:right="23" w:firstLine="0"/>
              <w:contextualSpacing/>
              <w:jc w:val="left"/>
              <w:rPr>
                <w:rFonts w:cs="Times New Roman"/>
                <w:sz w:val="24"/>
                <w:szCs w:val="24"/>
              </w:rPr>
            </w:pPr>
            <w:r>
              <w:rPr>
                <w:rFonts w:eastAsiaTheme="minorHAnsi" w:cs="Times New Roman"/>
                <w:sz w:val="24"/>
                <w:szCs w:val="24"/>
              </w:rPr>
              <w:t>Лабораторные опыты 10. Растворение железа и цинка в соляной кислоте. Лабораторные опыты 11. Вытеснение одного металла другим из раствора соли.</w:t>
            </w:r>
          </w:p>
        </w:tc>
      </w:tr>
      <w:tr w:rsidR="000B52B2" w:rsidTr="00423FF5">
        <w:trPr>
          <w:trHeight w:val="602"/>
        </w:trPr>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70"/>
              </w:tabs>
              <w:spacing w:beforeAutospacing="1" w:line="240" w:lineRule="auto"/>
              <w:ind w:right="20" w:firstLine="0"/>
              <w:jc w:val="both"/>
              <w:rPr>
                <w:rFonts w:cs="Times New Roman"/>
                <w:sz w:val="24"/>
                <w:szCs w:val="24"/>
              </w:rPr>
            </w:pPr>
            <w:r>
              <w:rPr>
                <w:rFonts w:eastAsiaTheme="minorHAnsi" w:cs="Times New Roman"/>
                <w:sz w:val="24"/>
                <w:szCs w:val="24"/>
              </w:rPr>
              <w:t>Щелочные металлы. Нахождение в приро</w:t>
            </w:r>
            <w:r>
              <w:rPr>
                <w:rFonts w:eastAsiaTheme="minorHAnsi" w:cs="Times New Roman"/>
                <w:sz w:val="24"/>
                <w:szCs w:val="24"/>
              </w:rPr>
              <w:softHyphen/>
              <w:t xml:space="preserve">де. Физические и химические свойства. </w:t>
            </w:r>
          </w:p>
        </w:tc>
        <w:tc>
          <w:tcPr>
            <w:tcW w:w="4464" w:type="dxa"/>
            <w:shd w:val="clear" w:color="auto" w:fill="auto"/>
          </w:tcPr>
          <w:p w:rsidR="000B52B2" w:rsidRDefault="000B52B2" w:rsidP="00423FF5">
            <w:pPr>
              <w:pStyle w:val="2"/>
              <w:tabs>
                <w:tab w:val="left" w:pos="370"/>
              </w:tabs>
              <w:spacing w:beforeAutospacing="1" w:line="240" w:lineRule="auto"/>
              <w:ind w:right="20" w:firstLine="0"/>
              <w:jc w:val="both"/>
              <w:rPr>
                <w:rFonts w:eastAsiaTheme="minorHAnsi" w:cs="Times New Roman"/>
                <w:sz w:val="24"/>
                <w:szCs w:val="24"/>
              </w:rPr>
            </w:pPr>
          </w:p>
        </w:tc>
      </w:tr>
      <w:tr w:rsidR="000B52B2" w:rsidTr="00423FF5">
        <w:trPr>
          <w:trHeight w:val="602"/>
        </w:trPr>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70"/>
              </w:tabs>
              <w:spacing w:beforeAutospacing="1" w:line="240" w:lineRule="auto"/>
              <w:ind w:right="20" w:firstLine="0"/>
              <w:jc w:val="both"/>
              <w:rPr>
                <w:rFonts w:cs="Times New Roman"/>
                <w:sz w:val="24"/>
                <w:szCs w:val="24"/>
              </w:rPr>
            </w:pPr>
            <w:r>
              <w:rPr>
                <w:rFonts w:eastAsiaTheme="minorHAnsi" w:cs="Times New Roman"/>
                <w:sz w:val="24"/>
                <w:szCs w:val="24"/>
              </w:rPr>
              <w:t xml:space="preserve">Оксиды и </w:t>
            </w:r>
            <w:proofErr w:type="spellStart"/>
            <w:r>
              <w:rPr>
                <w:rFonts w:eastAsiaTheme="minorHAnsi" w:cs="Times New Roman"/>
                <w:sz w:val="24"/>
                <w:szCs w:val="24"/>
              </w:rPr>
              <w:t>гидроксиды</w:t>
            </w:r>
            <w:proofErr w:type="spellEnd"/>
            <w:r>
              <w:rPr>
                <w:rFonts w:eastAsiaTheme="minorHAnsi" w:cs="Times New Roman"/>
                <w:sz w:val="24"/>
                <w:szCs w:val="24"/>
              </w:rPr>
              <w:t xml:space="preserve"> щелочных металлов. Применение щелочных металлов.</w:t>
            </w:r>
          </w:p>
        </w:tc>
        <w:tc>
          <w:tcPr>
            <w:tcW w:w="4464" w:type="dxa"/>
            <w:shd w:val="clear" w:color="auto" w:fill="auto"/>
          </w:tcPr>
          <w:p w:rsidR="000B52B2" w:rsidRDefault="000B52B2" w:rsidP="00423FF5">
            <w:pPr>
              <w:pStyle w:val="2"/>
              <w:tabs>
                <w:tab w:val="left" w:pos="370"/>
              </w:tabs>
              <w:spacing w:beforeAutospacing="1" w:line="240" w:lineRule="auto"/>
              <w:ind w:right="20" w:firstLine="0"/>
              <w:jc w:val="both"/>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265"/>
              </w:tabs>
              <w:spacing w:beforeAutospacing="1" w:line="240" w:lineRule="auto"/>
              <w:ind w:right="23" w:firstLine="0"/>
              <w:contextualSpacing/>
              <w:jc w:val="left"/>
              <w:rPr>
                <w:rFonts w:cs="Times New Roman"/>
                <w:sz w:val="24"/>
                <w:szCs w:val="24"/>
              </w:rPr>
            </w:pPr>
            <w:r>
              <w:rPr>
                <w:rFonts w:eastAsiaTheme="minorHAnsi" w:cs="Times New Roman"/>
                <w:sz w:val="24"/>
                <w:szCs w:val="24"/>
              </w:rPr>
              <w:t xml:space="preserve">Щёлочноземельные металлы. Нахождение в природе. Кальций и его соединения.  </w:t>
            </w:r>
          </w:p>
        </w:tc>
        <w:tc>
          <w:tcPr>
            <w:tcW w:w="4464" w:type="dxa"/>
            <w:shd w:val="clear" w:color="auto" w:fill="auto"/>
          </w:tcPr>
          <w:p w:rsidR="000B52B2" w:rsidRDefault="000B52B2" w:rsidP="00423FF5">
            <w:pPr>
              <w:pStyle w:val="2"/>
              <w:tabs>
                <w:tab w:val="left" w:pos="265"/>
              </w:tabs>
              <w:spacing w:beforeAutospacing="1" w:line="240" w:lineRule="auto"/>
              <w:ind w:right="23" w:firstLine="0"/>
              <w:contextualSpacing/>
              <w:jc w:val="left"/>
              <w:rPr>
                <w:rFonts w:cs="Times New Roman"/>
                <w:sz w:val="24"/>
                <w:szCs w:val="24"/>
              </w:rPr>
            </w:pPr>
            <w:r>
              <w:rPr>
                <w:rFonts w:eastAsiaTheme="minorHAnsi" w:cs="Times New Roman"/>
                <w:sz w:val="24"/>
                <w:szCs w:val="24"/>
              </w:rPr>
              <w:t>Лабораторные опыты 12. Распознавание катионов натрия, калия, кальция, бария.</w:t>
            </w: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Алюминий. Нахождение в природе. Свой</w:t>
            </w:r>
            <w:r>
              <w:rPr>
                <w:rFonts w:ascii="Times New Roman" w:hAnsi="Times New Roman" w:cs="Times New Roman"/>
                <w:sz w:val="24"/>
                <w:szCs w:val="24"/>
              </w:rPr>
              <w:softHyphen/>
              <w:t>ства алюминия.</w:t>
            </w:r>
          </w:p>
        </w:tc>
        <w:tc>
          <w:tcPr>
            <w:tcW w:w="4464"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46"/>
              </w:tabs>
              <w:spacing w:beforeAutospacing="1" w:line="240" w:lineRule="auto"/>
              <w:ind w:left="20" w:right="20" w:firstLine="0"/>
              <w:jc w:val="both"/>
              <w:rPr>
                <w:rFonts w:cs="Times New Roman"/>
                <w:sz w:val="24"/>
                <w:szCs w:val="24"/>
              </w:rPr>
            </w:pPr>
            <w:r>
              <w:rPr>
                <w:rFonts w:eastAsiaTheme="minorHAnsi" w:cs="Times New Roman"/>
                <w:sz w:val="24"/>
                <w:szCs w:val="24"/>
              </w:rPr>
              <w:t xml:space="preserve">Амфотерность оксида и </w:t>
            </w:r>
            <w:proofErr w:type="spellStart"/>
            <w:r>
              <w:rPr>
                <w:rFonts w:eastAsiaTheme="minorHAnsi" w:cs="Times New Roman"/>
                <w:sz w:val="24"/>
                <w:szCs w:val="24"/>
              </w:rPr>
              <w:t>гидроксида</w:t>
            </w:r>
            <w:proofErr w:type="spellEnd"/>
            <w:r>
              <w:rPr>
                <w:rFonts w:eastAsiaTheme="minorHAnsi" w:cs="Times New Roman"/>
                <w:sz w:val="24"/>
                <w:szCs w:val="24"/>
              </w:rPr>
              <w:t xml:space="preserve"> алю</w:t>
            </w:r>
            <w:r>
              <w:rPr>
                <w:rFonts w:eastAsiaTheme="minorHAnsi" w:cs="Times New Roman"/>
                <w:sz w:val="24"/>
                <w:szCs w:val="24"/>
              </w:rPr>
              <w:softHyphen/>
              <w:t>миния.</w:t>
            </w:r>
          </w:p>
        </w:tc>
        <w:tc>
          <w:tcPr>
            <w:tcW w:w="4464" w:type="dxa"/>
            <w:shd w:val="clear" w:color="auto" w:fill="auto"/>
          </w:tcPr>
          <w:p w:rsidR="000B52B2" w:rsidRDefault="000B52B2" w:rsidP="00423FF5">
            <w:pPr>
              <w:pStyle w:val="2"/>
              <w:tabs>
                <w:tab w:val="left" w:pos="346"/>
              </w:tabs>
              <w:spacing w:beforeAutospacing="1" w:line="240" w:lineRule="auto"/>
              <w:ind w:left="20" w:right="20" w:firstLine="0"/>
              <w:jc w:val="both"/>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61"/>
              </w:tabs>
              <w:spacing w:beforeAutospacing="1" w:line="240" w:lineRule="auto"/>
              <w:ind w:right="20" w:firstLine="0"/>
              <w:jc w:val="both"/>
              <w:rPr>
                <w:rFonts w:cs="Times New Roman"/>
                <w:sz w:val="24"/>
                <w:szCs w:val="24"/>
              </w:rPr>
            </w:pPr>
            <w:r>
              <w:rPr>
                <w:rFonts w:eastAsiaTheme="minorHAnsi" w:cs="Times New Roman"/>
                <w:sz w:val="24"/>
                <w:szCs w:val="24"/>
              </w:rPr>
              <w:t>Железо. Нахождение в природе. Свойства железа. Соединения железа.</w:t>
            </w:r>
          </w:p>
        </w:tc>
        <w:tc>
          <w:tcPr>
            <w:tcW w:w="4464" w:type="dxa"/>
            <w:shd w:val="clear" w:color="auto" w:fill="auto"/>
          </w:tcPr>
          <w:p w:rsidR="000B52B2" w:rsidRDefault="000B52B2" w:rsidP="00423FF5">
            <w:pPr>
              <w:pStyle w:val="2"/>
              <w:tabs>
                <w:tab w:val="left" w:pos="361"/>
              </w:tabs>
              <w:spacing w:beforeAutospacing="1" w:line="240" w:lineRule="auto"/>
              <w:ind w:right="20" w:firstLine="0"/>
              <w:jc w:val="both"/>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tcBorders>
              <w:right w:val="nil"/>
            </w:tcBorders>
            <w:shd w:val="clear" w:color="auto" w:fill="auto"/>
          </w:tcPr>
          <w:p w:rsidR="000B52B2" w:rsidRDefault="000B52B2" w:rsidP="00423FF5">
            <w:pPr>
              <w:pStyle w:val="2"/>
              <w:tabs>
                <w:tab w:val="left" w:pos="366"/>
              </w:tabs>
              <w:spacing w:beforeAutospacing="1" w:line="240" w:lineRule="auto"/>
              <w:ind w:right="20" w:firstLine="0"/>
              <w:jc w:val="both"/>
              <w:rPr>
                <w:rStyle w:val="a4"/>
                <w:sz w:val="24"/>
                <w:szCs w:val="24"/>
              </w:rPr>
            </w:pPr>
          </w:p>
        </w:tc>
        <w:tc>
          <w:tcPr>
            <w:tcW w:w="4464" w:type="dxa"/>
            <w:shd w:val="clear" w:color="auto" w:fill="auto"/>
          </w:tcPr>
          <w:p w:rsidR="000B52B2" w:rsidRDefault="000B52B2" w:rsidP="00423FF5">
            <w:pPr>
              <w:pStyle w:val="2"/>
              <w:tabs>
                <w:tab w:val="left" w:pos="366"/>
              </w:tabs>
              <w:spacing w:beforeAutospacing="1" w:line="240" w:lineRule="auto"/>
              <w:ind w:right="20" w:firstLine="0"/>
              <w:jc w:val="both"/>
            </w:pPr>
            <w:r>
              <w:rPr>
                <w:rStyle w:val="a4"/>
                <w:rFonts w:eastAsia="MS Reference Sans Serif"/>
                <w:sz w:val="24"/>
                <w:szCs w:val="24"/>
              </w:rPr>
              <w:t xml:space="preserve">Практическая работа № 5. </w:t>
            </w:r>
            <w:r>
              <w:rPr>
                <w:rFonts w:cs="Times New Roman"/>
                <w:sz w:val="24"/>
                <w:szCs w:val="24"/>
              </w:rPr>
              <w:t>Решение экспе</w:t>
            </w:r>
            <w:r>
              <w:rPr>
                <w:rFonts w:cs="Times New Roman"/>
                <w:sz w:val="24"/>
                <w:szCs w:val="24"/>
              </w:rPr>
              <w:softHyphen/>
              <w:t xml:space="preserve">риментальных задач по теме </w:t>
            </w:r>
            <w:r>
              <w:rPr>
                <w:rFonts w:cs="Times New Roman"/>
                <w:sz w:val="24"/>
                <w:szCs w:val="24"/>
              </w:rPr>
              <w:lastRenderedPageBreak/>
              <w:t>«Металлы и их соединения».</w:t>
            </w: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51"/>
              </w:tabs>
              <w:spacing w:beforeAutospacing="1" w:line="240" w:lineRule="auto"/>
              <w:ind w:firstLine="0"/>
              <w:jc w:val="both"/>
              <w:rPr>
                <w:rFonts w:cs="Times New Roman"/>
                <w:sz w:val="24"/>
                <w:szCs w:val="24"/>
              </w:rPr>
            </w:pPr>
            <w:r>
              <w:rPr>
                <w:rFonts w:eastAsiaTheme="minorHAnsi" w:cs="Times New Roman"/>
                <w:sz w:val="24"/>
                <w:szCs w:val="24"/>
              </w:rPr>
              <w:t>Повторение и обобщение изученного по теме «Металлы».</w:t>
            </w:r>
          </w:p>
        </w:tc>
        <w:tc>
          <w:tcPr>
            <w:tcW w:w="4464" w:type="dxa"/>
            <w:shd w:val="clear" w:color="auto" w:fill="auto"/>
          </w:tcPr>
          <w:p w:rsidR="000B52B2" w:rsidRDefault="000B52B2" w:rsidP="00423FF5">
            <w:pPr>
              <w:pStyle w:val="2"/>
              <w:tabs>
                <w:tab w:val="left" w:pos="351"/>
              </w:tabs>
              <w:spacing w:beforeAutospacing="1" w:line="240" w:lineRule="auto"/>
              <w:ind w:firstLine="0"/>
              <w:jc w:val="both"/>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b/>
                <w:sz w:val="24"/>
                <w:szCs w:val="24"/>
              </w:rPr>
              <w:t>Контрольная работа №4 по теме: «Металлы».</w:t>
            </w:r>
          </w:p>
        </w:tc>
        <w:tc>
          <w:tcPr>
            <w:tcW w:w="4464"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b/>
                <w:i/>
                <w:sz w:val="24"/>
                <w:szCs w:val="24"/>
              </w:rPr>
            </w:pPr>
          </w:p>
        </w:tc>
      </w:tr>
      <w:tr w:rsidR="000B52B2" w:rsidTr="00423FF5">
        <w:tc>
          <w:tcPr>
            <w:tcW w:w="10881" w:type="dxa"/>
            <w:gridSpan w:val="4"/>
            <w:shd w:val="clear" w:color="auto" w:fill="auto"/>
          </w:tcPr>
          <w:p w:rsidR="000B52B2" w:rsidRDefault="000B52B2" w:rsidP="00423FF5">
            <w:pPr>
              <w:pStyle w:val="2"/>
              <w:tabs>
                <w:tab w:val="left" w:pos="371"/>
              </w:tabs>
              <w:spacing w:beforeAutospacing="1" w:line="240" w:lineRule="auto"/>
              <w:ind w:right="20" w:firstLine="0"/>
              <w:rPr>
                <w:rStyle w:val="a4"/>
                <w:rFonts w:eastAsia="MS Reference Sans Serif"/>
                <w:sz w:val="24"/>
                <w:szCs w:val="24"/>
              </w:rPr>
            </w:pPr>
            <w:r>
              <w:rPr>
                <w:rFonts w:eastAsiaTheme="minorHAnsi" w:cs="Times New Roman"/>
                <w:b/>
                <w:sz w:val="24"/>
                <w:szCs w:val="24"/>
              </w:rPr>
              <w:t>Раздел 3.Органические вещества (13ч.)</w:t>
            </w:r>
          </w:p>
        </w:tc>
        <w:tc>
          <w:tcPr>
            <w:tcW w:w="4464" w:type="dxa"/>
            <w:shd w:val="clear" w:color="auto" w:fill="auto"/>
          </w:tcPr>
          <w:p w:rsidR="000B52B2" w:rsidRDefault="000B52B2" w:rsidP="00423FF5">
            <w:pPr>
              <w:pStyle w:val="2"/>
              <w:tabs>
                <w:tab w:val="left" w:pos="371"/>
              </w:tabs>
              <w:spacing w:beforeAutospacing="1" w:line="240" w:lineRule="auto"/>
              <w:ind w:right="20" w:firstLine="0"/>
              <w:rPr>
                <w:rFonts w:eastAsiaTheme="minorHAnsi" w:cs="Times New Roman"/>
                <w:b/>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66"/>
              </w:tabs>
              <w:spacing w:beforeAutospacing="1" w:line="240" w:lineRule="auto"/>
              <w:ind w:firstLine="0"/>
              <w:jc w:val="left"/>
              <w:rPr>
                <w:rFonts w:cs="Times New Roman"/>
                <w:sz w:val="24"/>
                <w:szCs w:val="24"/>
              </w:rPr>
            </w:pPr>
            <w:r>
              <w:rPr>
                <w:rFonts w:eastAsiaTheme="minorHAnsi" w:cs="Times New Roman"/>
                <w:sz w:val="24"/>
                <w:szCs w:val="24"/>
              </w:rPr>
              <w:t>Органическая химия. Углеводороды. Предельные (насыщенные) углеводороды.</w:t>
            </w:r>
          </w:p>
        </w:tc>
        <w:tc>
          <w:tcPr>
            <w:tcW w:w="4464" w:type="dxa"/>
            <w:shd w:val="clear" w:color="auto" w:fill="auto"/>
          </w:tcPr>
          <w:p w:rsidR="000B52B2" w:rsidRDefault="000B52B2" w:rsidP="00423FF5">
            <w:pPr>
              <w:pStyle w:val="2"/>
              <w:tabs>
                <w:tab w:val="left" w:pos="366"/>
              </w:tabs>
              <w:spacing w:beforeAutospacing="1" w:line="240" w:lineRule="auto"/>
              <w:ind w:firstLine="0"/>
              <w:jc w:val="both"/>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tcBorders>
              <w:right w:val="nil"/>
            </w:tcBorders>
            <w:shd w:val="clear" w:color="auto" w:fill="auto"/>
          </w:tcPr>
          <w:p w:rsidR="000B52B2" w:rsidRDefault="000B52B2" w:rsidP="00423FF5">
            <w:pPr>
              <w:pStyle w:val="2"/>
              <w:tabs>
                <w:tab w:val="left" w:pos="366"/>
              </w:tabs>
              <w:spacing w:beforeAutospacing="1" w:line="240" w:lineRule="auto"/>
              <w:ind w:left="20" w:right="20" w:firstLine="0"/>
              <w:jc w:val="both"/>
              <w:rPr>
                <w:rFonts w:cs="Times New Roman"/>
                <w:sz w:val="24"/>
                <w:szCs w:val="24"/>
              </w:rPr>
            </w:pPr>
          </w:p>
        </w:tc>
        <w:tc>
          <w:tcPr>
            <w:tcW w:w="4464" w:type="dxa"/>
            <w:shd w:val="clear" w:color="auto" w:fill="auto"/>
          </w:tcPr>
          <w:p w:rsidR="000B52B2" w:rsidRDefault="000B52B2" w:rsidP="00423FF5">
            <w:pPr>
              <w:pStyle w:val="2"/>
              <w:tabs>
                <w:tab w:val="left" w:pos="366"/>
              </w:tabs>
              <w:spacing w:beforeAutospacing="1" w:line="240" w:lineRule="auto"/>
              <w:ind w:left="20" w:right="20" w:firstLine="0"/>
              <w:jc w:val="both"/>
            </w:pPr>
            <w:r>
              <w:rPr>
                <w:rFonts w:eastAsiaTheme="minorHAnsi" w:cs="Times New Roman"/>
                <w:b/>
                <w:sz w:val="24"/>
                <w:szCs w:val="24"/>
              </w:rPr>
              <w:t xml:space="preserve">Практическая работа №6. </w:t>
            </w:r>
            <w:r>
              <w:rPr>
                <w:rFonts w:eastAsiaTheme="minorHAnsi" w:cs="Times New Roman"/>
                <w:sz w:val="24"/>
                <w:szCs w:val="24"/>
              </w:rPr>
              <w:t>Составление моделей молекул углеводородов.</w:t>
            </w: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ac"/>
              <w:spacing w:beforeAutospacing="1"/>
              <w:rPr>
                <w:rFonts w:ascii="Times New Roman" w:hAnsi="Times New Roman" w:cs="Times New Roman"/>
                <w:sz w:val="24"/>
                <w:szCs w:val="24"/>
              </w:rPr>
            </w:pPr>
            <w:r>
              <w:rPr>
                <w:rFonts w:ascii="Times New Roman" w:hAnsi="Times New Roman" w:cs="Times New Roman"/>
                <w:sz w:val="24"/>
                <w:szCs w:val="24"/>
              </w:rPr>
              <w:t>Непредельные (ненасыщенные) углеводо</w:t>
            </w:r>
            <w:r>
              <w:rPr>
                <w:rFonts w:ascii="Times New Roman" w:hAnsi="Times New Roman" w:cs="Times New Roman"/>
                <w:sz w:val="24"/>
                <w:szCs w:val="24"/>
              </w:rPr>
              <w:softHyphen/>
              <w:t>роды.</w:t>
            </w:r>
          </w:p>
        </w:tc>
        <w:tc>
          <w:tcPr>
            <w:tcW w:w="4464" w:type="dxa"/>
            <w:shd w:val="clear" w:color="auto" w:fill="auto"/>
          </w:tcPr>
          <w:p w:rsidR="000B52B2" w:rsidRDefault="000B52B2" w:rsidP="00423FF5">
            <w:pPr>
              <w:pStyle w:val="ac"/>
              <w:spacing w:beforeAutospacing="1"/>
              <w:rPr>
                <w:rFonts w:ascii="Times New Roman" w:hAnsi="Times New Roman"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70"/>
              </w:tabs>
              <w:spacing w:beforeAutospacing="1" w:line="240" w:lineRule="auto"/>
              <w:ind w:firstLine="0"/>
              <w:jc w:val="both"/>
              <w:rPr>
                <w:rFonts w:cs="Times New Roman"/>
                <w:sz w:val="24"/>
                <w:szCs w:val="24"/>
              </w:rPr>
            </w:pPr>
            <w:r>
              <w:rPr>
                <w:rFonts w:eastAsiaTheme="minorHAnsi" w:cs="Times New Roman"/>
                <w:sz w:val="24"/>
                <w:szCs w:val="24"/>
              </w:rPr>
              <w:t>Производные углеводородов. Спирты.</w:t>
            </w:r>
          </w:p>
        </w:tc>
        <w:tc>
          <w:tcPr>
            <w:tcW w:w="4464" w:type="dxa"/>
            <w:shd w:val="clear" w:color="auto" w:fill="auto"/>
          </w:tcPr>
          <w:p w:rsidR="000B52B2" w:rsidRDefault="000B52B2" w:rsidP="00423FF5">
            <w:pPr>
              <w:pStyle w:val="2"/>
              <w:tabs>
                <w:tab w:val="left" w:pos="370"/>
              </w:tabs>
              <w:spacing w:beforeAutospacing="1" w:line="240" w:lineRule="auto"/>
              <w:ind w:firstLine="0"/>
              <w:jc w:val="both"/>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Карбоновые кислоты. Сложные эфиры. Жиры</w:t>
            </w:r>
          </w:p>
        </w:tc>
        <w:tc>
          <w:tcPr>
            <w:tcW w:w="4464" w:type="dxa"/>
            <w:shd w:val="clear" w:color="auto" w:fill="auto"/>
          </w:tcPr>
          <w:p w:rsidR="000B52B2" w:rsidRDefault="000B52B2" w:rsidP="00423FF5">
            <w:pPr>
              <w:shd w:val="clear" w:color="auto" w:fill="FFFFFF"/>
              <w:spacing w:beforeAutospacing="1" w:after="0" w:line="240" w:lineRule="auto"/>
              <w:rPr>
                <w:rFonts w:ascii="Times New Roman" w:hAnsi="Times New Roman"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61"/>
              </w:tabs>
              <w:spacing w:beforeAutospacing="1" w:line="240" w:lineRule="auto"/>
              <w:ind w:firstLine="0"/>
              <w:jc w:val="both"/>
              <w:rPr>
                <w:rFonts w:cs="Times New Roman"/>
                <w:sz w:val="24"/>
                <w:szCs w:val="24"/>
              </w:rPr>
            </w:pPr>
            <w:r>
              <w:rPr>
                <w:rFonts w:eastAsiaTheme="minorHAnsi" w:cs="Times New Roman"/>
                <w:sz w:val="24"/>
                <w:szCs w:val="24"/>
              </w:rPr>
              <w:t>Углеводы. Аминокислоты.</w:t>
            </w:r>
          </w:p>
        </w:tc>
        <w:tc>
          <w:tcPr>
            <w:tcW w:w="4464" w:type="dxa"/>
            <w:shd w:val="clear" w:color="auto" w:fill="auto"/>
          </w:tcPr>
          <w:p w:rsidR="000B52B2" w:rsidRDefault="000B52B2" w:rsidP="00423FF5">
            <w:pPr>
              <w:pStyle w:val="2"/>
              <w:tabs>
                <w:tab w:val="left" w:pos="361"/>
              </w:tabs>
              <w:spacing w:beforeAutospacing="1" w:line="240" w:lineRule="auto"/>
              <w:ind w:firstLine="0"/>
              <w:jc w:val="both"/>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42"/>
              </w:tabs>
              <w:spacing w:beforeAutospacing="1" w:line="240" w:lineRule="auto"/>
              <w:ind w:firstLine="0"/>
              <w:jc w:val="both"/>
              <w:rPr>
                <w:rFonts w:cs="Times New Roman"/>
                <w:sz w:val="24"/>
                <w:szCs w:val="24"/>
              </w:rPr>
            </w:pPr>
            <w:r>
              <w:rPr>
                <w:rFonts w:eastAsiaTheme="minorHAnsi" w:cs="Times New Roman"/>
                <w:sz w:val="24"/>
                <w:szCs w:val="24"/>
              </w:rPr>
              <w:t>Белки. Полимеры.</w:t>
            </w:r>
          </w:p>
        </w:tc>
        <w:tc>
          <w:tcPr>
            <w:tcW w:w="4464" w:type="dxa"/>
            <w:shd w:val="clear" w:color="auto" w:fill="auto"/>
          </w:tcPr>
          <w:p w:rsidR="000B52B2" w:rsidRDefault="000B52B2" w:rsidP="00423FF5">
            <w:pPr>
              <w:pStyle w:val="2"/>
              <w:tabs>
                <w:tab w:val="left" w:pos="342"/>
              </w:tabs>
              <w:spacing w:beforeAutospacing="1" w:line="240" w:lineRule="auto"/>
              <w:ind w:firstLine="0"/>
              <w:jc w:val="both"/>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66"/>
              </w:tabs>
              <w:spacing w:beforeAutospacing="1" w:line="240" w:lineRule="auto"/>
              <w:ind w:left="20" w:firstLine="0"/>
              <w:jc w:val="both"/>
              <w:rPr>
                <w:rFonts w:cs="Times New Roman"/>
                <w:sz w:val="24"/>
                <w:szCs w:val="24"/>
              </w:rPr>
            </w:pPr>
            <w:r>
              <w:rPr>
                <w:rFonts w:eastAsiaTheme="minorHAnsi" w:cs="Times New Roman"/>
                <w:sz w:val="24"/>
                <w:szCs w:val="24"/>
              </w:rPr>
              <w:t>Повторение. Обобщающий урок по теме: «Важнейшие органические соединения».</w:t>
            </w:r>
          </w:p>
        </w:tc>
        <w:tc>
          <w:tcPr>
            <w:tcW w:w="4464" w:type="dxa"/>
            <w:shd w:val="clear" w:color="auto" w:fill="auto"/>
          </w:tcPr>
          <w:p w:rsidR="000B52B2" w:rsidRDefault="000B52B2" w:rsidP="00423FF5">
            <w:pPr>
              <w:pStyle w:val="2"/>
              <w:tabs>
                <w:tab w:val="left" w:pos="366"/>
              </w:tabs>
              <w:spacing w:beforeAutospacing="1" w:line="240" w:lineRule="auto"/>
              <w:ind w:left="20" w:firstLine="0"/>
              <w:jc w:val="both"/>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42"/>
              </w:tabs>
              <w:spacing w:beforeAutospacing="1" w:line="240" w:lineRule="auto"/>
              <w:ind w:left="20" w:right="20" w:firstLine="0"/>
              <w:jc w:val="left"/>
              <w:rPr>
                <w:rFonts w:eastAsiaTheme="minorHAnsi"/>
              </w:rPr>
            </w:pPr>
            <w:r>
              <w:rPr>
                <w:rFonts w:eastAsiaTheme="minorHAnsi" w:cs="Times New Roman"/>
                <w:sz w:val="24"/>
                <w:szCs w:val="24"/>
              </w:rPr>
              <w:t>Повторение по теме: «Химические реакции в растворах. Электролитическая диссоциация».</w:t>
            </w:r>
          </w:p>
        </w:tc>
        <w:tc>
          <w:tcPr>
            <w:tcW w:w="4464" w:type="dxa"/>
            <w:shd w:val="clear" w:color="auto" w:fill="auto"/>
          </w:tcPr>
          <w:p w:rsidR="000B52B2" w:rsidRDefault="000B52B2" w:rsidP="00423FF5">
            <w:pPr>
              <w:pStyle w:val="2"/>
              <w:tabs>
                <w:tab w:val="left" w:pos="342"/>
              </w:tabs>
              <w:spacing w:beforeAutospacing="1" w:line="240" w:lineRule="auto"/>
              <w:ind w:left="20" w:right="20" w:firstLine="0"/>
              <w:jc w:val="both"/>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42"/>
              </w:tabs>
              <w:spacing w:beforeAutospacing="1" w:line="240" w:lineRule="auto"/>
              <w:ind w:left="20" w:right="20" w:firstLine="0"/>
              <w:jc w:val="left"/>
              <w:rPr>
                <w:rFonts w:eastAsiaTheme="minorHAnsi"/>
              </w:rPr>
            </w:pPr>
            <w:r>
              <w:rPr>
                <w:rFonts w:eastAsiaTheme="minorHAnsi" w:cs="Times New Roman"/>
                <w:sz w:val="24"/>
                <w:szCs w:val="24"/>
              </w:rPr>
              <w:t>Повторение по теме: «</w:t>
            </w:r>
            <w:r>
              <w:rPr>
                <w:rFonts w:eastAsiaTheme="minorHAnsi" w:cs="Times New Roman"/>
                <w:color w:val="000000"/>
                <w:sz w:val="24"/>
                <w:szCs w:val="24"/>
              </w:rPr>
              <w:t>Неметаллы. Галогены».</w:t>
            </w:r>
          </w:p>
        </w:tc>
        <w:tc>
          <w:tcPr>
            <w:tcW w:w="4464" w:type="dxa"/>
            <w:shd w:val="clear" w:color="auto" w:fill="auto"/>
          </w:tcPr>
          <w:p w:rsidR="000B52B2" w:rsidRDefault="000B52B2" w:rsidP="00423FF5">
            <w:pPr>
              <w:pStyle w:val="2"/>
              <w:tabs>
                <w:tab w:val="left" w:pos="342"/>
              </w:tabs>
              <w:spacing w:beforeAutospacing="1" w:line="240" w:lineRule="auto"/>
              <w:ind w:left="20" w:right="20" w:firstLine="0"/>
              <w:jc w:val="both"/>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42"/>
              </w:tabs>
              <w:spacing w:beforeAutospacing="1" w:line="240" w:lineRule="auto"/>
              <w:ind w:left="20" w:right="20" w:firstLine="0"/>
              <w:jc w:val="left"/>
              <w:rPr>
                <w:rFonts w:eastAsiaTheme="minorHAnsi"/>
              </w:rPr>
            </w:pPr>
            <w:r>
              <w:rPr>
                <w:rFonts w:eastAsiaTheme="minorHAnsi" w:cs="Times New Roman"/>
                <w:sz w:val="24"/>
                <w:szCs w:val="24"/>
              </w:rPr>
              <w:t>Повторение по теме: « Кислород и сера».</w:t>
            </w:r>
          </w:p>
        </w:tc>
        <w:tc>
          <w:tcPr>
            <w:tcW w:w="4464" w:type="dxa"/>
            <w:shd w:val="clear" w:color="auto" w:fill="auto"/>
          </w:tcPr>
          <w:p w:rsidR="000B52B2" w:rsidRDefault="000B52B2" w:rsidP="00423FF5">
            <w:pPr>
              <w:pStyle w:val="2"/>
              <w:tabs>
                <w:tab w:val="left" w:pos="342"/>
              </w:tabs>
              <w:spacing w:beforeAutospacing="1" w:line="240" w:lineRule="auto"/>
              <w:ind w:left="20" w:right="20" w:firstLine="0"/>
              <w:jc w:val="both"/>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42"/>
              </w:tabs>
              <w:spacing w:beforeAutospacing="1" w:line="240" w:lineRule="auto"/>
              <w:ind w:left="20" w:right="20" w:firstLine="0"/>
              <w:jc w:val="left"/>
              <w:rPr>
                <w:rFonts w:eastAsiaTheme="minorHAnsi"/>
              </w:rPr>
            </w:pPr>
            <w:r>
              <w:rPr>
                <w:rFonts w:eastAsiaTheme="minorHAnsi" w:cs="Times New Roman"/>
                <w:sz w:val="24"/>
                <w:szCs w:val="24"/>
              </w:rPr>
              <w:t xml:space="preserve">Повторение </w:t>
            </w:r>
            <w:bookmarkStart w:id="0" w:name="__DdeLink__1094_3940440681"/>
            <w:r>
              <w:rPr>
                <w:rFonts w:eastAsiaTheme="minorHAnsi" w:cs="Times New Roman"/>
                <w:sz w:val="24"/>
                <w:szCs w:val="24"/>
              </w:rPr>
              <w:t>по теме: «</w:t>
            </w:r>
            <w:bookmarkEnd w:id="0"/>
            <w:r>
              <w:rPr>
                <w:rFonts w:eastAsiaTheme="minorHAnsi" w:cs="Times New Roman"/>
                <w:sz w:val="24"/>
                <w:szCs w:val="24"/>
              </w:rPr>
              <w:t>Азот и фосфор».</w:t>
            </w:r>
          </w:p>
        </w:tc>
        <w:tc>
          <w:tcPr>
            <w:tcW w:w="4464" w:type="dxa"/>
            <w:shd w:val="clear" w:color="auto" w:fill="auto"/>
          </w:tcPr>
          <w:p w:rsidR="000B52B2" w:rsidRDefault="000B52B2" w:rsidP="00423FF5">
            <w:pPr>
              <w:pStyle w:val="2"/>
              <w:tabs>
                <w:tab w:val="left" w:pos="342"/>
              </w:tabs>
              <w:spacing w:beforeAutospacing="1" w:line="240" w:lineRule="auto"/>
              <w:ind w:left="20" w:right="20" w:firstLine="0"/>
              <w:jc w:val="both"/>
              <w:rPr>
                <w:rFonts w:eastAsiaTheme="minorHAnsi" w:cs="Times New Roman"/>
                <w:sz w:val="24"/>
                <w:szCs w:val="24"/>
              </w:rPr>
            </w:pPr>
          </w:p>
        </w:tc>
      </w:tr>
      <w:tr w:rsidR="000B52B2" w:rsidTr="00423FF5">
        <w:tc>
          <w:tcPr>
            <w:tcW w:w="926" w:type="dxa"/>
            <w:shd w:val="clear" w:color="auto" w:fill="auto"/>
          </w:tcPr>
          <w:p w:rsidR="000B52B2" w:rsidRDefault="000B52B2" w:rsidP="000B52B2">
            <w:pPr>
              <w:pStyle w:val="aa"/>
              <w:widowControl w:val="0"/>
              <w:numPr>
                <w:ilvl w:val="0"/>
                <w:numId w:val="26"/>
              </w:numPr>
              <w:tabs>
                <w:tab w:val="left" w:pos="0"/>
              </w:tabs>
              <w:spacing w:beforeAutospacing="1" w:after="0" w:line="240" w:lineRule="auto"/>
              <w:jc w:val="center"/>
              <w:rPr>
                <w:rFonts w:ascii="Times New Roman" w:eastAsiaTheme="minorHAnsi" w:hAnsi="Times New Roman"/>
                <w:b/>
                <w:sz w:val="28"/>
                <w:szCs w:val="24"/>
                <w:lang w:val="ru-RU"/>
              </w:rPr>
            </w:pPr>
          </w:p>
        </w:tc>
        <w:tc>
          <w:tcPr>
            <w:tcW w:w="1441"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1443" w:type="dxa"/>
            <w:shd w:val="clear" w:color="auto" w:fill="auto"/>
          </w:tcPr>
          <w:p w:rsidR="000B52B2" w:rsidRDefault="000B52B2" w:rsidP="00423FF5">
            <w:pPr>
              <w:widowControl w:val="0"/>
              <w:spacing w:beforeAutospacing="1" w:after="0" w:line="240" w:lineRule="auto"/>
              <w:jc w:val="center"/>
              <w:rPr>
                <w:rFonts w:ascii="Times New Roman" w:hAnsi="Times New Roman" w:cs="Times New Roman"/>
                <w:b/>
                <w:sz w:val="28"/>
                <w:szCs w:val="24"/>
              </w:rPr>
            </w:pPr>
          </w:p>
        </w:tc>
        <w:tc>
          <w:tcPr>
            <w:tcW w:w="7071" w:type="dxa"/>
            <w:shd w:val="clear" w:color="auto" w:fill="auto"/>
          </w:tcPr>
          <w:p w:rsidR="000B52B2" w:rsidRDefault="000B52B2" w:rsidP="00423FF5">
            <w:pPr>
              <w:pStyle w:val="2"/>
              <w:tabs>
                <w:tab w:val="left" w:pos="342"/>
              </w:tabs>
              <w:spacing w:beforeAutospacing="1" w:line="240" w:lineRule="auto"/>
              <w:ind w:left="20" w:right="20" w:firstLine="0"/>
              <w:jc w:val="left"/>
              <w:rPr>
                <w:rFonts w:eastAsiaTheme="minorHAnsi"/>
              </w:rPr>
            </w:pPr>
            <w:r>
              <w:rPr>
                <w:rFonts w:eastAsiaTheme="minorHAnsi" w:cs="Times New Roman"/>
                <w:sz w:val="24"/>
                <w:szCs w:val="24"/>
              </w:rPr>
              <w:t>Повторение по теме: «Углерод и кремний».</w:t>
            </w:r>
          </w:p>
        </w:tc>
        <w:tc>
          <w:tcPr>
            <w:tcW w:w="4464" w:type="dxa"/>
            <w:shd w:val="clear" w:color="auto" w:fill="auto"/>
          </w:tcPr>
          <w:p w:rsidR="000B52B2" w:rsidRDefault="000B52B2" w:rsidP="00423FF5">
            <w:pPr>
              <w:pStyle w:val="2"/>
              <w:tabs>
                <w:tab w:val="left" w:pos="342"/>
              </w:tabs>
              <w:spacing w:beforeAutospacing="1" w:line="240" w:lineRule="auto"/>
              <w:ind w:left="20" w:right="20" w:firstLine="0"/>
              <w:jc w:val="both"/>
              <w:rPr>
                <w:rFonts w:eastAsiaTheme="minorHAnsi" w:cs="Times New Roman"/>
                <w:sz w:val="24"/>
                <w:szCs w:val="24"/>
              </w:rPr>
            </w:pPr>
          </w:p>
        </w:tc>
      </w:tr>
    </w:tbl>
    <w:p w:rsidR="000B52B2" w:rsidRDefault="000B52B2" w:rsidP="000B52B2">
      <w:pPr>
        <w:spacing w:line="240" w:lineRule="auto"/>
        <w:rPr>
          <w:rFonts w:ascii="Times New Roman" w:hAnsi="Times New Roman" w:cs="Times New Roman"/>
          <w:sz w:val="24"/>
          <w:szCs w:val="24"/>
        </w:rPr>
      </w:pPr>
    </w:p>
    <w:p w:rsidR="000B52B2" w:rsidRDefault="000B52B2">
      <w:pPr>
        <w:spacing w:line="240" w:lineRule="auto"/>
      </w:pPr>
    </w:p>
    <w:sectPr w:rsidR="000B52B2" w:rsidSect="00747BCB">
      <w:pgSz w:w="16838" w:h="11906" w:orient="landscape"/>
      <w:pgMar w:top="1134" w:right="1134" w:bottom="850"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FC9"/>
    <w:multiLevelType w:val="multilevel"/>
    <w:tmpl w:val="3502122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46E104D"/>
    <w:multiLevelType w:val="multilevel"/>
    <w:tmpl w:val="13C489D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7993C2A"/>
    <w:multiLevelType w:val="multilevel"/>
    <w:tmpl w:val="B8D452E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0BE0E28"/>
    <w:multiLevelType w:val="multilevel"/>
    <w:tmpl w:val="8A648D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1370D7E"/>
    <w:multiLevelType w:val="multilevel"/>
    <w:tmpl w:val="A9FA899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5453B36"/>
    <w:multiLevelType w:val="multilevel"/>
    <w:tmpl w:val="B21A12A8"/>
    <w:lvl w:ilvl="0">
      <w:start w:val="1"/>
      <w:numFmt w:val="bullet"/>
      <w:lvlText w:val=""/>
      <w:lvlJc w:val="left"/>
      <w:pPr>
        <w:ind w:left="1000" w:hanging="360"/>
      </w:pPr>
      <w:rPr>
        <w:rFonts w:ascii="Symbol" w:hAnsi="Symbol" w:cs="Symbol" w:hint="default"/>
        <w:color w:val="00000A"/>
        <w:sz w:val="24"/>
      </w:r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nsid w:val="16D93DF9"/>
    <w:multiLevelType w:val="multilevel"/>
    <w:tmpl w:val="95DA57A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19626DD8"/>
    <w:multiLevelType w:val="multilevel"/>
    <w:tmpl w:val="91389E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A0D09AA"/>
    <w:multiLevelType w:val="multilevel"/>
    <w:tmpl w:val="E05A905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0D36FFA"/>
    <w:multiLevelType w:val="multilevel"/>
    <w:tmpl w:val="33243E4C"/>
    <w:lvl w:ilvl="0">
      <w:start w:val="35"/>
      <w:numFmt w:val="decimal"/>
      <w:lvlText w:val="%1."/>
      <w:lvlJc w:val="left"/>
      <w:pPr>
        <w:ind w:left="360" w:hanging="36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E340D4"/>
    <w:multiLevelType w:val="multilevel"/>
    <w:tmpl w:val="7FEAC5A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41E1CB5"/>
    <w:multiLevelType w:val="multilevel"/>
    <w:tmpl w:val="007CDCE2"/>
    <w:lvl w:ilvl="0">
      <w:start w:val="1"/>
      <w:numFmt w:val="decimal"/>
      <w:lvlText w:val="%1."/>
      <w:lvlJc w:val="left"/>
      <w:pPr>
        <w:ind w:left="380" w:hanging="360"/>
      </w:pPr>
      <w:rPr>
        <w:b/>
        <w:color w:val="000000"/>
        <w:sz w:val="24"/>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2">
    <w:nsid w:val="34B0026E"/>
    <w:multiLevelType w:val="multilevel"/>
    <w:tmpl w:val="C02ABC6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6150BBE"/>
    <w:multiLevelType w:val="multilevel"/>
    <w:tmpl w:val="5EB6E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9FE7F06"/>
    <w:multiLevelType w:val="multilevel"/>
    <w:tmpl w:val="B3CE96B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3613535"/>
    <w:multiLevelType w:val="multilevel"/>
    <w:tmpl w:val="EF5655C6"/>
    <w:lvl w:ilvl="0">
      <w:start w:val="1"/>
      <w:numFmt w:val="bullet"/>
      <w:lvlText w:val="•"/>
      <w:lvlJc w:val="left"/>
      <w:pPr>
        <w:ind w:left="720" w:firstLine="0"/>
      </w:pPr>
      <w:rPr>
        <w:rFonts w:ascii="Times New Roman" w:hAnsi="Times New Roman" w:cs="Times New Roman" w:hint="default"/>
        <w:b w:val="0"/>
        <w:bCs w:val="0"/>
        <w:i w:val="0"/>
        <w:iCs w:val="0"/>
        <w:caps w:val="0"/>
        <w:smallCaps w:val="0"/>
        <w:strike w:val="0"/>
        <w:dstrike w:val="0"/>
        <w:color w:val="000000"/>
        <w:spacing w:val="0"/>
        <w:w w:val="100"/>
        <w:sz w:val="24"/>
        <w:szCs w:val="20"/>
        <w:u w:val="none"/>
        <w:lang w:val="ru-RU"/>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6">
    <w:nsid w:val="486F09C4"/>
    <w:multiLevelType w:val="multilevel"/>
    <w:tmpl w:val="96EEA6C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AB92C73"/>
    <w:multiLevelType w:val="multilevel"/>
    <w:tmpl w:val="FAF64FE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E426080"/>
    <w:multiLevelType w:val="multilevel"/>
    <w:tmpl w:val="BAA6124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60FC7A3C"/>
    <w:multiLevelType w:val="multilevel"/>
    <w:tmpl w:val="4A6C9B12"/>
    <w:lvl w:ilvl="0">
      <w:start w:val="1"/>
      <w:numFmt w:val="decimal"/>
      <w:lvlText w:val="%1."/>
      <w:lvlJc w:val="left"/>
      <w:pPr>
        <w:ind w:left="360" w:hanging="360"/>
      </w:pPr>
      <w:rPr>
        <w:rFonts w:ascii="Times New Roman" w:hAnsi="Times New Roman"/>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8D45C12"/>
    <w:multiLevelType w:val="multilevel"/>
    <w:tmpl w:val="C786F8B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D5527D7"/>
    <w:multiLevelType w:val="multilevel"/>
    <w:tmpl w:val="49862AB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6FA30A2D"/>
    <w:multiLevelType w:val="multilevel"/>
    <w:tmpl w:val="3DA655C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72A86360"/>
    <w:multiLevelType w:val="multilevel"/>
    <w:tmpl w:val="34DAE90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525613F"/>
    <w:multiLevelType w:val="multilevel"/>
    <w:tmpl w:val="6EA4EB30"/>
    <w:lvl w:ilvl="0">
      <w:start w:val="1"/>
      <w:numFmt w:val="decimal"/>
      <w:lvlText w:val="%1)"/>
      <w:lvlJc w:val="left"/>
      <w:pPr>
        <w:ind w:left="720" w:firstLine="0"/>
      </w:pPr>
      <w:rPr>
        <w:rFonts w:eastAsia="Times New Roman" w:cs="Times New Roman"/>
        <w:b/>
        <w:bCs w:val="0"/>
        <w:i w:val="0"/>
        <w:iCs w:val="0"/>
        <w:caps w:val="0"/>
        <w:smallCaps w:val="0"/>
        <w:strike w:val="0"/>
        <w:dstrike w:val="0"/>
        <w:color w:val="000000"/>
        <w:spacing w:val="0"/>
        <w:w w:val="100"/>
        <w:sz w:val="24"/>
        <w:szCs w:val="20"/>
        <w:u w:val="none"/>
        <w:lang w:val="ru-RU"/>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25">
    <w:nsid w:val="7E777CB0"/>
    <w:multiLevelType w:val="multilevel"/>
    <w:tmpl w:val="7888560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4"/>
  </w:num>
  <w:num w:numId="2">
    <w:abstractNumId w:val="5"/>
  </w:num>
  <w:num w:numId="3">
    <w:abstractNumId w:val="6"/>
  </w:num>
  <w:num w:numId="4">
    <w:abstractNumId w:val="1"/>
  </w:num>
  <w:num w:numId="5">
    <w:abstractNumId w:val="4"/>
  </w:num>
  <w:num w:numId="6">
    <w:abstractNumId w:val="0"/>
  </w:num>
  <w:num w:numId="7">
    <w:abstractNumId w:val="20"/>
  </w:num>
  <w:num w:numId="8">
    <w:abstractNumId w:val="14"/>
  </w:num>
  <w:num w:numId="9">
    <w:abstractNumId w:val="16"/>
  </w:num>
  <w:num w:numId="10">
    <w:abstractNumId w:val="17"/>
  </w:num>
  <w:num w:numId="11">
    <w:abstractNumId w:val="12"/>
  </w:num>
  <w:num w:numId="12">
    <w:abstractNumId w:val="8"/>
  </w:num>
  <w:num w:numId="13">
    <w:abstractNumId w:val="10"/>
  </w:num>
  <w:num w:numId="14">
    <w:abstractNumId w:val="25"/>
  </w:num>
  <w:num w:numId="15">
    <w:abstractNumId w:val="22"/>
  </w:num>
  <w:num w:numId="16">
    <w:abstractNumId w:val="21"/>
  </w:num>
  <w:num w:numId="17">
    <w:abstractNumId w:val="2"/>
  </w:num>
  <w:num w:numId="18">
    <w:abstractNumId w:val="18"/>
  </w:num>
  <w:num w:numId="19">
    <w:abstractNumId w:val="19"/>
  </w:num>
  <w:num w:numId="20">
    <w:abstractNumId w:val="11"/>
  </w:num>
  <w:num w:numId="21">
    <w:abstractNumId w:val="13"/>
  </w:num>
  <w:num w:numId="22">
    <w:abstractNumId w:val="15"/>
  </w:num>
  <w:num w:numId="23">
    <w:abstractNumId w:val="23"/>
  </w:num>
  <w:num w:numId="24">
    <w:abstractNumId w:val="3"/>
  </w:num>
  <w:num w:numId="25">
    <w:abstractNumId w:val="7"/>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1059"/>
    <w:rsid w:val="000B52B2"/>
    <w:rsid w:val="00116CF2"/>
    <w:rsid w:val="00482A71"/>
    <w:rsid w:val="006410B8"/>
    <w:rsid w:val="006713EE"/>
    <w:rsid w:val="00747BCB"/>
    <w:rsid w:val="00AA1059"/>
    <w:rsid w:val="00AD2FFB"/>
    <w:rsid w:val="00B93821"/>
    <w:rsid w:val="00C37026"/>
    <w:rsid w:val="00CD0E22"/>
    <w:rsid w:val="00F33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239"/>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qFormat/>
    <w:rsid w:val="00D101B2"/>
    <w:rPr>
      <w:rFonts w:ascii="Times New Roman" w:eastAsia="Times New Roman" w:hAnsi="Times New Roman"/>
      <w:shd w:val="clear" w:color="auto" w:fill="FFFFFF"/>
    </w:rPr>
  </w:style>
  <w:style w:type="character" w:customStyle="1" w:styleId="a4">
    <w:name w:val="Основной текст + Полужирный"/>
    <w:basedOn w:val="a3"/>
    <w:qFormat/>
    <w:rsid w:val="00D101B2"/>
    <w:rPr>
      <w:b/>
      <w:bCs/>
      <w:color w:val="000000"/>
      <w:spacing w:val="0"/>
      <w:w w:val="100"/>
      <w:lang w:val="ru-RU"/>
    </w:rPr>
  </w:style>
  <w:style w:type="character" w:customStyle="1" w:styleId="10">
    <w:name w:val="Основной текст (10)_"/>
    <w:basedOn w:val="a0"/>
    <w:link w:val="100"/>
    <w:qFormat/>
    <w:rsid w:val="00D101B2"/>
    <w:rPr>
      <w:rFonts w:ascii="Times New Roman" w:eastAsia="Times New Roman" w:hAnsi="Times New Roman" w:cs="Times New Roman"/>
      <w:sz w:val="20"/>
      <w:szCs w:val="20"/>
      <w:shd w:val="clear" w:color="auto" w:fill="FFFFFF"/>
    </w:rPr>
  </w:style>
  <w:style w:type="character" w:customStyle="1" w:styleId="101">
    <w:name w:val="Основной текст (10) + Не полужирный"/>
    <w:basedOn w:val="10"/>
    <w:qFormat/>
    <w:rsid w:val="00D101B2"/>
    <w:rPr>
      <w:color w:val="000000"/>
      <w:spacing w:val="0"/>
      <w:w w:val="100"/>
      <w:lang w:val="ru-RU"/>
    </w:rPr>
  </w:style>
  <w:style w:type="character" w:customStyle="1" w:styleId="1">
    <w:name w:val="Основной текст Знак1"/>
    <w:basedOn w:val="a0"/>
    <w:link w:val="a5"/>
    <w:uiPriority w:val="99"/>
    <w:qFormat/>
    <w:rsid w:val="001C2295"/>
    <w:rPr>
      <w:rFonts w:ascii="Times New Roman" w:hAnsi="Times New Roman"/>
      <w:sz w:val="21"/>
      <w:szCs w:val="21"/>
    </w:rPr>
  </w:style>
  <w:style w:type="character" w:customStyle="1" w:styleId="a6">
    <w:name w:val="Основной текст Знак"/>
    <w:basedOn w:val="a0"/>
    <w:uiPriority w:val="99"/>
    <w:semiHidden/>
    <w:qFormat/>
    <w:rsid w:val="001C2295"/>
  </w:style>
  <w:style w:type="character" w:customStyle="1" w:styleId="105pt">
    <w:name w:val="Основной текст + 10;5 pt;Курсив"/>
    <w:basedOn w:val="a3"/>
    <w:qFormat/>
    <w:rsid w:val="001C2295"/>
    <w:rPr>
      <w:rFonts w:cs="Times New Roman"/>
      <w:b w:val="0"/>
      <w:bCs w:val="0"/>
      <w:i/>
      <w:iCs/>
      <w:caps w:val="0"/>
      <w:smallCaps w:val="0"/>
      <w:strike w:val="0"/>
      <w:dstrike w:val="0"/>
      <w:color w:val="000000"/>
      <w:spacing w:val="0"/>
      <w:w w:val="100"/>
      <w:sz w:val="21"/>
      <w:szCs w:val="21"/>
      <w:u w:val="none"/>
      <w:lang w:val="ru-RU"/>
    </w:rPr>
  </w:style>
  <w:style w:type="character" w:customStyle="1" w:styleId="ListLabel1">
    <w:name w:val="ListLabel 1"/>
    <w:qFormat/>
    <w:rsid w:val="00AA1059"/>
    <w:rPr>
      <w:rFonts w:eastAsia="Times New Roman" w:cs="Times New Roman"/>
      <w:b/>
      <w:bCs w:val="0"/>
      <w:i w:val="0"/>
      <w:iCs w:val="0"/>
      <w:caps w:val="0"/>
      <w:smallCaps w:val="0"/>
      <w:strike w:val="0"/>
      <w:dstrike w:val="0"/>
      <w:color w:val="000000"/>
      <w:spacing w:val="0"/>
      <w:w w:val="100"/>
      <w:sz w:val="24"/>
      <w:szCs w:val="20"/>
      <w:u w:val="none"/>
      <w:lang w:val="ru-RU"/>
    </w:rPr>
  </w:style>
  <w:style w:type="character" w:customStyle="1" w:styleId="ListLabel2">
    <w:name w:val="ListLabel 2"/>
    <w:qFormat/>
    <w:rsid w:val="00AA1059"/>
    <w:rPr>
      <w:color w:val="00000A"/>
      <w:sz w:val="24"/>
    </w:rPr>
  </w:style>
  <w:style w:type="character" w:customStyle="1" w:styleId="ListLabel3">
    <w:name w:val="ListLabel 3"/>
    <w:qFormat/>
    <w:rsid w:val="00AA1059"/>
    <w:rPr>
      <w:sz w:val="20"/>
    </w:rPr>
  </w:style>
  <w:style w:type="character" w:customStyle="1" w:styleId="ListLabel4">
    <w:name w:val="ListLabel 4"/>
    <w:qFormat/>
    <w:rsid w:val="00AA1059"/>
    <w:rPr>
      <w:sz w:val="20"/>
    </w:rPr>
  </w:style>
  <w:style w:type="character" w:customStyle="1" w:styleId="ListLabel5">
    <w:name w:val="ListLabel 5"/>
    <w:qFormat/>
    <w:rsid w:val="00AA1059"/>
    <w:rPr>
      <w:sz w:val="20"/>
    </w:rPr>
  </w:style>
  <w:style w:type="character" w:customStyle="1" w:styleId="ListLabel6">
    <w:name w:val="ListLabel 6"/>
    <w:qFormat/>
    <w:rsid w:val="00AA1059"/>
    <w:rPr>
      <w:sz w:val="20"/>
    </w:rPr>
  </w:style>
  <w:style w:type="character" w:customStyle="1" w:styleId="ListLabel7">
    <w:name w:val="ListLabel 7"/>
    <w:qFormat/>
    <w:rsid w:val="00AA1059"/>
    <w:rPr>
      <w:sz w:val="20"/>
    </w:rPr>
  </w:style>
  <w:style w:type="character" w:customStyle="1" w:styleId="ListLabel8">
    <w:name w:val="ListLabel 8"/>
    <w:qFormat/>
    <w:rsid w:val="00AA1059"/>
    <w:rPr>
      <w:sz w:val="20"/>
    </w:rPr>
  </w:style>
  <w:style w:type="character" w:customStyle="1" w:styleId="ListLabel9">
    <w:name w:val="ListLabel 9"/>
    <w:qFormat/>
    <w:rsid w:val="00AA1059"/>
    <w:rPr>
      <w:sz w:val="20"/>
    </w:rPr>
  </w:style>
  <w:style w:type="character" w:customStyle="1" w:styleId="ListLabel10">
    <w:name w:val="ListLabel 10"/>
    <w:qFormat/>
    <w:rsid w:val="00AA1059"/>
    <w:rPr>
      <w:sz w:val="20"/>
    </w:rPr>
  </w:style>
  <w:style w:type="character" w:customStyle="1" w:styleId="ListLabel11">
    <w:name w:val="ListLabel 11"/>
    <w:qFormat/>
    <w:rsid w:val="00AA1059"/>
    <w:rPr>
      <w:sz w:val="20"/>
    </w:rPr>
  </w:style>
  <w:style w:type="character" w:customStyle="1" w:styleId="ListLabel12">
    <w:name w:val="ListLabel 12"/>
    <w:qFormat/>
    <w:rsid w:val="00AA1059"/>
    <w:rPr>
      <w:rFonts w:cs="Courier New"/>
    </w:rPr>
  </w:style>
  <w:style w:type="character" w:customStyle="1" w:styleId="ListLabel13">
    <w:name w:val="ListLabel 13"/>
    <w:qFormat/>
    <w:rsid w:val="00AA1059"/>
    <w:rPr>
      <w:rFonts w:cs="Courier New"/>
    </w:rPr>
  </w:style>
  <w:style w:type="character" w:customStyle="1" w:styleId="ListLabel14">
    <w:name w:val="ListLabel 14"/>
    <w:qFormat/>
    <w:rsid w:val="00AA1059"/>
    <w:rPr>
      <w:rFonts w:cs="Courier New"/>
    </w:rPr>
  </w:style>
  <w:style w:type="character" w:customStyle="1" w:styleId="ListLabel15">
    <w:name w:val="ListLabel 15"/>
    <w:qFormat/>
    <w:rsid w:val="00AA1059"/>
    <w:rPr>
      <w:rFonts w:cs="Courier New"/>
    </w:rPr>
  </w:style>
  <w:style w:type="character" w:customStyle="1" w:styleId="ListLabel16">
    <w:name w:val="ListLabel 16"/>
    <w:qFormat/>
    <w:rsid w:val="00AA1059"/>
    <w:rPr>
      <w:rFonts w:cs="Courier New"/>
    </w:rPr>
  </w:style>
  <w:style w:type="character" w:customStyle="1" w:styleId="ListLabel17">
    <w:name w:val="ListLabel 17"/>
    <w:qFormat/>
    <w:rsid w:val="00AA1059"/>
    <w:rPr>
      <w:rFonts w:cs="Courier New"/>
    </w:rPr>
  </w:style>
  <w:style w:type="character" w:customStyle="1" w:styleId="ListLabel18">
    <w:name w:val="ListLabel 18"/>
    <w:qFormat/>
    <w:rsid w:val="00AA1059"/>
    <w:rPr>
      <w:rFonts w:cs="Courier New"/>
    </w:rPr>
  </w:style>
  <w:style w:type="character" w:customStyle="1" w:styleId="ListLabel19">
    <w:name w:val="ListLabel 19"/>
    <w:qFormat/>
    <w:rsid w:val="00AA1059"/>
    <w:rPr>
      <w:rFonts w:cs="Courier New"/>
    </w:rPr>
  </w:style>
  <w:style w:type="character" w:customStyle="1" w:styleId="ListLabel20">
    <w:name w:val="ListLabel 20"/>
    <w:qFormat/>
    <w:rsid w:val="00AA1059"/>
    <w:rPr>
      <w:rFonts w:cs="Courier New"/>
    </w:rPr>
  </w:style>
  <w:style w:type="character" w:customStyle="1" w:styleId="ListLabel21">
    <w:name w:val="ListLabel 21"/>
    <w:qFormat/>
    <w:rsid w:val="00AA1059"/>
    <w:rPr>
      <w:rFonts w:cs="Courier New"/>
    </w:rPr>
  </w:style>
  <w:style w:type="character" w:customStyle="1" w:styleId="ListLabel22">
    <w:name w:val="ListLabel 22"/>
    <w:qFormat/>
    <w:rsid w:val="00AA1059"/>
    <w:rPr>
      <w:rFonts w:cs="Courier New"/>
    </w:rPr>
  </w:style>
  <w:style w:type="character" w:customStyle="1" w:styleId="ListLabel23">
    <w:name w:val="ListLabel 23"/>
    <w:qFormat/>
    <w:rsid w:val="00AA1059"/>
    <w:rPr>
      <w:rFonts w:cs="Courier New"/>
    </w:rPr>
  </w:style>
  <w:style w:type="character" w:customStyle="1" w:styleId="ListLabel24">
    <w:name w:val="ListLabel 24"/>
    <w:qFormat/>
    <w:rsid w:val="00AA1059"/>
    <w:rPr>
      <w:rFonts w:cs="Courier New"/>
    </w:rPr>
  </w:style>
  <w:style w:type="character" w:customStyle="1" w:styleId="ListLabel25">
    <w:name w:val="ListLabel 25"/>
    <w:qFormat/>
    <w:rsid w:val="00AA1059"/>
    <w:rPr>
      <w:rFonts w:cs="Courier New"/>
    </w:rPr>
  </w:style>
  <w:style w:type="character" w:customStyle="1" w:styleId="ListLabel26">
    <w:name w:val="ListLabel 26"/>
    <w:qFormat/>
    <w:rsid w:val="00AA1059"/>
    <w:rPr>
      <w:rFonts w:cs="Courier New"/>
    </w:rPr>
  </w:style>
  <w:style w:type="character" w:customStyle="1" w:styleId="ListLabel27">
    <w:name w:val="ListLabel 27"/>
    <w:qFormat/>
    <w:rsid w:val="00AA1059"/>
    <w:rPr>
      <w:rFonts w:cs="Courier New"/>
    </w:rPr>
  </w:style>
  <w:style w:type="character" w:customStyle="1" w:styleId="ListLabel28">
    <w:name w:val="ListLabel 28"/>
    <w:qFormat/>
    <w:rsid w:val="00AA1059"/>
    <w:rPr>
      <w:rFonts w:cs="Courier New"/>
    </w:rPr>
  </w:style>
  <w:style w:type="character" w:customStyle="1" w:styleId="ListLabel29">
    <w:name w:val="ListLabel 29"/>
    <w:qFormat/>
    <w:rsid w:val="00AA1059"/>
    <w:rPr>
      <w:rFonts w:cs="Courier New"/>
    </w:rPr>
  </w:style>
  <w:style w:type="character" w:customStyle="1" w:styleId="ListLabel30">
    <w:name w:val="ListLabel 30"/>
    <w:qFormat/>
    <w:rsid w:val="00AA1059"/>
    <w:rPr>
      <w:rFonts w:cs="Courier New"/>
    </w:rPr>
  </w:style>
  <w:style w:type="character" w:customStyle="1" w:styleId="ListLabel31">
    <w:name w:val="ListLabel 31"/>
    <w:qFormat/>
    <w:rsid w:val="00AA1059"/>
    <w:rPr>
      <w:rFonts w:cs="Courier New"/>
    </w:rPr>
  </w:style>
  <w:style w:type="character" w:customStyle="1" w:styleId="ListLabel32">
    <w:name w:val="ListLabel 32"/>
    <w:qFormat/>
    <w:rsid w:val="00AA1059"/>
    <w:rPr>
      <w:rFonts w:cs="Courier New"/>
    </w:rPr>
  </w:style>
  <w:style w:type="character" w:customStyle="1" w:styleId="ListLabel33">
    <w:name w:val="ListLabel 33"/>
    <w:qFormat/>
    <w:rsid w:val="00AA1059"/>
    <w:rPr>
      <w:rFonts w:cs="Courier New"/>
    </w:rPr>
  </w:style>
  <w:style w:type="character" w:customStyle="1" w:styleId="ListLabel34">
    <w:name w:val="ListLabel 34"/>
    <w:qFormat/>
    <w:rsid w:val="00AA1059"/>
    <w:rPr>
      <w:rFonts w:cs="Courier New"/>
    </w:rPr>
  </w:style>
  <w:style w:type="character" w:customStyle="1" w:styleId="ListLabel35">
    <w:name w:val="ListLabel 35"/>
    <w:qFormat/>
    <w:rsid w:val="00AA1059"/>
    <w:rPr>
      <w:rFonts w:cs="Courier New"/>
    </w:rPr>
  </w:style>
  <w:style w:type="character" w:customStyle="1" w:styleId="ListLabel36">
    <w:name w:val="ListLabel 36"/>
    <w:qFormat/>
    <w:rsid w:val="00AA1059"/>
    <w:rPr>
      <w:rFonts w:cs="Courier New"/>
    </w:rPr>
  </w:style>
  <w:style w:type="character" w:customStyle="1" w:styleId="ListLabel37">
    <w:name w:val="ListLabel 37"/>
    <w:qFormat/>
    <w:rsid w:val="00AA1059"/>
    <w:rPr>
      <w:rFonts w:cs="Courier New"/>
    </w:rPr>
  </w:style>
  <w:style w:type="character" w:customStyle="1" w:styleId="ListLabel38">
    <w:name w:val="ListLabel 38"/>
    <w:qFormat/>
    <w:rsid w:val="00AA1059"/>
    <w:rPr>
      <w:rFonts w:cs="Courier New"/>
    </w:rPr>
  </w:style>
  <w:style w:type="character" w:customStyle="1" w:styleId="ListLabel39">
    <w:name w:val="ListLabel 39"/>
    <w:qFormat/>
    <w:rsid w:val="00AA1059"/>
    <w:rPr>
      <w:rFonts w:cs="Courier New"/>
    </w:rPr>
  </w:style>
  <w:style w:type="character" w:customStyle="1" w:styleId="ListLabel40">
    <w:name w:val="ListLabel 40"/>
    <w:qFormat/>
    <w:rsid w:val="00AA1059"/>
    <w:rPr>
      <w:rFonts w:cs="Courier New"/>
    </w:rPr>
  </w:style>
  <w:style w:type="character" w:customStyle="1" w:styleId="ListLabel41">
    <w:name w:val="ListLabel 41"/>
    <w:qFormat/>
    <w:rsid w:val="00AA1059"/>
    <w:rPr>
      <w:rFonts w:cs="Courier New"/>
    </w:rPr>
  </w:style>
  <w:style w:type="character" w:customStyle="1" w:styleId="ListLabel42">
    <w:name w:val="ListLabel 42"/>
    <w:qFormat/>
    <w:rsid w:val="00AA1059"/>
    <w:rPr>
      <w:rFonts w:cs="Courier New"/>
    </w:rPr>
  </w:style>
  <w:style w:type="character" w:customStyle="1" w:styleId="ListLabel43">
    <w:name w:val="ListLabel 43"/>
    <w:qFormat/>
    <w:rsid w:val="00AA1059"/>
    <w:rPr>
      <w:rFonts w:cs="Courier New"/>
    </w:rPr>
  </w:style>
  <w:style w:type="character" w:customStyle="1" w:styleId="ListLabel44">
    <w:name w:val="ListLabel 44"/>
    <w:qFormat/>
    <w:rsid w:val="00AA1059"/>
    <w:rPr>
      <w:rFonts w:cs="Courier New"/>
    </w:rPr>
  </w:style>
  <w:style w:type="character" w:customStyle="1" w:styleId="ListLabel45">
    <w:name w:val="ListLabel 45"/>
    <w:qFormat/>
    <w:rsid w:val="00AA1059"/>
    <w:rPr>
      <w:rFonts w:cs="Courier New"/>
    </w:rPr>
  </w:style>
  <w:style w:type="character" w:customStyle="1" w:styleId="ListLabel46">
    <w:name w:val="ListLabel 46"/>
    <w:qFormat/>
    <w:rsid w:val="00AA1059"/>
    <w:rPr>
      <w:rFonts w:cs="Courier New"/>
    </w:rPr>
  </w:style>
  <w:style w:type="character" w:customStyle="1" w:styleId="ListLabel47">
    <w:name w:val="ListLabel 47"/>
    <w:qFormat/>
    <w:rsid w:val="00AA1059"/>
    <w:rPr>
      <w:rFonts w:cs="Courier New"/>
    </w:rPr>
  </w:style>
  <w:style w:type="character" w:customStyle="1" w:styleId="ListLabel48">
    <w:name w:val="ListLabel 48"/>
    <w:qFormat/>
    <w:rsid w:val="00AA1059"/>
    <w:rPr>
      <w:rFonts w:cs="Courier New"/>
    </w:rPr>
  </w:style>
  <w:style w:type="character" w:customStyle="1" w:styleId="ListLabel49">
    <w:name w:val="ListLabel 49"/>
    <w:qFormat/>
    <w:rsid w:val="00AA1059"/>
    <w:rPr>
      <w:rFonts w:cs="Courier New"/>
    </w:rPr>
  </w:style>
  <w:style w:type="character" w:customStyle="1" w:styleId="ListLabel50">
    <w:name w:val="ListLabel 50"/>
    <w:qFormat/>
    <w:rsid w:val="00AA1059"/>
    <w:rPr>
      <w:rFonts w:cs="Courier New"/>
    </w:rPr>
  </w:style>
  <w:style w:type="character" w:customStyle="1" w:styleId="ListLabel51">
    <w:name w:val="ListLabel 51"/>
    <w:qFormat/>
    <w:rsid w:val="00AA1059"/>
    <w:rPr>
      <w:rFonts w:cs="Courier New"/>
    </w:rPr>
  </w:style>
  <w:style w:type="character" w:customStyle="1" w:styleId="ListLabel52">
    <w:name w:val="ListLabel 52"/>
    <w:qFormat/>
    <w:rsid w:val="00AA1059"/>
    <w:rPr>
      <w:rFonts w:cs="Courier New"/>
    </w:rPr>
  </w:style>
  <w:style w:type="character" w:customStyle="1" w:styleId="ListLabel53">
    <w:name w:val="ListLabel 53"/>
    <w:qFormat/>
    <w:rsid w:val="00AA1059"/>
    <w:rPr>
      <w:rFonts w:cs="Courier New"/>
    </w:rPr>
  </w:style>
  <w:style w:type="character" w:customStyle="1" w:styleId="ListLabel54">
    <w:name w:val="ListLabel 54"/>
    <w:qFormat/>
    <w:rsid w:val="00AA1059"/>
    <w:rPr>
      <w:rFonts w:cs="Courier New"/>
    </w:rPr>
  </w:style>
  <w:style w:type="character" w:customStyle="1" w:styleId="ListLabel55">
    <w:name w:val="ListLabel 55"/>
    <w:qFormat/>
    <w:rsid w:val="00AA1059"/>
    <w:rPr>
      <w:rFonts w:cs="Courier New"/>
    </w:rPr>
  </w:style>
  <w:style w:type="character" w:customStyle="1" w:styleId="ListLabel56">
    <w:name w:val="ListLabel 56"/>
    <w:qFormat/>
    <w:rsid w:val="00AA1059"/>
    <w:rPr>
      <w:rFonts w:cs="Courier New"/>
    </w:rPr>
  </w:style>
  <w:style w:type="character" w:customStyle="1" w:styleId="ListLabel57">
    <w:name w:val="ListLabel 57"/>
    <w:qFormat/>
    <w:rsid w:val="00AA1059"/>
    <w:rPr>
      <w:rFonts w:ascii="Times New Roman" w:hAnsi="Times New Roman"/>
      <w:b/>
      <w:sz w:val="24"/>
      <w:szCs w:val="24"/>
    </w:rPr>
  </w:style>
  <w:style w:type="character" w:customStyle="1" w:styleId="ListLabel58">
    <w:name w:val="ListLabel 58"/>
    <w:qFormat/>
    <w:rsid w:val="00AA1059"/>
    <w:rPr>
      <w:b/>
      <w:color w:val="000000"/>
      <w:sz w:val="24"/>
    </w:rPr>
  </w:style>
  <w:style w:type="character" w:customStyle="1" w:styleId="ListLabel59">
    <w:name w:val="ListLabel 59"/>
    <w:qFormat/>
    <w:rsid w:val="00AA1059"/>
    <w:rPr>
      <w:rFonts w:ascii="Times New Roman" w:eastAsia="Times New Roman" w:hAnsi="Times New Roman" w:cs="Times New Roman"/>
      <w:b w:val="0"/>
      <w:bCs w:val="0"/>
      <w:i w:val="0"/>
      <w:iCs w:val="0"/>
      <w:caps w:val="0"/>
      <w:smallCaps w:val="0"/>
      <w:strike w:val="0"/>
      <w:dstrike w:val="0"/>
      <w:color w:val="000000"/>
      <w:spacing w:val="0"/>
      <w:w w:val="100"/>
      <w:sz w:val="24"/>
      <w:szCs w:val="20"/>
      <w:u w:val="none"/>
      <w:lang w:val="ru-RU"/>
    </w:rPr>
  </w:style>
  <w:style w:type="character" w:customStyle="1" w:styleId="ListLabel60">
    <w:name w:val="ListLabel 60"/>
    <w:qFormat/>
    <w:rsid w:val="00AA1059"/>
    <w:rPr>
      <w:rFonts w:cs="Courier New"/>
    </w:rPr>
  </w:style>
  <w:style w:type="character" w:customStyle="1" w:styleId="ListLabel61">
    <w:name w:val="ListLabel 61"/>
    <w:qFormat/>
    <w:rsid w:val="00AA1059"/>
    <w:rPr>
      <w:rFonts w:cs="Courier New"/>
    </w:rPr>
  </w:style>
  <w:style w:type="character" w:customStyle="1" w:styleId="ListLabel62">
    <w:name w:val="ListLabel 62"/>
    <w:qFormat/>
    <w:rsid w:val="00AA1059"/>
    <w:rPr>
      <w:rFonts w:cs="Courier New"/>
    </w:rPr>
  </w:style>
  <w:style w:type="character" w:customStyle="1" w:styleId="ListLabel63">
    <w:name w:val="ListLabel 63"/>
    <w:qFormat/>
    <w:rsid w:val="00AA1059"/>
    <w:rPr>
      <w:rFonts w:eastAsia="Times New Roman" w:cs="Times New Roman"/>
      <w:b/>
      <w:bCs w:val="0"/>
      <w:i w:val="0"/>
      <w:iCs w:val="0"/>
      <w:caps w:val="0"/>
      <w:smallCaps w:val="0"/>
      <w:strike w:val="0"/>
      <w:dstrike w:val="0"/>
      <w:color w:val="000000"/>
      <w:spacing w:val="0"/>
      <w:w w:val="100"/>
      <w:sz w:val="24"/>
      <w:szCs w:val="20"/>
      <w:u w:val="none"/>
      <w:lang w:val="ru-RU"/>
    </w:rPr>
  </w:style>
  <w:style w:type="character" w:customStyle="1" w:styleId="ListLabel64">
    <w:name w:val="ListLabel 64"/>
    <w:qFormat/>
    <w:rsid w:val="00AA1059"/>
    <w:rPr>
      <w:rFonts w:cs="Symbol"/>
      <w:color w:val="00000A"/>
      <w:sz w:val="24"/>
    </w:rPr>
  </w:style>
  <w:style w:type="character" w:customStyle="1" w:styleId="ListLabel65">
    <w:name w:val="ListLabel 65"/>
    <w:qFormat/>
    <w:rsid w:val="00AA1059"/>
    <w:rPr>
      <w:rFonts w:cs="Symbol"/>
      <w:sz w:val="20"/>
    </w:rPr>
  </w:style>
  <w:style w:type="character" w:customStyle="1" w:styleId="ListLabel66">
    <w:name w:val="ListLabel 66"/>
    <w:qFormat/>
    <w:rsid w:val="00AA1059"/>
    <w:rPr>
      <w:rFonts w:cs="Courier New"/>
      <w:sz w:val="20"/>
    </w:rPr>
  </w:style>
  <w:style w:type="character" w:customStyle="1" w:styleId="ListLabel67">
    <w:name w:val="ListLabel 67"/>
    <w:qFormat/>
    <w:rsid w:val="00AA1059"/>
    <w:rPr>
      <w:rFonts w:cs="Wingdings"/>
      <w:sz w:val="20"/>
    </w:rPr>
  </w:style>
  <w:style w:type="character" w:customStyle="1" w:styleId="ListLabel68">
    <w:name w:val="ListLabel 68"/>
    <w:qFormat/>
    <w:rsid w:val="00AA1059"/>
    <w:rPr>
      <w:rFonts w:cs="Wingdings"/>
      <w:sz w:val="20"/>
    </w:rPr>
  </w:style>
  <w:style w:type="character" w:customStyle="1" w:styleId="ListLabel69">
    <w:name w:val="ListLabel 69"/>
    <w:qFormat/>
    <w:rsid w:val="00AA1059"/>
    <w:rPr>
      <w:rFonts w:cs="Wingdings"/>
      <w:sz w:val="20"/>
    </w:rPr>
  </w:style>
  <w:style w:type="character" w:customStyle="1" w:styleId="ListLabel70">
    <w:name w:val="ListLabel 70"/>
    <w:qFormat/>
    <w:rsid w:val="00AA1059"/>
    <w:rPr>
      <w:rFonts w:cs="Wingdings"/>
      <w:sz w:val="20"/>
    </w:rPr>
  </w:style>
  <w:style w:type="character" w:customStyle="1" w:styleId="ListLabel71">
    <w:name w:val="ListLabel 71"/>
    <w:qFormat/>
    <w:rsid w:val="00AA1059"/>
    <w:rPr>
      <w:rFonts w:cs="Wingdings"/>
      <w:sz w:val="20"/>
    </w:rPr>
  </w:style>
  <w:style w:type="character" w:customStyle="1" w:styleId="ListLabel72">
    <w:name w:val="ListLabel 72"/>
    <w:qFormat/>
    <w:rsid w:val="00AA1059"/>
    <w:rPr>
      <w:rFonts w:cs="Wingdings"/>
      <w:sz w:val="20"/>
    </w:rPr>
  </w:style>
  <w:style w:type="character" w:customStyle="1" w:styleId="ListLabel73">
    <w:name w:val="ListLabel 73"/>
    <w:qFormat/>
    <w:rsid w:val="00AA1059"/>
    <w:rPr>
      <w:rFonts w:cs="Wingdings"/>
      <w:sz w:val="20"/>
    </w:rPr>
  </w:style>
  <w:style w:type="character" w:customStyle="1" w:styleId="ListLabel74">
    <w:name w:val="ListLabel 74"/>
    <w:qFormat/>
    <w:rsid w:val="00AA1059"/>
    <w:rPr>
      <w:rFonts w:ascii="Times New Roman" w:hAnsi="Times New Roman" w:cs="Symbol"/>
      <w:sz w:val="24"/>
    </w:rPr>
  </w:style>
  <w:style w:type="character" w:customStyle="1" w:styleId="ListLabel75">
    <w:name w:val="ListLabel 75"/>
    <w:qFormat/>
    <w:rsid w:val="00AA1059"/>
    <w:rPr>
      <w:rFonts w:cs="Courier New"/>
    </w:rPr>
  </w:style>
  <w:style w:type="character" w:customStyle="1" w:styleId="ListLabel76">
    <w:name w:val="ListLabel 76"/>
    <w:qFormat/>
    <w:rsid w:val="00AA1059"/>
    <w:rPr>
      <w:rFonts w:cs="Wingdings"/>
    </w:rPr>
  </w:style>
  <w:style w:type="character" w:customStyle="1" w:styleId="ListLabel77">
    <w:name w:val="ListLabel 77"/>
    <w:qFormat/>
    <w:rsid w:val="00AA1059"/>
    <w:rPr>
      <w:rFonts w:cs="Symbol"/>
    </w:rPr>
  </w:style>
  <w:style w:type="character" w:customStyle="1" w:styleId="ListLabel78">
    <w:name w:val="ListLabel 78"/>
    <w:qFormat/>
    <w:rsid w:val="00AA1059"/>
    <w:rPr>
      <w:rFonts w:cs="Courier New"/>
    </w:rPr>
  </w:style>
  <w:style w:type="character" w:customStyle="1" w:styleId="ListLabel79">
    <w:name w:val="ListLabel 79"/>
    <w:qFormat/>
    <w:rsid w:val="00AA1059"/>
    <w:rPr>
      <w:rFonts w:cs="Wingdings"/>
    </w:rPr>
  </w:style>
  <w:style w:type="character" w:customStyle="1" w:styleId="ListLabel80">
    <w:name w:val="ListLabel 80"/>
    <w:qFormat/>
    <w:rsid w:val="00AA1059"/>
    <w:rPr>
      <w:rFonts w:cs="Symbol"/>
    </w:rPr>
  </w:style>
  <w:style w:type="character" w:customStyle="1" w:styleId="ListLabel81">
    <w:name w:val="ListLabel 81"/>
    <w:qFormat/>
    <w:rsid w:val="00AA1059"/>
    <w:rPr>
      <w:rFonts w:cs="Courier New"/>
    </w:rPr>
  </w:style>
  <w:style w:type="character" w:customStyle="1" w:styleId="ListLabel82">
    <w:name w:val="ListLabel 82"/>
    <w:qFormat/>
    <w:rsid w:val="00AA1059"/>
    <w:rPr>
      <w:rFonts w:cs="Wingdings"/>
    </w:rPr>
  </w:style>
  <w:style w:type="character" w:customStyle="1" w:styleId="ListLabel83">
    <w:name w:val="ListLabel 83"/>
    <w:qFormat/>
    <w:rsid w:val="00AA1059"/>
    <w:rPr>
      <w:rFonts w:ascii="Times New Roman" w:hAnsi="Times New Roman" w:cs="Symbol"/>
      <w:sz w:val="24"/>
    </w:rPr>
  </w:style>
  <w:style w:type="character" w:customStyle="1" w:styleId="ListLabel84">
    <w:name w:val="ListLabel 84"/>
    <w:qFormat/>
    <w:rsid w:val="00AA1059"/>
    <w:rPr>
      <w:rFonts w:cs="Courier New"/>
    </w:rPr>
  </w:style>
  <w:style w:type="character" w:customStyle="1" w:styleId="ListLabel85">
    <w:name w:val="ListLabel 85"/>
    <w:qFormat/>
    <w:rsid w:val="00AA1059"/>
    <w:rPr>
      <w:rFonts w:cs="Wingdings"/>
    </w:rPr>
  </w:style>
  <w:style w:type="character" w:customStyle="1" w:styleId="ListLabel86">
    <w:name w:val="ListLabel 86"/>
    <w:qFormat/>
    <w:rsid w:val="00AA1059"/>
    <w:rPr>
      <w:rFonts w:cs="Symbol"/>
    </w:rPr>
  </w:style>
  <w:style w:type="character" w:customStyle="1" w:styleId="ListLabel87">
    <w:name w:val="ListLabel 87"/>
    <w:qFormat/>
    <w:rsid w:val="00AA1059"/>
    <w:rPr>
      <w:rFonts w:cs="Courier New"/>
    </w:rPr>
  </w:style>
  <w:style w:type="character" w:customStyle="1" w:styleId="ListLabel88">
    <w:name w:val="ListLabel 88"/>
    <w:qFormat/>
    <w:rsid w:val="00AA1059"/>
    <w:rPr>
      <w:rFonts w:cs="Wingdings"/>
    </w:rPr>
  </w:style>
  <w:style w:type="character" w:customStyle="1" w:styleId="ListLabel89">
    <w:name w:val="ListLabel 89"/>
    <w:qFormat/>
    <w:rsid w:val="00AA1059"/>
    <w:rPr>
      <w:rFonts w:cs="Symbol"/>
    </w:rPr>
  </w:style>
  <w:style w:type="character" w:customStyle="1" w:styleId="ListLabel90">
    <w:name w:val="ListLabel 90"/>
    <w:qFormat/>
    <w:rsid w:val="00AA1059"/>
    <w:rPr>
      <w:rFonts w:cs="Courier New"/>
    </w:rPr>
  </w:style>
  <w:style w:type="character" w:customStyle="1" w:styleId="ListLabel91">
    <w:name w:val="ListLabel 91"/>
    <w:qFormat/>
    <w:rsid w:val="00AA1059"/>
    <w:rPr>
      <w:rFonts w:cs="Wingdings"/>
    </w:rPr>
  </w:style>
  <w:style w:type="character" w:customStyle="1" w:styleId="ListLabel92">
    <w:name w:val="ListLabel 92"/>
    <w:qFormat/>
    <w:rsid w:val="00AA1059"/>
    <w:rPr>
      <w:rFonts w:ascii="Times New Roman" w:hAnsi="Times New Roman" w:cs="Symbol"/>
      <w:sz w:val="24"/>
    </w:rPr>
  </w:style>
  <w:style w:type="character" w:customStyle="1" w:styleId="ListLabel93">
    <w:name w:val="ListLabel 93"/>
    <w:qFormat/>
    <w:rsid w:val="00AA1059"/>
    <w:rPr>
      <w:rFonts w:cs="Courier New"/>
    </w:rPr>
  </w:style>
  <w:style w:type="character" w:customStyle="1" w:styleId="ListLabel94">
    <w:name w:val="ListLabel 94"/>
    <w:qFormat/>
    <w:rsid w:val="00AA1059"/>
    <w:rPr>
      <w:rFonts w:cs="Wingdings"/>
    </w:rPr>
  </w:style>
  <w:style w:type="character" w:customStyle="1" w:styleId="ListLabel95">
    <w:name w:val="ListLabel 95"/>
    <w:qFormat/>
    <w:rsid w:val="00AA1059"/>
    <w:rPr>
      <w:rFonts w:cs="Symbol"/>
    </w:rPr>
  </w:style>
  <w:style w:type="character" w:customStyle="1" w:styleId="ListLabel96">
    <w:name w:val="ListLabel 96"/>
    <w:qFormat/>
    <w:rsid w:val="00AA1059"/>
    <w:rPr>
      <w:rFonts w:cs="Courier New"/>
    </w:rPr>
  </w:style>
  <w:style w:type="character" w:customStyle="1" w:styleId="ListLabel97">
    <w:name w:val="ListLabel 97"/>
    <w:qFormat/>
    <w:rsid w:val="00AA1059"/>
    <w:rPr>
      <w:rFonts w:cs="Wingdings"/>
    </w:rPr>
  </w:style>
  <w:style w:type="character" w:customStyle="1" w:styleId="ListLabel98">
    <w:name w:val="ListLabel 98"/>
    <w:qFormat/>
    <w:rsid w:val="00AA1059"/>
    <w:rPr>
      <w:rFonts w:cs="Symbol"/>
    </w:rPr>
  </w:style>
  <w:style w:type="character" w:customStyle="1" w:styleId="ListLabel99">
    <w:name w:val="ListLabel 99"/>
    <w:qFormat/>
    <w:rsid w:val="00AA1059"/>
    <w:rPr>
      <w:rFonts w:cs="Courier New"/>
    </w:rPr>
  </w:style>
  <w:style w:type="character" w:customStyle="1" w:styleId="ListLabel100">
    <w:name w:val="ListLabel 100"/>
    <w:qFormat/>
    <w:rsid w:val="00AA1059"/>
    <w:rPr>
      <w:rFonts w:cs="Wingdings"/>
    </w:rPr>
  </w:style>
  <w:style w:type="character" w:customStyle="1" w:styleId="ListLabel101">
    <w:name w:val="ListLabel 101"/>
    <w:qFormat/>
    <w:rsid w:val="00AA1059"/>
    <w:rPr>
      <w:rFonts w:ascii="Times New Roman" w:hAnsi="Times New Roman" w:cs="Symbol"/>
      <w:sz w:val="24"/>
    </w:rPr>
  </w:style>
  <w:style w:type="character" w:customStyle="1" w:styleId="ListLabel102">
    <w:name w:val="ListLabel 102"/>
    <w:qFormat/>
    <w:rsid w:val="00AA1059"/>
    <w:rPr>
      <w:rFonts w:cs="Courier New"/>
    </w:rPr>
  </w:style>
  <w:style w:type="character" w:customStyle="1" w:styleId="ListLabel103">
    <w:name w:val="ListLabel 103"/>
    <w:qFormat/>
    <w:rsid w:val="00AA1059"/>
    <w:rPr>
      <w:rFonts w:cs="Wingdings"/>
    </w:rPr>
  </w:style>
  <w:style w:type="character" w:customStyle="1" w:styleId="ListLabel104">
    <w:name w:val="ListLabel 104"/>
    <w:qFormat/>
    <w:rsid w:val="00AA1059"/>
    <w:rPr>
      <w:rFonts w:cs="Symbol"/>
    </w:rPr>
  </w:style>
  <w:style w:type="character" w:customStyle="1" w:styleId="ListLabel105">
    <w:name w:val="ListLabel 105"/>
    <w:qFormat/>
    <w:rsid w:val="00AA1059"/>
    <w:rPr>
      <w:rFonts w:cs="Courier New"/>
    </w:rPr>
  </w:style>
  <w:style w:type="character" w:customStyle="1" w:styleId="ListLabel106">
    <w:name w:val="ListLabel 106"/>
    <w:qFormat/>
    <w:rsid w:val="00AA1059"/>
    <w:rPr>
      <w:rFonts w:cs="Wingdings"/>
    </w:rPr>
  </w:style>
  <w:style w:type="character" w:customStyle="1" w:styleId="ListLabel107">
    <w:name w:val="ListLabel 107"/>
    <w:qFormat/>
    <w:rsid w:val="00AA1059"/>
    <w:rPr>
      <w:rFonts w:cs="Symbol"/>
    </w:rPr>
  </w:style>
  <w:style w:type="character" w:customStyle="1" w:styleId="ListLabel108">
    <w:name w:val="ListLabel 108"/>
    <w:qFormat/>
    <w:rsid w:val="00AA1059"/>
    <w:rPr>
      <w:rFonts w:cs="Courier New"/>
    </w:rPr>
  </w:style>
  <w:style w:type="character" w:customStyle="1" w:styleId="ListLabel109">
    <w:name w:val="ListLabel 109"/>
    <w:qFormat/>
    <w:rsid w:val="00AA1059"/>
    <w:rPr>
      <w:rFonts w:cs="Wingdings"/>
    </w:rPr>
  </w:style>
  <w:style w:type="character" w:customStyle="1" w:styleId="ListLabel110">
    <w:name w:val="ListLabel 110"/>
    <w:qFormat/>
    <w:rsid w:val="00AA1059"/>
    <w:rPr>
      <w:rFonts w:ascii="Times New Roman" w:hAnsi="Times New Roman" w:cs="Symbol"/>
      <w:sz w:val="24"/>
    </w:rPr>
  </w:style>
  <w:style w:type="character" w:customStyle="1" w:styleId="ListLabel111">
    <w:name w:val="ListLabel 111"/>
    <w:qFormat/>
    <w:rsid w:val="00AA1059"/>
    <w:rPr>
      <w:rFonts w:cs="Courier New"/>
    </w:rPr>
  </w:style>
  <w:style w:type="character" w:customStyle="1" w:styleId="ListLabel112">
    <w:name w:val="ListLabel 112"/>
    <w:qFormat/>
    <w:rsid w:val="00AA1059"/>
    <w:rPr>
      <w:rFonts w:cs="Wingdings"/>
    </w:rPr>
  </w:style>
  <w:style w:type="character" w:customStyle="1" w:styleId="ListLabel113">
    <w:name w:val="ListLabel 113"/>
    <w:qFormat/>
    <w:rsid w:val="00AA1059"/>
    <w:rPr>
      <w:rFonts w:cs="Symbol"/>
    </w:rPr>
  </w:style>
  <w:style w:type="character" w:customStyle="1" w:styleId="ListLabel114">
    <w:name w:val="ListLabel 114"/>
    <w:qFormat/>
    <w:rsid w:val="00AA1059"/>
    <w:rPr>
      <w:rFonts w:cs="Courier New"/>
    </w:rPr>
  </w:style>
  <w:style w:type="character" w:customStyle="1" w:styleId="ListLabel115">
    <w:name w:val="ListLabel 115"/>
    <w:qFormat/>
    <w:rsid w:val="00AA1059"/>
    <w:rPr>
      <w:rFonts w:cs="Wingdings"/>
    </w:rPr>
  </w:style>
  <w:style w:type="character" w:customStyle="1" w:styleId="ListLabel116">
    <w:name w:val="ListLabel 116"/>
    <w:qFormat/>
    <w:rsid w:val="00AA1059"/>
    <w:rPr>
      <w:rFonts w:cs="Symbol"/>
    </w:rPr>
  </w:style>
  <w:style w:type="character" w:customStyle="1" w:styleId="ListLabel117">
    <w:name w:val="ListLabel 117"/>
    <w:qFormat/>
    <w:rsid w:val="00AA1059"/>
    <w:rPr>
      <w:rFonts w:cs="Courier New"/>
    </w:rPr>
  </w:style>
  <w:style w:type="character" w:customStyle="1" w:styleId="ListLabel118">
    <w:name w:val="ListLabel 118"/>
    <w:qFormat/>
    <w:rsid w:val="00AA1059"/>
    <w:rPr>
      <w:rFonts w:cs="Wingdings"/>
    </w:rPr>
  </w:style>
  <w:style w:type="character" w:customStyle="1" w:styleId="ListLabel119">
    <w:name w:val="ListLabel 119"/>
    <w:qFormat/>
    <w:rsid w:val="00AA1059"/>
    <w:rPr>
      <w:rFonts w:ascii="Times New Roman" w:hAnsi="Times New Roman" w:cs="Symbol"/>
      <w:sz w:val="24"/>
    </w:rPr>
  </w:style>
  <w:style w:type="character" w:customStyle="1" w:styleId="ListLabel120">
    <w:name w:val="ListLabel 120"/>
    <w:qFormat/>
    <w:rsid w:val="00AA1059"/>
    <w:rPr>
      <w:rFonts w:cs="Courier New"/>
    </w:rPr>
  </w:style>
  <w:style w:type="character" w:customStyle="1" w:styleId="ListLabel121">
    <w:name w:val="ListLabel 121"/>
    <w:qFormat/>
    <w:rsid w:val="00AA1059"/>
    <w:rPr>
      <w:rFonts w:cs="Wingdings"/>
    </w:rPr>
  </w:style>
  <w:style w:type="character" w:customStyle="1" w:styleId="ListLabel122">
    <w:name w:val="ListLabel 122"/>
    <w:qFormat/>
    <w:rsid w:val="00AA1059"/>
    <w:rPr>
      <w:rFonts w:cs="Symbol"/>
    </w:rPr>
  </w:style>
  <w:style w:type="character" w:customStyle="1" w:styleId="ListLabel123">
    <w:name w:val="ListLabel 123"/>
    <w:qFormat/>
    <w:rsid w:val="00AA1059"/>
    <w:rPr>
      <w:rFonts w:cs="Courier New"/>
    </w:rPr>
  </w:style>
  <w:style w:type="character" w:customStyle="1" w:styleId="ListLabel124">
    <w:name w:val="ListLabel 124"/>
    <w:qFormat/>
    <w:rsid w:val="00AA1059"/>
    <w:rPr>
      <w:rFonts w:cs="Wingdings"/>
    </w:rPr>
  </w:style>
  <w:style w:type="character" w:customStyle="1" w:styleId="ListLabel125">
    <w:name w:val="ListLabel 125"/>
    <w:qFormat/>
    <w:rsid w:val="00AA1059"/>
    <w:rPr>
      <w:rFonts w:cs="Symbol"/>
    </w:rPr>
  </w:style>
  <w:style w:type="character" w:customStyle="1" w:styleId="ListLabel126">
    <w:name w:val="ListLabel 126"/>
    <w:qFormat/>
    <w:rsid w:val="00AA1059"/>
    <w:rPr>
      <w:rFonts w:cs="Courier New"/>
    </w:rPr>
  </w:style>
  <w:style w:type="character" w:customStyle="1" w:styleId="ListLabel127">
    <w:name w:val="ListLabel 127"/>
    <w:qFormat/>
    <w:rsid w:val="00AA1059"/>
    <w:rPr>
      <w:rFonts w:cs="Wingdings"/>
    </w:rPr>
  </w:style>
  <w:style w:type="character" w:customStyle="1" w:styleId="ListLabel128">
    <w:name w:val="ListLabel 128"/>
    <w:qFormat/>
    <w:rsid w:val="00AA1059"/>
    <w:rPr>
      <w:rFonts w:ascii="Times New Roman" w:hAnsi="Times New Roman" w:cs="Symbol"/>
      <w:sz w:val="24"/>
    </w:rPr>
  </w:style>
  <w:style w:type="character" w:customStyle="1" w:styleId="ListLabel129">
    <w:name w:val="ListLabel 129"/>
    <w:qFormat/>
    <w:rsid w:val="00AA1059"/>
    <w:rPr>
      <w:rFonts w:cs="Courier New"/>
    </w:rPr>
  </w:style>
  <w:style w:type="character" w:customStyle="1" w:styleId="ListLabel130">
    <w:name w:val="ListLabel 130"/>
    <w:qFormat/>
    <w:rsid w:val="00AA1059"/>
    <w:rPr>
      <w:rFonts w:cs="Wingdings"/>
    </w:rPr>
  </w:style>
  <w:style w:type="character" w:customStyle="1" w:styleId="ListLabel131">
    <w:name w:val="ListLabel 131"/>
    <w:qFormat/>
    <w:rsid w:val="00AA1059"/>
    <w:rPr>
      <w:rFonts w:cs="Symbol"/>
    </w:rPr>
  </w:style>
  <w:style w:type="character" w:customStyle="1" w:styleId="ListLabel132">
    <w:name w:val="ListLabel 132"/>
    <w:qFormat/>
    <w:rsid w:val="00AA1059"/>
    <w:rPr>
      <w:rFonts w:cs="Courier New"/>
    </w:rPr>
  </w:style>
  <w:style w:type="character" w:customStyle="1" w:styleId="ListLabel133">
    <w:name w:val="ListLabel 133"/>
    <w:qFormat/>
    <w:rsid w:val="00AA1059"/>
    <w:rPr>
      <w:rFonts w:cs="Wingdings"/>
    </w:rPr>
  </w:style>
  <w:style w:type="character" w:customStyle="1" w:styleId="ListLabel134">
    <w:name w:val="ListLabel 134"/>
    <w:qFormat/>
    <w:rsid w:val="00AA1059"/>
    <w:rPr>
      <w:rFonts w:cs="Symbol"/>
    </w:rPr>
  </w:style>
  <w:style w:type="character" w:customStyle="1" w:styleId="ListLabel135">
    <w:name w:val="ListLabel 135"/>
    <w:qFormat/>
    <w:rsid w:val="00AA1059"/>
    <w:rPr>
      <w:rFonts w:cs="Courier New"/>
    </w:rPr>
  </w:style>
  <w:style w:type="character" w:customStyle="1" w:styleId="ListLabel136">
    <w:name w:val="ListLabel 136"/>
    <w:qFormat/>
    <w:rsid w:val="00AA1059"/>
    <w:rPr>
      <w:rFonts w:cs="Wingdings"/>
    </w:rPr>
  </w:style>
  <w:style w:type="character" w:customStyle="1" w:styleId="ListLabel137">
    <w:name w:val="ListLabel 137"/>
    <w:qFormat/>
    <w:rsid w:val="00AA1059"/>
    <w:rPr>
      <w:rFonts w:ascii="Times New Roman" w:hAnsi="Times New Roman" w:cs="Symbol"/>
      <w:sz w:val="24"/>
    </w:rPr>
  </w:style>
  <w:style w:type="character" w:customStyle="1" w:styleId="ListLabel138">
    <w:name w:val="ListLabel 138"/>
    <w:qFormat/>
    <w:rsid w:val="00AA1059"/>
    <w:rPr>
      <w:rFonts w:cs="Courier New"/>
    </w:rPr>
  </w:style>
  <w:style w:type="character" w:customStyle="1" w:styleId="ListLabel139">
    <w:name w:val="ListLabel 139"/>
    <w:qFormat/>
    <w:rsid w:val="00AA1059"/>
    <w:rPr>
      <w:rFonts w:cs="Wingdings"/>
    </w:rPr>
  </w:style>
  <w:style w:type="character" w:customStyle="1" w:styleId="ListLabel140">
    <w:name w:val="ListLabel 140"/>
    <w:qFormat/>
    <w:rsid w:val="00AA1059"/>
    <w:rPr>
      <w:rFonts w:cs="Symbol"/>
    </w:rPr>
  </w:style>
  <w:style w:type="character" w:customStyle="1" w:styleId="ListLabel141">
    <w:name w:val="ListLabel 141"/>
    <w:qFormat/>
    <w:rsid w:val="00AA1059"/>
    <w:rPr>
      <w:rFonts w:cs="Courier New"/>
    </w:rPr>
  </w:style>
  <w:style w:type="character" w:customStyle="1" w:styleId="ListLabel142">
    <w:name w:val="ListLabel 142"/>
    <w:qFormat/>
    <w:rsid w:val="00AA1059"/>
    <w:rPr>
      <w:rFonts w:cs="Wingdings"/>
    </w:rPr>
  </w:style>
  <w:style w:type="character" w:customStyle="1" w:styleId="ListLabel143">
    <w:name w:val="ListLabel 143"/>
    <w:qFormat/>
    <w:rsid w:val="00AA1059"/>
    <w:rPr>
      <w:rFonts w:cs="Symbol"/>
    </w:rPr>
  </w:style>
  <w:style w:type="character" w:customStyle="1" w:styleId="ListLabel144">
    <w:name w:val="ListLabel 144"/>
    <w:qFormat/>
    <w:rsid w:val="00AA1059"/>
    <w:rPr>
      <w:rFonts w:cs="Courier New"/>
    </w:rPr>
  </w:style>
  <w:style w:type="character" w:customStyle="1" w:styleId="ListLabel145">
    <w:name w:val="ListLabel 145"/>
    <w:qFormat/>
    <w:rsid w:val="00AA1059"/>
    <w:rPr>
      <w:rFonts w:cs="Wingdings"/>
    </w:rPr>
  </w:style>
  <w:style w:type="character" w:customStyle="1" w:styleId="ListLabel146">
    <w:name w:val="ListLabel 146"/>
    <w:qFormat/>
    <w:rsid w:val="00AA1059"/>
    <w:rPr>
      <w:rFonts w:ascii="Times New Roman" w:hAnsi="Times New Roman" w:cs="Symbol"/>
      <w:sz w:val="24"/>
    </w:rPr>
  </w:style>
  <w:style w:type="character" w:customStyle="1" w:styleId="ListLabel147">
    <w:name w:val="ListLabel 147"/>
    <w:qFormat/>
    <w:rsid w:val="00AA1059"/>
    <w:rPr>
      <w:rFonts w:cs="Courier New"/>
    </w:rPr>
  </w:style>
  <w:style w:type="character" w:customStyle="1" w:styleId="ListLabel148">
    <w:name w:val="ListLabel 148"/>
    <w:qFormat/>
    <w:rsid w:val="00AA1059"/>
    <w:rPr>
      <w:rFonts w:cs="Wingdings"/>
    </w:rPr>
  </w:style>
  <w:style w:type="character" w:customStyle="1" w:styleId="ListLabel149">
    <w:name w:val="ListLabel 149"/>
    <w:qFormat/>
    <w:rsid w:val="00AA1059"/>
    <w:rPr>
      <w:rFonts w:cs="Symbol"/>
    </w:rPr>
  </w:style>
  <w:style w:type="character" w:customStyle="1" w:styleId="ListLabel150">
    <w:name w:val="ListLabel 150"/>
    <w:qFormat/>
    <w:rsid w:val="00AA1059"/>
    <w:rPr>
      <w:rFonts w:cs="Courier New"/>
    </w:rPr>
  </w:style>
  <w:style w:type="character" w:customStyle="1" w:styleId="ListLabel151">
    <w:name w:val="ListLabel 151"/>
    <w:qFormat/>
    <w:rsid w:val="00AA1059"/>
    <w:rPr>
      <w:rFonts w:cs="Wingdings"/>
    </w:rPr>
  </w:style>
  <w:style w:type="character" w:customStyle="1" w:styleId="ListLabel152">
    <w:name w:val="ListLabel 152"/>
    <w:qFormat/>
    <w:rsid w:val="00AA1059"/>
    <w:rPr>
      <w:rFonts w:cs="Symbol"/>
    </w:rPr>
  </w:style>
  <w:style w:type="character" w:customStyle="1" w:styleId="ListLabel153">
    <w:name w:val="ListLabel 153"/>
    <w:qFormat/>
    <w:rsid w:val="00AA1059"/>
    <w:rPr>
      <w:rFonts w:cs="Courier New"/>
    </w:rPr>
  </w:style>
  <w:style w:type="character" w:customStyle="1" w:styleId="ListLabel154">
    <w:name w:val="ListLabel 154"/>
    <w:qFormat/>
    <w:rsid w:val="00AA1059"/>
    <w:rPr>
      <w:rFonts w:cs="Wingdings"/>
    </w:rPr>
  </w:style>
  <w:style w:type="character" w:customStyle="1" w:styleId="ListLabel155">
    <w:name w:val="ListLabel 155"/>
    <w:qFormat/>
    <w:rsid w:val="00AA1059"/>
    <w:rPr>
      <w:rFonts w:ascii="Times New Roman" w:hAnsi="Times New Roman" w:cs="Symbol"/>
      <w:sz w:val="24"/>
    </w:rPr>
  </w:style>
  <w:style w:type="character" w:customStyle="1" w:styleId="ListLabel156">
    <w:name w:val="ListLabel 156"/>
    <w:qFormat/>
    <w:rsid w:val="00AA1059"/>
    <w:rPr>
      <w:rFonts w:cs="Courier New"/>
    </w:rPr>
  </w:style>
  <w:style w:type="character" w:customStyle="1" w:styleId="ListLabel157">
    <w:name w:val="ListLabel 157"/>
    <w:qFormat/>
    <w:rsid w:val="00AA1059"/>
    <w:rPr>
      <w:rFonts w:cs="Wingdings"/>
    </w:rPr>
  </w:style>
  <w:style w:type="character" w:customStyle="1" w:styleId="ListLabel158">
    <w:name w:val="ListLabel 158"/>
    <w:qFormat/>
    <w:rsid w:val="00AA1059"/>
    <w:rPr>
      <w:rFonts w:cs="Symbol"/>
    </w:rPr>
  </w:style>
  <w:style w:type="character" w:customStyle="1" w:styleId="ListLabel159">
    <w:name w:val="ListLabel 159"/>
    <w:qFormat/>
    <w:rsid w:val="00AA1059"/>
    <w:rPr>
      <w:rFonts w:cs="Courier New"/>
    </w:rPr>
  </w:style>
  <w:style w:type="character" w:customStyle="1" w:styleId="ListLabel160">
    <w:name w:val="ListLabel 160"/>
    <w:qFormat/>
    <w:rsid w:val="00AA1059"/>
    <w:rPr>
      <w:rFonts w:cs="Wingdings"/>
    </w:rPr>
  </w:style>
  <w:style w:type="character" w:customStyle="1" w:styleId="ListLabel161">
    <w:name w:val="ListLabel 161"/>
    <w:qFormat/>
    <w:rsid w:val="00AA1059"/>
    <w:rPr>
      <w:rFonts w:cs="Symbol"/>
    </w:rPr>
  </w:style>
  <w:style w:type="character" w:customStyle="1" w:styleId="ListLabel162">
    <w:name w:val="ListLabel 162"/>
    <w:qFormat/>
    <w:rsid w:val="00AA1059"/>
    <w:rPr>
      <w:rFonts w:cs="Courier New"/>
    </w:rPr>
  </w:style>
  <w:style w:type="character" w:customStyle="1" w:styleId="ListLabel163">
    <w:name w:val="ListLabel 163"/>
    <w:qFormat/>
    <w:rsid w:val="00AA1059"/>
    <w:rPr>
      <w:rFonts w:cs="Wingdings"/>
    </w:rPr>
  </w:style>
  <w:style w:type="character" w:customStyle="1" w:styleId="ListLabel164">
    <w:name w:val="ListLabel 164"/>
    <w:qFormat/>
    <w:rsid w:val="00AA1059"/>
    <w:rPr>
      <w:rFonts w:ascii="Times New Roman" w:hAnsi="Times New Roman" w:cs="Symbol"/>
      <w:b/>
      <w:sz w:val="24"/>
    </w:rPr>
  </w:style>
  <w:style w:type="character" w:customStyle="1" w:styleId="ListLabel165">
    <w:name w:val="ListLabel 165"/>
    <w:qFormat/>
    <w:rsid w:val="00AA1059"/>
    <w:rPr>
      <w:rFonts w:cs="Courier New"/>
    </w:rPr>
  </w:style>
  <w:style w:type="character" w:customStyle="1" w:styleId="ListLabel166">
    <w:name w:val="ListLabel 166"/>
    <w:qFormat/>
    <w:rsid w:val="00AA1059"/>
    <w:rPr>
      <w:rFonts w:cs="Wingdings"/>
    </w:rPr>
  </w:style>
  <w:style w:type="character" w:customStyle="1" w:styleId="ListLabel167">
    <w:name w:val="ListLabel 167"/>
    <w:qFormat/>
    <w:rsid w:val="00AA1059"/>
    <w:rPr>
      <w:rFonts w:cs="Symbol"/>
    </w:rPr>
  </w:style>
  <w:style w:type="character" w:customStyle="1" w:styleId="ListLabel168">
    <w:name w:val="ListLabel 168"/>
    <w:qFormat/>
    <w:rsid w:val="00AA1059"/>
    <w:rPr>
      <w:rFonts w:cs="Courier New"/>
    </w:rPr>
  </w:style>
  <w:style w:type="character" w:customStyle="1" w:styleId="ListLabel169">
    <w:name w:val="ListLabel 169"/>
    <w:qFormat/>
    <w:rsid w:val="00AA1059"/>
    <w:rPr>
      <w:rFonts w:cs="Wingdings"/>
    </w:rPr>
  </w:style>
  <w:style w:type="character" w:customStyle="1" w:styleId="ListLabel170">
    <w:name w:val="ListLabel 170"/>
    <w:qFormat/>
    <w:rsid w:val="00AA1059"/>
    <w:rPr>
      <w:rFonts w:cs="Symbol"/>
    </w:rPr>
  </w:style>
  <w:style w:type="character" w:customStyle="1" w:styleId="ListLabel171">
    <w:name w:val="ListLabel 171"/>
    <w:qFormat/>
    <w:rsid w:val="00AA1059"/>
    <w:rPr>
      <w:rFonts w:cs="Courier New"/>
    </w:rPr>
  </w:style>
  <w:style w:type="character" w:customStyle="1" w:styleId="ListLabel172">
    <w:name w:val="ListLabel 172"/>
    <w:qFormat/>
    <w:rsid w:val="00AA1059"/>
    <w:rPr>
      <w:rFonts w:cs="Wingdings"/>
    </w:rPr>
  </w:style>
  <w:style w:type="character" w:customStyle="1" w:styleId="ListLabel173">
    <w:name w:val="ListLabel 173"/>
    <w:qFormat/>
    <w:rsid w:val="00AA1059"/>
    <w:rPr>
      <w:rFonts w:ascii="Times New Roman" w:hAnsi="Times New Roman" w:cs="Symbol"/>
      <w:sz w:val="24"/>
    </w:rPr>
  </w:style>
  <w:style w:type="character" w:customStyle="1" w:styleId="ListLabel174">
    <w:name w:val="ListLabel 174"/>
    <w:qFormat/>
    <w:rsid w:val="00AA1059"/>
    <w:rPr>
      <w:rFonts w:cs="Courier New"/>
    </w:rPr>
  </w:style>
  <w:style w:type="character" w:customStyle="1" w:styleId="ListLabel175">
    <w:name w:val="ListLabel 175"/>
    <w:qFormat/>
    <w:rsid w:val="00AA1059"/>
    <w:rPr>
      <w:rFonts w:cs="Wingdings"/>
    </w:rPr>
  </w:style>
  <w:style w:type="character" w:customStyle="1" w:styleId="ListLabel176">
    <w:name w:val="ListLabel 176"/>
    <w:qFormat/>
    <w:rsid w:val="00AA1059"/>
    <w:rPr>
      <w:rFonts w:cs="Symbol"/>
    </w:rPr>
  </w:style>
  <w:style w:type="character" w:customStyle="1" w:styleId="ListLabel177">
    <w:name w:val="ListLabel 177"/>
    <w:qFormat/>
    <w:rsid w:val="00AA1059"/>
    <w:rPr>
      <w:rFonts w:cs="Courier New"/>
    </w:rPr>
  </w:style>
  <w:style w:type="character" w:customStyle="1" w:styleId="ListLabel178">
    <w:name w:val="ListLabel 178"/>
    <w:qFormat/>
    <w:rsid w:val="00AA1059"/>
    <w:rPr>
      <w:rFonts w:cs="Wingdings"/>
    </w:rPr>
  </w:style>
  <w:style w:type="character" w:customStyle="1" w:styleId="ListLabel179">
    <w:name w:val="ListLabel 179"/>
    <w:qFormat/>
    <w:rsid w:val="00AA1059"/>
    <w:rPr>
      <w:rFonts w:cs="Symbol"/>
    </w:rPr>
  </w:style>
  <w:style w:type="character" w:customStyle="1" w:styleId="ListLabel180">
    <w:name w:val="ListLabel 180"/>
    <w:qFormat/>
    <w:rsid w:val="00AA1059"/>
    <w:rPr>
      <w:rFonts w:cs="Courier New"/>
    </w:rPr>
  </w:style>
  <w:style w:type="character" w:customStyle="1" w:styleId="ListLabel181">
    <w:name w:val="ListLabel 181"/>
    <w:qFormat/>
    <w:rsid w:val="00AA1059"/>
    <w:rPr>
      <w:rFonts w:cs="Wingdings"/>
    </w:rPr>
  </w:style>
  <w:style w:type="character" w:customStyle="1" w:styleId="ListLabel182">
    <w:name w:val="ListLabel 182"/>
    <w:qFormat/>
    <w:rsid w:val="00AA1059"/>
    <w:rPr>
      <w:rFonts w:ascii="Times New Roman" w:hAnsi="Times New Roman" w:cs="Symbol"/>
      <w:sz w:val="24"/>
    </w:rPr>
  </w:style>
  <w:style w:type="character" w:customStyle="1" w:styleId="ListLabel183">
    <w:name w:val="ListLabel 183"/>
    <w:qFormat/>
    <w:rsid w:val="00AA1059"/>
    <w:rPr>
      <w:rFonts w:cs="Courier New"/>
    </w:rPr>
  </w:style>
  <w:style w:type="character" w:customStyle="1" w:styleId="ListLabel184">
    <w:name w:val="ListLabel 184"/>
    <w:qFormat/>
    <w:rsid w:val="00AA1059"/>
    <w:rPr>
      <w:rFonts w:cs="Wingdings"/>
    </w:rPr>
  </w:style>
  <w:style w:type="character" w:customStyle="1" w:styleId="ListLabel185">
    <w:name w:val="ListLabel 185"/>
    <w:qFormat/>
    <w:rsid w:val="00AA1059"/>
    <w:rPr>
      <w:rFonts w:cs="Symbol"/>
    </w:rPr>
  </w:style>
  <w:style w:type="character" w:customStyle="1" w:styleId="ListLabel186">
    <w:name w:val="ListLabel 186"/>
    <w:qFormat/>
    <w:rsid w:val="00AA1059"/>
    <w:rPr>
      <w:rFonts w:cs="Courier New"/>
    </w:rPr>
  </w:style>
  <w:style w:type="character" w:customStyle="1" w:styleId="ListLabel187">
    <w:name w:val="ListLabel 187"/>
    <w:qFormat/>
    <w:rsid w:val="00AA1059"/>
    <w:rPr>
      <w:rFonts w:cs="Wingdings"/>
    </w:rPr>
  </w:style>
  <w:style w:type="character" w:customStyle="1" w:styleId="ListLabel188">
    <w:name w:val="ListLabel 188"/>
    <w:qFormat/>
    <w:rsid w:val="00AA1059"/>
    <w:rPr>
      <w:rFonts w:cs="Symbol"/>
    </w:rPr>
  </w:style>
  <w:style w:type="character" w:customStyle="1" w:styleId="ListLabel189">
    <w:name w:val="ListLabel 189"/>
    <w:qFormat/>
    <w:rsid w:val="00AA1059"/>
    <w:rPr>
      <w:rFonts w:cs="Courier New"/>
    </w:rPr>
  </w:style>
  <w:style w:type="character" w:customStyle="1" w:styleId="ListLabel190">
    <w:name w:val="ListLabel 190"/>
    <w:qFormat/>
    <w:rsid w:val="00AA1059"/>
    <w:rPr>
      <w:rFonts w:cs="Wingdings"/>
    </w:rPr>
  </w:style>
  <w:style w:type="character" w:customStyle="1" w:styleId="ListLabel191">
    <w:name w:val="ListLabel 191"/>
    <w:qFormat/>
    <w:rsid w:val="00AA1059"/>
    <w:rPr>
      <w:rFonts w:ascii="Times New Roman" w:hAnsi="Times New Roman" w:cs="Symbol"/>
      <w:sz w:val="24"/>
    </w:rPr>
  </w:style>
  <w:style w:type="character" w:customStyle="1" w:styleId="ListLabel192">
    <w:name w:val="ListLabel 192"/>
    <w:qFormat/>
    <w:rsid w:val="00AA1059"/>
    <w:rPr>
      <w:rFonts w:cs="Courier New"/>
    </w:rPr>
  </w:style>
  <w:style w:type="character" w:customStyle="1" w:styleId="ListLabel193">
    <w:name w:val="ListLabel 193"/>
    <w:qFormat/>
    <w:rsid w:val="00AA1059"/>
    <w:rPr>
      <w:rFonts w:cs="Wingdings"/>
    </w:rPr>
  </w:style>
  <w:style w:type="character" w:customStyle="1" w:styleId="ListLabel194">
    <w:name w:val="ListLabel 194"/>
    <w:qFormat/>
    <w:rsid w:val="00AA1059"/>
    <w:rPr>
      <w:rFonts w:cs="Symbol"/>
    </w:rPr>
  </w:style>
  <w:style w:type="character" w:customStyle="1" w:styleId="ListLabel195">
    <w:name w:val="ListLabel 195"/>
    <w:qFormat/>
    <w:rsid w:val="00AA1059"/>
    <w:rPr>
      <w:rFonts w:cs="Courier New"/>
    </w:rPr>
  </w:style>
  <w:style w:type="character" w:customStyle="1" w:styleId="ListLabel196">
    <w:name w:val="ListLabel 196"/>
    <w:qFormat/>
    <w:rsid w:val="00AA1059"/>
    <w:rPr>
      <w:rFonts w:cs="Wingdings"/>
    </w:rPr>
  </w:style>
  <w:style w:type="character" w:customStyle="1" w:styleId="ListLabel197">
    <w:name w:val="ListLabel 197"/>
    <w:qFormat/>
    <w:rsid w:val="00AA1059"/>
    <w:rPr>
      <w:rFonts w:cs="Symbol"/>
    </w:rPr>
  </w:style>
  <w:style w:type="character" w:customStyle="1" w:styleId="ListLabel198">
    <w:name w:val="ListLabel 198"/>
    <w:qFormat/>
    <w:rsid w:val="00AA1059"/>
    <w:rPr>
      <w:rFonts w:cs="Courier New"/>
    </w:rPr>
  </w:style>
  <w:style w:type="character" w:customStyle="1" w:styleId="ListLabel199">
    <w:name w:val="ListLabel 199"/>
    <w:qFormat/>
    <w:rsid w:val="00AA1059"/>
    <w:rPr>
      <w:rFonts w:cs="Wingdings"/>
    </w:rPr>
  </w:style>
  <w:style w:type="character" w:customStyle="1" w:styleId="ListLabel200">
    <w:name w:val="ListLabel 200"/>
    <w:qFormat/>
    <w:rsid w:val="00AA1059"/>
    <w:rPr>
      <w:rFonts w:ascii="Times New Roman" w:hAnsi="Times New Roman" w:cs="Symbol"/>
      <w:sz w:val="24"/>
    </w:rPr>
  </w:style>
  <w:style w:type="character" w:customStyle="1" w:styleId="ListLabel201">
    <w:name w:val="ListLabel 201"/>
    <w:qFormat/>
    <w:rsid w:val="00AA1059"/>
    <w:rPr>
      <w:rFonts w:cs="Courier New"/>
    </w:rPr>
  </w:style>
  <w:style w:type="character" w:customStyle="1" w:styleId="ListLabel202">
    <w:name w:val="ListLabel 202"/>
    <w:qFormat/>
    <w:rsid w:val="00AA1059"/>
    <w:rPr>
      <w:rFonts w:cs="Wingdings"/>
    </w:rPr>
  </w:style>
  <w:style w:type="character" w:customStyle="1" w:styleId="ListLabel203">
    <w:name w:val="ListLabel 203"/>
    <w:qFormat/>
    <w:rsid w:val="00AA1059"/>
    <w:rPr>
      <w:rFonts w:cs="Symbol"/>
    </w:rPr>
  </w:style>
  <w:style w:type="character" w:customStyle="1" w:styleId="ListLabel204">
    <w:name w:val="ListLabel 204"/>
    <w:qFormat/>
    <w:rsid w:val="00AA1059"/>
    <w:rPr>
      <w:rFonts w:cs="Courier New"/>
    </w:rPr>
  </w:style>
  <w:style w:type="character" w:customStyle="1" w:styleId="ListLabel205">
    <w:name w:val="ListLabel 205"/>
    <w:qFormat/>
    <w:rsid w:val="00AA1059"/>
    <w:rPr>
      <w:rFonts w:cs="Wingdings"/>
    </w:rPr>
  </w:style>
  <w:style w:type="character" w:customStyle="1" w:styleId="ListLabel206">
    <w:name w:val="ListLabel 206"/>
    <w:qFormat/>
    <w:rsid w:val="00AA1059"/>
    <w:rPr>
      <w:rFonts w:cs="Symbol"/>
    </w:rPr>
  </w:style>
  <w:style w:type="character" w:customStyle="1" w:styleId="ListLabel207">
    <w:name w:val="ListLabel 207"/>
    <w:qFormat/>
    <w:rsid w:val="00AA1059"/>
    <w:rPr>
      <w:rFonts w:cs="Courier New"/>
    </w:rPr>
  </w:style>
  <w:style w:type="character" w:customStyle="1" w:styleId="ListLabel208">
    <w:name w:val="ListLabel 208"/>
    <w:qFormat/>
    <w:rsid w:val="00AA1059"/>
    <w:rPr>
      <w:rFonts w:cs="Wingdings"/>
    </w:rPr>
  </w:style>
  <w:style w:type="character" w:customStyle="1" w:styleId="ListLabel209">
    <w:name w:val="ListLabel 209"/>
    <w:qFormat/>
    <w:rsid w:val="00AA1059"/>
    <w:rPr>
      <w:rFonts w:ascii="Times New Roman" w:hAnsi="Times New Roman"/>
      <w:b/>
      <w:sz w:val="24"/>
      <w:szCs w:val="24"/>
    </w:rPr>
  </w:style>
  <w:style w:type="character" w:customStyle="1" w:styleId="ListLabel210">
    <w:name w:val="ListLabel 210"/>
    <w:qFormat/>
    <w:rsid w:val="00AA1059"/>
    <w:rPr>
      <w:b/>
      <w:color w:val="000000"/>
      <w:sz w:val="24"/>
    </w:rPr>
  </w:style>
  <w:style w:type="character" w:customStyle="1" w:styleId="ListLabel211">
    <w:name w:val="ListLabel 211"/>
    <w:qFormat/>
    <w:rsid w:val="00AA1059"/>
    <w:rPr>
      <w:rFonts w:ascii="Times New Roman" w:hAnsi="Times New Roman" w:cs="Times New Roman"/>
      <w:b w:val="0"/>
      <w:bCs w:val="0"/>
      <w:i w:val="0"/>
      <w:iCs w:val="0"/>
      <w:caps w:val="0"/>
      <w:smallCaps w:val="0"/>
      <w:strike w:val="0"/>
      <w:dstrike w:val="0"/>
      <w:color w:val="000000"/>
      <w:spacing w:val="0"/>
      <w:w w:val="100"/>
      <w:sz w:val="24"/>
      <w:szCs w:val="20"/>
      <w:u w:val="none"/>
      <w:lang w:val="ru-RU"/>
    </w:rPr>
  </w:style>
  <w:style w:type="character" w:customStyle="1" w:styleId="ListLabel212">
    <w:name w:val="ListLabel 212"/>
    <w:qFormat/>
    <w:rsid w:val="00AA1059"/>
    <w:rPr>
      <w:rFonts w:ascii="Times New Roman" w:hAnsi="Times New Roman" w:cs="Symbol"/>
      <w:sz w:val="24"/>
    </w:rPr>
  </w:style>
  <w:style w:type="character" w:customStyle="1" w:styleId="ListLabel213">
    <w:name w:val="ListLabel 213"/>
    <w:qFormat/>
    <w:rsid w:val="00AA1059"/>
    <w:rPr>
      <w:rFonts w:cs="Courier New"/>
    </w:rPr>
  </w:style>
  <w:style w:type="character" w:customStyle="1" w:styleId="ListLabel214">
    <w:name w:val="ListLabel 214"/>
    <w:qFormat/>
    <w:rsid w:val="00AA1059"/>
    <w:rPr>
      <w:rFonts w:cs="Wingdings"/>
    </w:rPr>
  </w:style>
  <w:style w:type="character" w:customStyle="1" w:styleId="ListLabel215">
    <w:name w:val="ListLabel 215"/>
    <w:qFormat/>
    <w:rsid w:val="00AA1059"/>
    <w:rPr>
      <w:rFonts w:cs="Symbol"/>
    </w:rPr>
  </w:style>
  <w:style w:type="character" w:customStyle="1" w:styleId="ListLabel216">
    <w:name w:val="ListLabel 216"/>
    <w:qFormat/>
    <w:rsid w:val="00AA1059"/>
    <w:rPr>
      <w:rFonts w:cs="Courier New"/>
    </w:rPr>
  </w:style>
  <w:style w:type="character" w:customStyle="1" w:styleId="ListLabel217">
    <w:name w:val="ListLabel 217"/>
    <w:qFormat/>
    <w:rsid w:val="00AA1059"/>
    <w:rPr>
      <w:rFonts w:cs="Wingdings"/>
    </w:rPr>
  </w:style>
  <w:style w:type="character" w:customStyle="1" w:styleId="ListLabel218">
    <w:name w:val="ListLabel 218"/>
    <w:qFormat/>
    <w:rsid w:val="00AA1059"/>
    <w:rPr>
      <w:rFonts w:cs="Symbol"/>
    </w:rPr>
  </w:style>
  <w:style w:type="character" w:customStyle="1" w:styleId="ListLabel219">
    <w:name w:val="ListLabel 219"/>
    <w:qFormat/>
    <w:rsid w:val="00AA1059"/>
    <w:rPr>
      <w:rFonts w:cs="Courier New"/>
    </w:rPr>
  </w:style>
  <w:style w:type="character" w:customStyle="1" w:styleId="ListLabel220">
    <w:name w:val="ListLabel 220"/>
    <w:qFormat/>
    <w:rsid w:val="00AA1059"/>
    <w:rPr>
      <w:rFonts w:cs="Wingdings"/>
    </w:rPr>
  </w:style>
  <w:style w:type="paragraph" w:customStyle="1" w:styleId="a7">
    <w:name w:val="Заголовок"/>
    <w:basedOn w:val="a"/>
    <w:next w:val="a5"/>
    <w:qFormat/>
    <w:rsid w:val="00AA1059"/>
    <w:pPr>
      <w:keepNext/>
      <w:spacing w:before="240" w:after="120"/>
    </w:pPr>
    <w:rPr>
      <w:rFonts w:ascii="Liberation Sans" w:eastAsia="Microsoft YaHei" w:hAnsi="Liberation Sans" w:cs="Mangal"/>
      <w:sz w:val="28"/>
      <w:szCs w:val="28"/>
    </w:rPr>
  </w:style>
  <w:style w:type="paragraph" w:styleId="a5">
    <w:name w:val="Body Text"/>
    <w:basedOn w:val="a"/>
    <w:link w:val="1"/>
    <w:uiPriority w:val="99"/>
    <w:rsid w:val="001C2295"/>
    <w:pPr>
      <w:spacing w:before="180" w:after="60" w:line="370" w:lineRule="exact"/>
      <w:jc w:val="center"/>
    </w:pPr>
    <w:rPr>
      <w:rFonts w:ascii="Times New Roman" w:hAnsi="Times New Roman"/>
      <w:sz w:val="21"/>
      <w:szCs w:val="21"/>
    </w:rPr>
  </w:style>
  <w:style w:type="paragraph" w:styleId="a8">
    <w:name w:val="List"/>
    <w:basedOn w:val="a5"/>
    <w:rsid w:val="00AA1059"/>
    <w:rPr>
      <w:rFonts w:cs="Mangal"/>
    </w:rPr>
  </w:style>
  <w:style w:type="paragraph" w:customStyle="1" w:styleId="Caption">
    <w:name w:val="Caption"/>
    <w:basedOn w:val="a"/>
    <w:qFormat/>
    <w:rsid w:val="00AA1059"/>
    <w:pPr>
      <w:suppressLineNumbers/>
      <w:spacing w:before="120" w:after="120"/>
    </w:pPr>
    <w:rPr>
      <w:rFonts w:cs="Mangal"/>
      <w:i/>
      <w:iCs/>
      <w:sz w:val="24"/>
      <w:szCs w:val="24"/>
    </w:rPr>
  </w:style>
  <w:style w:type="paragraph" w:styleId="a9">
    <w:name w:val="index heading"/>
    <w:basedOn w:val="a"/>
    <w:qFormat/>
    <w:rsid w:val="00AA1059"/>
    <w:pPr>
      <w:suppressLineNumbers/>
    </w:pPr>
    <w:rPr>
      <w:rFonts w:cs="Mangal"/>
    </w:rPr>
  </w:style>
  <w:style w:type="paragraph" w:styleId="aa">
    <w:name w:val="List Paragraph"/>
    <w:basedOn w:val="a"/>
    <w:uiPriority w:val="34"/>
    <w:qFormat/>
    <w:rsid w:val="00D101B2"/>
    <w:pPr>
      <w:ind w:left="720"/>
      <w:contextualSpacing/>
    </w:pPr>
    <w:rPr>
      <w:rFonts w:ascii="Calibri" w:eastAsia="Times New Roman" w:hAnsi="Calibri" w:cs="Times New Roman"/>
      <w:lang w:val="en-US" w:eastAsia="en-US"/>
    </w:rPr>
  </w:style>
  <w:style w:type="paragraph" w:customStyle="1" w:styleId="2">
    <w:name w:val="Основной текст2"/>
    <w:basedOn w:val="a"/>
    <w:link w:val="a3"/>
    <w:qFormat/>
    <w:rsid w:val="00D101B2"/>
    <w:pPr>
      <w:widowControl w:val="0"/>
      <w:shd w:val="clear" w:color="auto" w:fill="FFFFFF"/>
      <w:spacing w:before="1140" w:after="0" w:line="221" w:lineRule="exact"/>
      <w:ind w:hanging="500"/>
      <w:jc w:val="center"/>
    </w:pPr>
    <w:rPr>
      <w:rFonts w:ascii="Times New Roman" w:eastAsia="Times New Roman" w:hAnsi="Times New Roman"/>
    </w:rPr>
  </w:style>
  <w:style w:type="paragraph" w:styleId="ab">
    <w:name w:val="Normal (Web)"/>
    <w:basedOn w:val="a"/>
    <w:uiPriority w:val="99"/>
    <w:unhideWhenUsed/>
    <w:qFormat/>
    <w:rsid w:val="00D101B2"/>
    <w:pPr>
      <w:spacing w:beforeAutospacing="1" w:afterAutospacing="1" w:line="240" w:lineRule="auto"/>
    </w:pPr>
    <w:rPr>
      <w:rFonts w:ascii="Times New Roman" w:eastAsia="Times New Roman" w:hAnsi="Times New Roman" w:cs="Times New Roman"/>
      <w:sz w:val="24"/>
      <w:szCs w:val="24"/>
    </w:rPr>
  </w:style>
  <w:style w:type="paragraph" w:customStyle="1" w:styleId="100">
    <w:name w:val="Основной текст (10)"/>
    <w:basedOn w:val="a"/>
    <w:link w:val="10"/>
    <w:qFormat/>
    <w:rsid w:val="00D101B2"/>
    <w:pPr>
      <w:widowControl w:val="0"/>
      <w:shd w:val="clear" w:color="auto" w:fill="FFFFFF"/>
      <w:spacing w:after="0" w:line="221" w:lineRule="exact"/>
      <w:ind w:hanging="280"/>
      <w:jc w:val="center"/>
    </w:pPr>
    <w:rPr>
      <w:rFonts w:ascii="Times New Roman" w:eastAsia="Times New Roman" w:hAnsi="Times New Roman" w:cs="Times New Roman"/>
      <w:b/>
      <w:bCs/>
      <w:sz w:val="20"/>
      <w:szCs w:val="20"/>
    </w:rPr>
  </w:style>
  <w:style w:type="paragraph" w:styleId="ac">
    <w:name w:val="No Spacing"/>
    <w:qFormat/>
    <w:rsid w:val="00D101B2"/>
    <w:rPr>
      <w:color w:val="00000A"/>
      <w:sz w:val="22"/>
    </w:rPr>
  </w:style>
  <w:style w:type="paragraph" w:customStyle="1" w:styleId="ad">
    <w:name w:val="Содержимое врезки"/>
    <w:basedOn w:val="a"/>
    <w:qFormat/>
    <w:rsid w:val="00AA1059"/>
  </w:style>
  <w:style w:type="table" w:styleId="ae">
    <w:name w:val="Table Grid"/>
    <w:basedOn w:val="a1"/>
    <w:uiPriority w:val="59"/>
    <w:rsid w:val="000F64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8">
    <w:name w:val="c8"/>
    <w:basedOn w:val="a"/>
    <w:rsid w:val="00747B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37">
    <w:name w:val="c37"/>
    <w:basedOn w:val="a0"/>
    <w:rsid w:val="00747BCB"/>
  </w:style>
  <w:style w:type="paragraph" w:customStyle="1" w:styleId="c2">
    <w:name w:val="c2"/>
    <w:basedOn w:val="a"/>
    <w:rsid w:val="00747B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1">
    <w:name w:val="c1"/>
    <w:basedOn w:val="a0"/>
    <w:rsid w:val="00747BCB"/>
  </w:style>
  <w:style w:type="character" w:customStyle="1" w:styleId="c4">
    <w:name w:val="c4"/>
    <w:basedOn w:val="a0"/>
    <w:rsid w:val="00747BCB"/>
  </w:style>
  <w:style w:type="character" w:customStyle="1" w:styleId="3">
    <w:name w:val="Заголовок №3_"/>
    <w:basedOn w:val="a0"/>
    <w:link w:val="30"/>
    <w:qFormat/>
    <w:rsid w:val="000B52B2"/>
    <w:rPr>
      <w:rFonts w:ascii="MS Reference Sans Serif" w:eastAsia="MS Reference Sans Serif" w:hAnsi="MS Reference Sans Serif" w:cs="MS Reference Sans Serif"/>
      <w:shd w:val="clear" w:color="auto" w:fill="FFFFFF"/>
    </w:rPr>
  </w:style>
  <w:style w:type="paragraph" w:customStyle="1" w:styleId="30">
    <w:name w:val="Заголовок №3"/>
    <w:basedOn w:val="a"/>
    <w:link w:val="3"/>
    <w:qFormat/>
    <w:rsid w:val="000B52B2"/>
    <w:pPr>
      <w:widowControl w:val="0"/>
      <w:shd w:val="clear" w:color="auto" w:fill="FFFFFF"/>
      <w:spacing w:after="360" w:line="240" w:lineRule="auto"/>
      <w:ind w:hanging="280"/>
      <w:jc w:val="center"/>
      <w:outlineLvl w:val="2"/>
    </w:pPr>
    <w:rPr>
      <w:rFonts w:ascii="MS Reference Sans Serif" w:eastAsia="MS Reference Sans Serif" w:hAnsi="MS Reference Sans Serif" w:cs="MS Reference Sans Serif"/>
      <w:color w:val="auto"/>
      <w:sz w:val="20"/>
    </w:rPr>
  </w:style>
</w:styles>
</file>

<file path=word/webSettings.xml><?xml version="1.0" encoding="utf-8"?>
<w:webSettings xmlns:r="http://schemas.openxmlformats.org/officeDocument/2006/relationships" xmlns:w="http://schemas.openxmlformats.org/wordprocessingml/2006/main">
  <w:divs>
    <w:div w:id="151720733">
      <w:bodyDiv w:val="1"/>
      <w:marLeft w:val="0"/>
      <w:marRight w:val="0"/>
      <w:marTop w:val="0"/>
      <w:marBottom w:val="0"/>
      <w:divBdr>
        <w:top w:val="none" w:sz="0" w:space="0" w:color="auto"/>
        <w:left w:val="none" w:sz="0" w:space="0" w:color="auto"/>
        <w:bottom w:val="none" w:sz="0" w:space="0" w:color="auto"/>
        <w:right w:val="none" w:sz="0" w:space="0" w:color="auto"/>
      </w:divBdr>
    </w:div>
    <w:div w:id="616106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24</Pages>
  <Words>6803</Words>
  <Characters>38779</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ELENA</cp:lastModifiedBy>
  <cp:revision>41</cp:revision>
  <cp:lastPrinted>2021-09-01T12:18:00Z</cp:lastPrinted>
  <dcterms:created xsi:type="dcterms:W3CDTF">2017-09-03T21:44:00Z</dcterms:created>
  <dcterms:modified xsi:type="dcterms:W3CDTF">2021-11-15T10:41:00Z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