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42" w:rsidRPr="009577D4" w:rsidRDefault="00500242" w:rsidP="00B4471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9577D4">
        <w:rPr>
          <w:rFonts w:ascii="Times New Roman" w:eastAsia="Calibri" w:hAnsi="Times New Roman" w:cs="Times New Roman"/>
          <w:b/>
          <w:color w:val="000000" w:themeColor="text1"/>
        </w:rPr>
        <w:t>Муниципальное бюджетное общеобразовательное учреждение</w:t>
      </w:r>
    </w:p>
    <w:p w:rsidR="00A069E6" w:rsidRPr="003041F8" w:rsidRDefault="00B54768" w:rsidP="003041F8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B5476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7pt;margin-top:90pt;width:739.15pt;height:111pt;z-index:251661312;visibility:visible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" stroked="f">
            <v:fill opacity="0"/>
            <v:textbox style="mso-next-textbox:#Надпись 2" inset="0,0,0,0">
              <w:txbxContent>
                <w:p w:rsidR="008739F7" w:rsidRDefault="008739F7" w:rsidP="00500242">
                  <w:pPr>
                    <w:rPr>
                      <w:rFonts w:ascii="Calibri" w:hAnsi="Calibri"/>
                    </w:rPr>
                  </w:pPr>
                </w:p>
                <w:tbl>
                  <w:tblPr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5387"/>
                    <w:gridCol w:w="5161"/>
                    <w:gridCol w:w="4238"/>
                  </w:tblGrid>
                  <w:tr w:rsidR="008739F7" w:rsidTr="008739F7">
                    <w:tc>
                      <w:tcPr>
                        <w:tcW w:w="5387" w:type="dxa"/>
                        <w:hideMark/>
                      </w:tcPr>
                      <w:p w:rsidR="008739F7" w:rsidRDefault="008739F7">
                        <w:pPr>
                          <w:snapToGrid w:val="0"/>
                          <w:spacing w:after="0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РАССМОТРЕНО</w:t>
                        </w:r>
                      </w:p>
                    </w:tc>
                    <w:tc>
                      <w:tcPr>
                        <w:tcW w:w="5161" w:type="dxa"/>
                        <w:hideMark/>
                      </w:tcPr>
                      <w:p w:rsidR="008739F7" w:rsidRDefault="008739F7">
                        <w:pPr>
                          <w:snapToGrid w:val="0"/>
                          <w:spacing w:after="0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>СОГЛАСОВАНО</w:t>
                        </w:r>
                      </w:p>
                    </w:tc>
                    <w:tc>
                      <w:tcPr>
                        <w:tcW w:w="4238" w:type="dxa"/>
                        <w:hideMark/>
                      </w:tcPr>
                      <w:p w:rsidR="008739F7" w:rsidRDefault="008739F7">
                        <w:pPr>
                          <w:snapToGrid w:val="0"/>
                          <w:spacing w:after="0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>УТВЕРЖДАЮ</w:t>
                        </w:r>
                      </w:p>
                    </w:tc>
                  </w:tr>
                  <w:tr w:rsidR="008739F7" w:rsidTr="008739F7">
                    <w:tc>
                      <w:tcPr>
                        <w:tcW w:w="5387" w:type="dxa"/>
                        <w:hideMark/>
                      </w:tcPr>
                      <w:p w:rsidR="008739F7" w:rsidRDefault="008739F7">
                        <w:pPr>
                          <w:snapToGrid w:val="0"/>
                          <w:spacing w:after="0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 xml:space="preserve">на заседании ШМО </w:t>
                        </w:r>
                      </w:p>
                    </w:tc>
                    <w:tc>
                      <w:tcPr>
                        <w:tcW w:w="5161" w:type="dxa"/>
                        <w:hideMark/>
                      </w:tcPr>
                      <w:p w:rsidR="008739F7" w:rsidRDefault="008739F7">
                        <w:pPr>
                          <w:pStyle w:val="ab"/>
                          <w:spacing w:line="276" w:lineRule="auto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>Заместитель директора по УВР</w:t>
                        </w:r>
                      </w:p>
                    </w:tc>
                    <w:tc>
                      <w:tcPr>
                        <w:tcW w:w="4238" w:type="dxa"/>
                        <w:hideMark/>
                      </w:tcPr>
                      <w:p w:rsidR="008739F7" w:rsidRDefault="008739F7" w:rsidP="008739F7">
                        <w:pPr>
                          <w:snapToGrid w:val="0"/>
                          <w:spacing w:after="0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>Директор МБОУ Школа № 6</w:t>
                        </w:r>
                      </w:p>
                    </w:tc>
                  </w:tr>
                  <w:tr w:rsidR="008739F7" w:rsidTr="008739F7">
                    <w:tc>
                      <w:tcPr>
                        <w:tcW w:w="5387" w:type="dxa"/>
                        <w:hideMark/>
                      </w:tcPr>
                      <w:p w:rsidR="008739F7" w:rsidRDefault="008739F7">
                        <w:pPr>
                          <w:snapToGrid w:val="0"/>
                          <w:spacing w:after="0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 xml:space="preserve">Протокол №   </w:t>
                        </w:r>
                        <w:r w:rsidR="00F53F92"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02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5161" w:type="dxa"/>
                        <w:hideMark/>
                      </w:tcPr>
                      <w:p w:rsidR="008739F7" w:rsidRDefault="008739F7" w:rsidP="00F36B4A">
                        <w:pPr>
                          <w:pStyle w:val="ab"/>
                          <w:spacing w:line="276" w:lineRule="auto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>_________ А.Я. Скрябина</w:t>
                        </w:r>
                      </w:p>
                    </w:tc>
                    <w:tc>
                      <w:tcPr>
                        <w:tcW w:w="4238" w:type="dxa"/>
                        <w:hideMark/>
                      </w:tcPr>
                      <w:p w:rsidR="008739F7" w:rsidRDefault="008739F7" w:rsidP="00D052A2">
                        <w:pPr>
                          <w:snapToGrid w:val="0"/>
                          <w:spacing w:after="0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>__________В.В. Карпенко</w:t>
                        </w:r>
                      </w:p>
                    </w:tc>
                  </w:tr>
                  <w:tr w:rsidR="00F53F92" w:rsidTr="008739F7">
                    <w:tc>
                      <w:tcPr>
                        <w:tcW w:w="5387" w:type="dxa"/>
                        <w:hideMark/>
                      </w:tcPr>
                      <w:p w:rsidR="00F53F92" w:rsidRDefault="00F53F92" w:rsidP="00F53F92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от  27.09. 2021  г.</w:t>
                        </w:r>
                      </w:p>
                    </w:tc>
                    <w:tc>
                      <w:tcPr>
                        <w:tcW w:w="5161" w:type="dxa"/>
                        <w:hideMark/>
                      </w:tcPr>
                      <w:p w:rsidR="00F53F92" w:rsidRDefault="00F53F92" w:rsidP="00F53F92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27.09. 2021  г.</w:t>
                        </w:r>
                      </w:p>
                    </w:tc>
                    <w:tc>
                      <w:tcPr>
                        <w:tcW w:w="4238" w:type="dxa"/>
                        <w:hideMark/>
                      </w:tcPr>
                      <w:p w:rsidR="00F53F92" w:rsidRDefault="00F53F92" w:rsidP="00F53F92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Приказ от 27.09. 2021 г. № 176</w:t>
                        </w:r>
                      </w:p>
                    </w:tc>
                  </w:tr>
                </w:tbl>
                <w:p w:rsidR="008739F7" w:rsidRDefault="008739F7" w:rsidP="00500242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500242" w:rsidRPr="009577D4">
        <w:rPr>
          <w:rFonts w:ascii="Times New Roman" w:eastAsia="Calibri" w:hAnsi="Times New Roman" w:cs="Times New Roman"/>
          <w:b/>
          <w:color w:val="000000" w:themeColor="text1"/>
        </w:rPr>
        <w:t>«Школа №</w:t>
      </w:r>
      <w:r w:rsidR="002965C3" w:rsidRPr="009577D4">
        <w:rPr>
          <w:rFonts w:ascii="Times New Roman" w:eastAsia="Calibri" w:hAnsi="Times New Roman" w:cs="Times New Roman"/>
          <w:b/>
          <w:color w:val="000000" w:themeColor="text1"/>
        </w:rPr>
        <w:t xml:space="preserve">6 </w:t>
      </w:r>
      <w:r w:rsidR="00500242" w:rsidRPr="009577D4">
        <w:rPr>
          <w:rFonts w:ascii="Times New Roman" w:eastAsia="Calibri" w:hAnsi="Times New Roman" w:cs="Times New Roman"/>
          <w:b/>
          <w:color w:val="000000" w:themeColor="text1"/>
        </w:rPr>
        <w:t xml:space="preserve"> г.</w:t>
      </w:r>
      <w:r w:rsidR="008739F7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500242" w:rsidRPr="009577D4">
        <w:rPr>
          <w:rFonts w:ascii="Times New Roman" w:eastAsia="Calibri" w:hAnsi="Times New Roman" w:cs="Times New Roman"/>
          <w:b/>
          <w:color w:val="000000" w:themeColor="text1"/>
        </w:rPr>
        <w:t>Феодосии Республики Крым»</w:t>
      </w:r>
    </w:p>
    <w:tbl>
      <w:tblPr>
        <w:tblW w:w="155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525"/>
      </w:tblGrid>
      <w:tr w:rsidR="00A069E6" w:rsidRPr="009577D4" w:rsidTr="00057A68">
        <w:tc>
          <w:tcPr>
            <w:tcW w:w="15532" w:type="dxa"/>
          </w:tcPr>
          <w:p w:rsidR="003041F8" w:rsidRDefault="003041F8" w:rsidP="00304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056EA0"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9844E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  <w:p w:rsidR="003041F8" w:rsidRDefault="003041F8" w:rsidP="00304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BDF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 - научной направленности с использованием  оборудования центра «ТОЧКА РОСТА»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69E6" w:rsidRDefault="00A069E6" w:rsidP="00A06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4271A9" w:rsidRPr="008739F7" w:rsidRDefault="004271A9" w:rsidP="00A06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A069E6" w:rsidRP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    Наименование учебного предмета </w:t>
            </w:r>
            <w:r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_Физика_</w:t>
            </w:r>
            <w:r w:rsidR="00520ECC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_____________________________________________________</w:t>
            </w:r>
            <w:r w:rsidR="00B44714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______________________________</w:t>
            </w:r>
            <w:r w:rsidR="00520ECC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</w:t>
            </w:r>
          </w:p>
          <w:p w:rsidR="008739F7" w:rsidRDefault="008739F7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 </w:t>
            </w:r>
          </w:p>
          <w:p w:rsidR="00A069E6" w:rsidRPr="008739F7" w:rsidRDefault="00500242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Класс </w:t>
            </w:r>
            <w:r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9</w:t>
            </w:r>
          </w:p>
          <w:p w:rsid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   </w:t>
            </w:r>
          </w:p>
          <w:p w:rsidR="00A069E6" w:rsidRP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Уровень общего образования    </w:t>
            </w:r>
            <w:r w:rsidR="00B44714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б</w:t>
            </w:r>
            <w:r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азовый</w:t>
            </w:r>
            <w:r w:rsidR="00B44714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________________________________________________________________________________________</w:t>
            </w:r>
          </w:p>
          <w:p w:rsid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    </w:t>
            </w:r>
          </w:p>
          <w:p w:rsidR="00A069E6" w:rsidRP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>Учитель ___________________________</w:t>
            </w:r>
            <w:r w:rsidR="009E0E64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Нарушинский Вадим Олегович</w:t>
            </w:r>
            <w:r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______________________________</w:t>
            </w:r>
            <w:r w:rsidR="00AB7DE1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____________</w:t>
            </w:r>
            <w:r w:rsidR="00B44714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_____________</w:t>
            </w:r>
          </w:p>
          <w:p w:rsid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   </w:t>
            </w:r>
          </w:p>
          <w:p w:rsidR="00A069E6" w:rsidRP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>Срок реализации программы, учебный год___</w:t>
            </w:r>
            <w:r w:rsidR="00B66700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202</w:t>
            </w:r>
            <w:r w:rsidR="009E0E64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1</w:t>
            </w:r>
            <w:r w:rsidR="00B66700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/202</w:t>
            </w:r>
            <w:r w:rsidR="009E0E64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2</w:t>
            </w:r>
            <w:r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________________________________________________________________________</w:t>
            </w:r>
            <w:r w:rsidR="00B44714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</w:t>
            </w:r>
            <w:r w:rsidR="00AB7DE1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</w:t>
            </w:r>
          </w:p>
          <w:p w:rsid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  </w:t>
            </w:r>
          </w:p>
          <w:p w:rsidR="00A069E6" w:rsidRPr="008739F7" w:rsidRDefault="00A069E6" w:rsidP="00A069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Количество часов по учебному плану     </w:t>
            </w:r>
            <w:r w:rsidR="00520ECC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68</w:t>
            </w:r>
            <w:r w:rsidR="00500242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ч,</w:t>
            </w:r>
            <w:r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 ч в неделю____________________________________________________________________</w:t>
            </w:r>
            <w:r w:rsidR="00AB7DE1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</w:t>
            </w:r>
            <w:r w:rsidR="00B44714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___</w:t>
            </w:r>
          </w:p>
          <w:p w:rsidR="008739F7" w:rsidRDefault="008739F7" w:rsidP="00AB7DE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A069E6" w:rsidRPr="008739F7" w:rsidRDefault="00A069E6" w:rsidP="00117BD0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>Составлена на основе</w:t>
            </w:r>
            <w:r w:rsidR="004271A9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F36B4A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Ф</w:t>
            </w:r>
            <w:r w:rsidR="004271A9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едерального государственного образовательного стандарта основного общего образования </w:t>
            </w:r>
            <w:r w:rsidR="00F36B4A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</w:t>
            </w:r>
            <w:r w:rsid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</w:t>
            </w:r>
            <w:r w:rsidR="00F36B4A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и</w:t>
            </w:r>
            <w:r w:rsid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</w:t>
            </w:r>
            <w:r w:rsidR="00B44714" w:rsidRPr="008739F7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а</w:t>
            </w:r>
            <w:r w:rsidRPr="008739F7">
              <w:rPr>
                <w:rFonts w:ascii="Times New Roman" w:eastAsia="Calibri" w:hAnsi="Times New Roman" w:cs="Times New Roman"/>
                <w:bCs/>
                <w:u w:val="single"/>
              </w:rPr>
              <w:t xml:space="preserve">вторской программы по физике 9 класс </w:t>
            </w:r>
            <w:r w:rsidRPr="008739F7">
              <w:rPr>
                <w:rFonts w:ascii="Times New Roman" w:eastAsia="Calibri" w:hAnsi="Times New Roman" w:cs="Times New Roman"/>
                <w:u w:val="single"/>
              </w:rPr>
              <w:t>О. Ф. Кабардина по физике для основного общего образования по физике (Физика. Рабочие программы. Предметная линия учебников «Архимед». 7 - 9 классы: пособие для учителей</w:t>
            </w:r>
            <w:r w:rsidR="00B44714" w:rsidRPr="008739F7">
              <w:rPr>
                <w:rFonts w:ascii="Times New Roman" w:eastAsia="Calibri" w:hAnsi="Times New Roman" w:cs="Times New Roman"/>
                <w:u w:val="single"/>
              </w:rPr>
              <w:t>_</w:t>
            </w:r>
            <w:r w:rsidRPr="008739F7">
              <w:rPr>
                <w:rFonts w:ascii="Times New Roman" w:eastAsia="Calibri" w:hAnsi="Times New Roman" w:cs="Times New Roman"/>
                <w:u w:val="single"/>
              </w:rPr>
              <w:t xml:space="preserve">общеобразовательных учреждений / О. Ф. Кабардин. - М.: Просвещение, 2011. – 32 с.) </w:t>
            </w:r>
          </w:p>
          <w:p w:rsidR="004271A9" w:rsidRDefault="004271A9" w:rsidP="00A069E6">
            <w:pPr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A069E6" w:rsidRPr="008739F7" w:rsidRDefault="00A069E6" w:rsidP="00A069E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39F7">
              <w:rPr>
                <w:rFonts w:ascii="Times New Roman" w:eastAsia="Calibri" w:hAnsi="Times New Roman" w:cs="Times New Roman"/>
                <w:color w:val="000000" w:themeColor="text1"/>
              </w:rPr>
              <w:t xml:space="preserve">Учебник     </w:t>
            </w:r>
            <w:r w:rsidR="00D74B89" w:rsidRPr="008739F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Физика. </w:t>
            </w:r>
            <w:r w:rsidRPr="008739F7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9 класс: учебник для общеобразовательных учреждений / О. Ф. Кабардин. – М.: Просвещение, 2014 - 176 с. </w:t>
            </w:r>
          </w:p>
          <w:p w:rsidR="00F36B4A" w:rsidRPr="008739F7" w:rsidRDefault="00F36B4A" w:rsidP="00B54F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54F6E" w:rsidRPr="008739F7" w:rsidRDefault="000A144E" w:rsidP="00B54F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739F7">
              <w:rPr>
                <w:rFonts w:ascii="Times New Roman" w:hAnsi="Times New Roman"/>
                <w:color w:val="000000" w:themeColor="text1"/>
              </w:rPr>
              <w:t>Рабочую п</w:t>
            </w:r>
            <w:r w:rsidR="009E0E64">
              <w:rPr>
                <w:rFonts w:ascii="Times New Roman" w:hAnsi="Times New Roman"/>
                <w:color w:val="000000" w:themeColor="text1"/>
              </w:rPr>
              <w:t>рограмму составил</w:t>
            </w:r>
            <w:r w:rsidR="00B54F6E" w:rsidRPr="008739F7">
              <w:rPr>
                <w:rFonts w:ascii="Times New Roman" w:hAnsi="Times New Roman"/>
                <w:color w:val="000000" w:themeColor="text1"/>
              </w:rPr>
              <w:t>:________________</w:t>
            </w:r>
            <w:r w:rsidR="008739F7">
              <w:rPr>
                <w:rFonts w:ascii="Times New Roman" w:hAnsi="Times New Roman"/>
                <w:color w:val="000000" w:themeColor="text1"/>
              </w:rPr>
              <w:t>__</w:t>
            </w:r>
            <w:r w:rsidR="009E0E64">
              <w:rPr>
                <w:rFonts w:ascii="Times New Roman" w:hAnsi="Times New Roman"/>
                <w:color w:val="000000" w:themeColor="text1"/>
              </w:rPr>
              <w:t>Нарушинский Вадим Олегович</w:t>
            </w:r>
            <w:r w:rsidR="00B54F6E" w:rsidRPr="008739F7">
              <w:rPr>
                <w:rFonts w:ascii="Times New Roman" w:hAnsi="Times New Roman"/>
                <w:color w:val="000000" w:themeColor="text1"/>
                <w:u w:val="single"/>
              </w:rPr>
              <w:t>____________</w:t>
            </w:r>
            <w:r w:rsidR="008739F7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</w:p>
          <w:p w:rsidR="00B54F6E" w:rsidRPr="008739F7" w:rsidRDefault="00B54F6E" w:rsidP="00B54F6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  <w:p w:rsidR="00A069E6" w:rsidRPr="008739F7" w:rsidRDefault="00A069E6" w:rsidP="00A069E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  <w:p w:rsidR="00A069E6" w:rsidRPr="009577D4" w:rsidRDefault="00A069E6" w:rsidP="00A06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69E6" w:rsidRPr="009577D4" w:rsidRDefault="00A069E6" w:rsidP="005002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</w:pPr>
          </w:p>
        </w:tc>
      </w:tr>
    </w:tbl>
    <w:p w:rsidR="00A069E6" w:rsidRPr="009577D4" w:rsidRDefault="00A069E6" w:rsidP="008739F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069E6" w:rsidRPr="009577D4" w:rsidRDefault="00A069E6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7D4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A069E6" w:rsidRPr="009577D4" w:rsidRDefault="00A069E6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05A2" w:rsidRDefault="00117BD0" w:rsidP="00BC05A2">
      <w:pPr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 w:rsidRPr="009577D4">
        <w:rPr>
          <w:rFonts w:ascii="Times New Roman" w:eastAsia="Calibri" w:hAnsi="Times New Roman" w:cs="Times New Roman"/>
        </w:rPr>
        <w:t xml:space="preserve">Программа составлена в соответствии с Федеральным </w:t>
      </w:r>
      <w:r w:rsidR="008739F7">
        <w:rPr>
          <w:rFonts w:ascii="Times New Roman" w:eastAsia="Calibri" w:hAnsi="Times New Roman" w:cs="Times New Roman"/>
        </w:rPr>
        <w:t xml:space="preserve"> </w:t>
      </w:r>
      <w:r w:rsidRPr="009577D4">
        <w:rPr>
          <w:rFonts w:ascii="Times New Roman" w:eastAsia="Calibri" w:hAnsi="Times New Roman" w:cs="Times New Roman"/>
        </w:rPr>
        <w:t xml:space="preserve"> государственн</w:t>
      </w:r>
      <w:r w:rsidR="008739F7">
        <w:rPr>
          <w:rFonts w:ascii="Times New Roman" w:eastAsia="Calibri" w:hAnsi="Times New Roman" w:cs="Times New Roman"/>
        </w:rPr>
        <w:t>ым образовательным</w:t>
      </w:r>
      <w:r w:rsidRPr="009577D4">
        <w:rPr>
          <w:rFonts w:ascii="Times New Roman" w:eastAsia="Calibri" w:hAnsi="Times New Roman" w:cs="Times New Roman"/>
        </w:rPr>
        <w:t xml:space="preserve"> стандарт</w:t>
      </w:r>
      <w:r w:rsidR="008739F7">
        <w:rPr>
          <w:rFonts w:ascii="Times New Roman" w:eastAsia="Calibri" w:hAnsi="Times New Roman" w:cs="Times New Roman"/>
        </w:rPr>
        <w:t>ом</w:t>
      </w:r>
      <w:r w:rsidRPr="009577D4">
        <w:rPr>
          <w:rFonts w:ascii="Times New Roman" w:eastAsia="Calibri" w:hAnsi="Times New Roman" w:cs="Times New Roman"/>
        </w:rPr>
        <w:t xml:space="preserve"> основного общего образования по физике </w:t>
      </w:r>
      <w:r w:rsidR="00590CE1" w:rsidRPr="009577D4">
        <w:rPr>
          <w:rFonts w:ascii="Times New Roman" w:eastAsia="Calibri" w:hAnsi="Times New Roman" w:cs="Times New Roman"/>
        </w:rPr>
        <w:t>, на</w:t>
      </w:r>
      <w:r w:rsidRPr="009577D4">
        <w:rPr>
          <w:rFonts w:ascii="Times New Roman" w:eastAsia="Calibri" w:hAnsi="Times New Roman" w:cs="Times New Roman"/>
        </w:rPr>
        <w:t xml:space="preserve"> основе а</w:t>
      </w:r>
      <w:r w:rsidRPr="009577D4">
        <w:rPr>
          <w:rFonts w:ascii="Times New Roman" w:eastAsia="Calibri" w:hAnsi="Times New Roman" w:cs="Times New Roman"/>
          <w:bCs/>
        </w:rPr>
        <w:t xml:space="preserve">вторской программы по физике 9 класс </w:t>
      </w:r>
      <w:r w:rsidRPr="009577D4">
        <w:rPr>
          <w:rFonts w:ascii="Times New Roman" w:eastAsia="Calibri" w:hAnsi="Times New Roman" w:cs="Times New Roman"/>
        </w:rPr>
        <w:t>О. Ф. Кабардина по физике для основного общего образования по физике (Физика. Рабочие программы. Предметная линия учебников «Архимед». 7 - 9 классы: пособие для учителей общеобразовательных учреждений / О. Ф. Кабардин. - М</w:t>
      </w:r>
      <w:r w:rsidR="00BC05A2">
        <w:rPr>
          <w:rFonts w:ascii="Times New Roman" w:eastAsia="Calibri" w:hAnsi="Times New Roman" w:cs="Times New Roman"/>
        </w:rPr>
        <w:t xml:space="preserve">.: Просвещение, 2011. – 32 с.) </w:t>
      </w:r>
    </w:p>
    <w:p w:rsidR="00BC05A2" w:rsidRDefault="003B16E6" w:rsidP="00BC05A2">
      <w:pPr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 w:rsidRPr="00692778">
        <w:rPr>
          <w:rFonts w:ascii="Times New Roman" w:eastAsia="Times New Roman" w:hAnsi="Times New Roman"/>
          <w:b/>
          <w:sz w:val="24"/>
          <w:szCs w:val="24"/>
          <w:lang w:eastAsia="ru-RU"/>
        </w:rPr>
        <w:t>Физика</w:t>
      </w:r>
      <w:r w:rsidRPr="00692778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наука о природе, о наиболее общих законах, которым подчиняются все явления в мире.</w:t>
      </w:r>
    </w:p>
    <w:p w:rsidR="00BC05A2" w:rsidRDefault="003B16E6" w:rsidP="004271A9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778">
        <w:rPr>
          <w:rFonts w:ascii="Times New Roman" w:eastAsia="Times New Roman" w:hAnsi="Times New Roman"/>
          <w:sz w:val="24"/>
          <w:szCs w:val="24"/>
          <w:lang w:eastAsia="ru-RU"/>
        </w:rPr>
        <w:t>Школьный курс физики - системообразующий для естественно – научных учебных предметов, поскольку физические законы лежат в основе содержания курсов химии, биологии, географии и астрономии.</w:t>
      </w:r>
      <w:r w:rsidR="004271A9">
        <w:rPr>
          <w:rFonts w:ascii="Times New Roman" w:eastAsia="Calibri" w:hAnsi="Times New Roman" w:cs="Times New Roman"/>
        </w:rPr>
        <w:t xml:space="preserve"> </w:t>
      </w:r>
    </w:p>
    <w:p w:rsidR="00117BD0" w:rsidRPr="00BC05A2" w:rsidRDefault="00117BD0" w:rsidP="003B16E6">
      <w:pPr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b/>
        </w:rPr>
      </w:pPr>
      <w:r w:rsidRPr="00BC05A2">
        <w:rPr>
          <w:rFonts w:ascii="Times New Roman" w:eastAsia="Calibri" w:hAnsi="Times New Roman" w:cs="Times New Roman"/>
          <w:b/>
        </w:rPr>
        <w:t xml:space="preserve">Изучение физики в основной школе направлено на достижение следующих целей: </w:t>
      </w:r>
    </w:p>
    <w:p w:rsidR="00117BD0" w:rsidRPr="009577D4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9577D4">
        <w:rPr>
          <w:rFonts w:eastAsia="Calibri"/>
          <w:sz w:val="22"/>
          <w:szCs w:val="22"/>
        </w:rPr>
        <w:t xml:space="preserve">развитие интересов и способностей учащихся на основе передачи им знаний и опыта познавательной и творческой деятельности; </w:t>
      </w:r>
    </w:p>
    <w:p w:rsidR="00117BD0" w:rsidRPr="009577D4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9577D4">
        <w:rPr>
          <w:rFonts w:eastAsia="Calibri"/>
          <w:sz w:val="22"/>
          <w:szCs w:val="22"/>
        </w:rPr>
        <w:t xml:space="preserve"> понимание учащимися смысла основных научных понятий и законов физики, взаимосвязи между ними; </w:t>
      </w:r>
    </w:p>
    <w:p w:rsidR="00117BD0" w:rsidRPr="009577D4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9577D4">
        <w:rPr>
          <w:rFonts w:eastAsia="Calibri"/>
          <w:sz w:val="22"/>
          <w:szCs w:val="22"/>
        </w:rPr>
        <w:t xml:space="preserve"> формирование у учащихся представлений о физической картине мира. </w:t>
      </w:r>
    </w:p>
    <w:p w:rsidR="00117BD0" w:rsidRPr="009577D4" w:rsidRDefault="00117BD0" w:rsidP="00117BD0">
      <w:pPr>
        <w:pStyle w:val="a5"/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</w:p>
    <w:p w:rsidR="00117BD0" w:rsidRPr="004271A9" w:rsidRDefault="00117BD0" w:rsidP="00117BD0">
      <w:pPr>
        <w:shd w:val="clear" w:color="auto" w:fill="FFFFFF"/>
        <w:tabs>
          <w:tab w:val="left" w:pos="0"/>
        </w:tabs>
        <w:ind w:left="360"/>
        <w:jc w:val="both"/>
        <w:rPr>
          <w:rFonts w:ascii="Times New Roman" w:eastAsia="Calibri" w:hAnsi="Times New Roman" w:cs="Times New Roman"/>
          <w:b/>
        </w:rPr>
      </w:pPr>
      <w:r w:rsidRPr="004271A9">
        <w:rPr>
          <w:rFonts w:ascii="Times New Roman" w:eastAsia="Calibri" w:hAnsi="Times New Roman" w:cs="Times New Roman"/>
          <w:b/>
        </w:rPr>
        <w:t xml:space="preserve">Достижение этих целей обеспечивается решением следующих задач: </w:t>
      </w:r>
    </w:p>
    <w:p w:rsidR="00117BD0" w:rsidRPr="009577D4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9577D4">
        <w:rPr>
          <w:rFonts w:eastAsia="Calibri"/>
          <w:sz w:val="22"/>
          <w:szCs w:val="22"/>
        </w:rPr>
        <w:t xml:space="preserve"> знакомство учащихся с методом научного познания и методами исследования объектов и явлений природы; </w:t>
      </w:r>
    </w:p>
    <w:p w:rsidR="00117BD0" w:rsidRPr="009577D4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9577D4">
        <w:rPr>
          <w:rFonts w:eastAsia="Calibri"/>
          <w:sz w:val="22"/>
          <w:szCs w:val="22"/>
        </w:rPr>
        <w:t xml:space="preserve"> приобретение учащимися знаний о механических, тепловых, электромагнитных и квантовых явлениях, физических величинах, характеризующих эти явления; </w:t>
      </w:r>
    </w:p>
    <w:p w:rsidR="00117BD0" w:rsidRPr="009577D4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9577D4">
        <w:rPr>
          <w:rFonts w:eastAsia="Calibri"/>
          <w:sz w:val="22"/>
          <w:szCs w:val="22"/>
        </w:rPr>
        <w:t xml:space="preserve">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117BD0" w:rsidRPr="008739F7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9577D4">
        <w:rPr>
          <w:rFonts w:eastAsia="Calibri"/>
          <w:sz w:val="22"/>
          <w:szCs w:val="22"/>
        </w:rPr>
        <w:t xml:space="preserve"> овладение учащимися такими общенаучными понятиями, как природное явление, эмпирически установленный факт, проблема, гипотеза, </w:t>
      </w:r>
      <w:r w:rsidRPr="008739F7">
        <w:rPr>
          <w:rFonts w:eastAsia="Calibri"/>
          <w:sz w:val="22"/>
          <w:szCs w:val="22"/>
        </w:rPr>
        <w:t xml:space="preserve">теоретический вывод, результат экспериментальной проверки; </w:t>
      </w:r>
    </w:p>
    <w:p w:rsidR="00117BD0" w:rsidRPr="008739F7" w:rsidRDefault="00117BD0" w:rsidP="00117BD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rFonts w:eastAsia="Calibri"/>
          <w:sz w:val="22"/>
          <w:szCs w:val="22"/>
        </w:rPr>
      </w:pPr>
      <w:r w:rsidRPr="008739F7">
        <w:rPr>
          <w:rFonts w:eastAsia="Calibri"/>
          <w:sz w:val="22"/>
          <w:szCs w:val="22"/>
        </w:rPr>
        <w:t xml:space="preserve"> понимание учащимися отличий научных данных от непроверенной информации, ценности науки для удовлетворения бытовых, </w:t>
      </w:r>
    </w:p>
    <w:p w:rsidR="00BC05A2" w:rsidRPr="008739F7" w:rsidRDefault="00117BD0" w:rsidP="00BC05A2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39F7">
        <w:rPr>
          <w:rFonts w:ascii="Times New Roman" w:eastAsia="Calibri" w:hAnsi="Times New Roman" w:cs="Times New Roman"/>
        </w:rPr>
        <w:t>производ</w:t>
      </w:r>
      <w:r w:rsidRPr="008739F7">
        <w:rPr>
          <w:rFonts w:ascii="Times New Roman" w:hAnsi="Times New Roman" w:cs="Times New Roman"/>
        </w:rPr>
        <w:t>ственных и культурных потребностей человека.</w:t>
      </w:r>
    </w:p>
    <w:p w:rsidR="00117BD0" w:rsidRPr="008739F7" w:rsidRDefault="00BC05A2" w:rsidP="008739F7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Рабочая</w:t>
      </w:r>
      <w:r w:rsidRPr="009577D4">
        <w:rPr>
          <w:rFonts w:ascii="Times New Roman" w:eastAsia="Times New Roman" w:hAnsi="Times New Roman" w:cs="Times New Roman"/>
          <w:bCs/>
          <w:lang w:eastAsia="ru-RU"/>
        </w:rPr>
        <w:t xml:space="preserve"> программа по физике в 9 классе рассчит</w:t>
      </w:r>
      <w:r>
        <w:rPr>
          <w:rFonts w:ascii="Times New Roman" w:eastAsia="Times New Roman" w:hAnsi="Times New Roman" w:cs="Times New Roman"/>
          <w:bCs/>
          <w:lang w:eastAsia="ru-RU"/>
        </w:rPr>
        <w:t>ана на 2 часа в неделю, всего 68</w:t>
      </w:r>
      <w:r w:rsidRPr="009577D4">
        <w:rPr>
          <w:rFonts w:ascii="Times New Roman" w:eastAsia="Times New Roman" w:hAnsi="Times New Roman" w:cs="Times New Roman"/>
          <w:bCs/>
          <w:lang w:eastAsia="ru-RU"/>
        </w:rPr>
        <w:t xml:space="preserve"> часов в год.   Авторской </w:t>
      </w:r>
      <w:r w:rsidRPr="009577D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программой предусмотрен резерв времени 7 часа. Реализация программы обеспечивается учебниками (включенными в Федеральный перечень): Физика</w:t>
      </w:r>
      <w:r w:rsidRPr="009577D4">
        <w:rPr>
          <w:rFonts w:ascii="Times New Roman" w:eastAsia="Times New Roman" w:hAnsi="Times New Roman" w:cs="Times New Roman"/>
          <w:bCs/>
          <w:lang w:eastAsia="ru-RU"/>
        </w:rPr>
        <w:t xml:space="preserve">.  9 класс: учебник для общеобразовательных учреждений / О. Ф. Кабардин. – М.: Просвещение, 2014 - 176 с. </w:t>
      </w:r>
    </w:p>
    <w:p w:rsidR="00A069E6" w:rsidRPr="009577D4" w:rsidRDefault="009300BE" w:rsidP="00A069E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П</w:t>
      </w:r>
      <w:r w:rsidR="00A069E6" w:rsidRPr="009577D4">
        <w:rPr>
          <w:rFonts w:ascii="Times New Roman" w:eastAsia="Times New Roman" w:hAnsi="Times New Roman" w:cs="Times New Roman"/>
          <w:bCs/>
          <w:lang w:eastAsia="ru-RU"/>
        </w:rPr>
        <w:t>рограмма по физике в 9 классе рассчит</w:t>
      </w:r>
      <w:r>
        <w:rPr>
          <w:rFonts w:ascii="Times New Roman" w:eastAsia="Times New Roman" w:hAnsi="Times New Roman" w:cs="Times New Roman"/>
          <w:bCs/>
          <w:lang w:eastAsia="ru-RU"/>
        </w:rPr>
        <w:t>ана на 2 часа в неделю, всего 68</w:t>
      </w:r>
      <w:r w:rsidR="00A069E6" w:rsidRPr="009577D4">
        <w:rPr>
          <w:rFonts w:ascii="Times New Roman" w:eastAsia="Times New Roman" w:hAnsi="Times New Roman" w:cs="Times New Roman"/>
          <w:bCs/>
          <w:lang w:eastAsia="ru-RU"/>
        </w:rPr>
        <w:t xml:space="preserve"> часов </w:t>
      </w:r>
      <w:r w:rsidR="00057A68" w:rsidRPr="009577D4">
        <w:rPr>
          <w:rFonts w:ascii="Times New Roman" w:eastAsia="Times New Roman" w:hAnsi="Times New Roman" w:cs="Times New Roman"/>
          <w:bCs/>
          <w:lang w:eastAsia="ru-RU"/>
        </w:rPr>
        <w:t xml:space="preserve">в год.   </w:t>
      </w:r>
      <w:r w:rsidR="005B49BF">
        <w:rPr>
          <w:rFonts w:ascii="Times New Roman" w:eastAsia="Times New Roman" w:hAnsi="Times New Roman" w:cs="Times New Roman"/>
          <w:bCs/>
          <w:lang w:eastAsia="ru-RU"/>
        </w:rPr>
        <w:t xml:space="preserve">Рабочей </w:t>
      </w:r>
      <w:r w:rsidR="00A069E6" w:rsidRPr="009577D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программ</w:t>
      </w:r>
      <w:r w:rsidR="005B49B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ой предусмотрен резерв времени 5 часов</w:t>
      </w:r>
      <w:r w:rsidR="00A069E6" w:rsidRPr="009577D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 Реализация программы обеспечивается учебниками (включенными в Федеральный перечень</w:t>
      </w:r>
      <w:r w:rsidR="00500242" w:rsidRPr="009577D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): Физика</w:t>
      </w:r>
      <w:r w:rsidR="00057A68" w:rsidRPr="009577D4">
        <w:rPr>
          <w:rFonts w:ascii="Times New Roman" w:eastAsia="Times New Roman" w:hAnsi="Times New Roman" w:cs="Times New Roman"/>
          <w:bCs/>
          <w:lang w:eastAsia="ru-RU"/>
        </w:rPr>
        <w:t xml:space="preserve">.  </w:t>
      </w:r>
      <w:r w:rsidR="00A069E6" w:rsidRPr="009577D4">
        <w:rPr>
          <w:rFonts w:ascii="Times New Roman" w:eastAsia="Times New Roman" w:hAnsi="Times New Roman" w:cs="Times New Roman"/>
          <w:bCs/>
          <w:lang w:eastAsia="ru-RU"/>
        </w:rPr>
        <w:t xml:space="preserve">9 класс: учебник для общеобразовательных учреждений / О. Ф. Кабардин. – М.: Просвещение, 2014 - 176 с. </w:t>
      </w:r>
    </w:p>
    <w:p w:rsidR="00A069E6" w:rsidRPr="009577D4" w:rsidRDefault="008739F7" w:rsidP="008739F7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ПЛАНИРУЕМЫЕ РЕЗУЛЬТАТЫ ОСВОЕНИЯ УЧЕБНОГО ПРЕДМЕТА «ФИЗИКА»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физике в 9 классе являются :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сформированность познавательных интересов, интеллектуальных и творческих способностей учащихся;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самостоятельность в приобретении новых знаний и практических умений;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готовность к выбору жизненного пути в соответствии с собственными интересами и возможностями;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мотивация образовательной деятельности школьников на основе личностно-ориентированного подхода.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ценностных отношений друг к другу, к учителю, к авторам открытий и изобретений, к результатам обучения.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физике в основной школе являются: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понимание различий между исходными фактами и гипотезами для их объяснения, теоретическими моделями и реальными объектами, овладение 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приёмов действий в нестандартных ситуациях, овладение эвристическими методами решения проблем;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Общими предметными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обучения физике в основной школе являются: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выводы; оценивать границы погрешностей результатов измерений;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умения применять теоретические знания по физике на практике, решать физические задачи на применение полученных знаний;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изучения курса физики 9 класса ученик должен: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</w:t>
      </w:r>
    </w:p>
    <w:p w:rsidR="00C13446" w:rsidRPr="00C13446" w:rsidRDefault="00C13446" w:rsidP="00C13446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электрическое поле, магнитное поле, волна, атом, атомное ядро, ионизирующие излучения;</w:t>
      </w:r>
    </w:p>
    <w:p w:rsidR="00C13446" w:rsidRPr="00C13446" w:rsidRDefault="00C13446" w:rsidP="00C13446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физических величин: путь, скорость, ускорение, сила, импульс;</w:t>
      </w:r>
    </w:p>
    <w:p w:rsidR="00C13446" w:rsidRPr="00C13446" w:rsidRDefault="00C13446" w:rsidP="00C13446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физических законов: Ньютона, всемирного тяготения, сохранения импульса и механической энергии;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C13446" w:rsidRPr="00C13446" w:rsidRDefault="00C13446" w:rsidP="00C1344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объяснять физические явления: равномерное прямолинейное движение, равноускоренное прямолинейное движение, электромагнитную индукцию, преломление и дисперсию света;</w:t>
      </w:r>
    </w:p>
    <w:p w:rsidR="00C13446" w:rsidRPr="00C13446" w:rsidRDefault="00C13446" w:rsidP="00C1344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физические приборы и измерительные инструменты для измерения физических величин: естественного радиационного фона;</w:t>
      </w:r>
    </w:p>
    <w:p w:rsidR="00C13446" w:rsidRPr="00C13446" w:rsidRDefault="00C13446" w:rsidP="00C1344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измерений с помощью таблиц, графиков и выявлять на этой основе эмпирические зависимости: периода колебаний нитяного маятника от длины нити, периода колебаний пружинного маятника от массы груза и от жесткости пружины;</w:t>
      </w:r>
    </w:p>
    <w:p w:rsidR="00C13446" w:rsidRPr="00C13446" w:rsidRDefault="00C13446" w:rsidP="00C1344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результаты измерений и расчетов в единицах Международной системы;</w:t>
      </w:r>
    </w:p>
    <w:p w:rsidR="00C13446" w:rsidRPr="00C13446" w:rsidRDefault="00C13446" w:rsidP="00C1344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практического использования физических знаний о механических, электромагнитных явлениях;</w:t>
      </w:r>
    </w:p>
    <w:p w:rsidR="00C13446" w:rsidRPr="00C13446" w:rsidRDefault="00C13446" w:rsidP="00C1344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применение изученных физических законов;</w:t>
      </w:r>
    </w:p>
    <w:p w:rsidR="00C13446" w:rsidRPr="00C13446" w:rsidRDefault="00C13446" w:rsidP="00C1344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8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рационального использования, обеспечения безопасности в процессе использования электрических приборов, оценки безопасности радиационного фона.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8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ТРЕБОВАНИЯ К УРОВНЮ ПОДГОТОВКИ ВЫПУСКНИКОВ 9 класса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 результате изучения физики ученик должен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C13446" w:rsidRPr="00C13446" w:rsidRDefault="00C13446" w:rsidP="00C13446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смысл понятий: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C13446" w:rsidRPr="00C13446" w:rsidRDefault="00C13446" w:rsidP="00C13446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смысл физических величин: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C13446" w:rsidRPr="00C13446" w:rsidRDefault="00C13446" w:rsidP="00C13446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смысл физических законов:  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Джоуля-Ленца, прямолинейного распространения света, отражения света;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описывать и объяснять физические явления: 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физические приборы и измерительные инструменты для измерения физических величин: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представлять результаты измерений с помощью таблиц, графиков и выявлять на этой основе эмпирические зависимости: 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выражать результаты измерений и расчетов в единицах Международной системы;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приводить примеры практического использования физических знаний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механических, тепловых, электромагнитных и квантовых явлениях;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решать задачи на применение изученных физических законов</w:t>
      </w: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осуществлять самостоятельный поиск инфор</w:t>
      </w: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мации</w:t>
      </w: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 исправностью электропроводки, водопровода, сантехники и газовых приборов в квартире;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рационального применения простых механизмов;</w:t>
      </w:r>
    </w:p>
    <w:p w:rsidR="00C13446" w:rsidRPr="00C13446" w:rsidRDefault="00C13446" w:rsidP="00C13446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безопасности радиационного фона.</w:t>
      </w:r>
    </w:p>
    <w:p w:rsidR="00C13446" w:rsidRPr="00C13446" w:rsidRDefault="00C13446" w:rsidP="00C13446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1A9" w:rsidRDefault="004271A9" w:rsidP="004271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1A9" w:rsidRDefault="004271A9" w:rsidP="004271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1A9" w:rsidRDefault="004271A9" w:rsidP="004271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1A9" w:rsidRPr="004271A9" w:rsidRDefault="00C13446" w:rsidP="004271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="009E0E64" w:rsidRPr="0042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УЧЕБНОГО ПРЕДМЕТА</w:t>
      </w:r>
    </w:p>
    <w:p w:rsidR="004271A9" w:rsidRPr="004271A9" w:rsidRDefault="004271A9" w:rsidP="004271A9">
      <w:pPr>
        <w:spacing w:after="0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 w:rsidRPr="004271A9">
        <w:rPr>
          <w:rFonts w:ascii="Times New Roman" w:eastAsia="Arial Black" w:hAnsi="Times New Roman" w:cs="Times New Roman"/>
          <w:b/>
          <w:sz w:val="24"/>
          <w:szCs w:val="24"/>
        </w:rPr>
        <w:t>Физика и физические методы изучения природы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b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Физика - наука о природе. Наблюдение и описание физических явлений. Измерение физических величин. Международная система единиц. Научный метод познания. Наука и техника.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>Демонстрации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  <w:t xml:space="preserve">Наблюдение физических явлений: свободного падения тел, колебаний маятника, притяжения стального шара магнитом, свечения нити электрической лампы, электрической искры.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</w:r>
    </w:p>
    <w:p w:rsidR="004271A9" w:rsidRPr="004271A9" w:rsidRDefault="004271A9" w:rsidP="004271A9">
      <w:pPr>
        <w:spacing w:after="0"/>
        <w:jc w:val="center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b/>
          <w:sz w:val="24"/>
          <w:szCs w:val="24"/>
        </w:rPr>
        <w:t>Законы механического движения</w:t>
      </w:r>
    </w:p>
    <w:p w:rsidR="004271A9" w:rsidRPr="004271A9" w:rsidRDefault="004271A9" w:rsidP="004271A9">
      <w:pPr>
        <w:spacing w:after="0"/>
        <w:jc w:val="center"/>
        <w:rPr>
          <w:rFonts w:ascii="Times New Roman" w:eastAsia="Arial Black" w:hAnsi="Times New Roman" w:cs="Times New Roman"/>
          <w:b/>
          <w:i/>
          <w:sz w:val="24"/>
          <w:szCs w:val="24"/>
        </w:rPr>
      </w:pPr>
      <w:r w:rsidRPr="004271A9">
        <w:rPr>
          <w:rFonts w:ascii="Times New Roman" w:eastAsia="Arial Black" w:hAnsi="Times New Roman" w:cs="Times New Roman"/>
          <w:b/>
          <w:i/>
          <w:sz w:val="24"/>
          <w:szCs w:val="24"/>
        </w:rPr>
        <w:t>Кинематика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  <w:t>Механическое движение. Основные понятия кинематики: материальная точка, траектория, путь, перемещение, скорость. Система отсчёта и координаты точки.</w:t>
      </w:r>
      <w:r w:rsidRPr="00427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>Относительность движения.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ab/>
        <w:t>Равномерное прямолинейное движение. Скорость и перемещение при равномерном прямолинейном движении.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Неравномерное движение. Мгновенная скорость. Ускорение - векторная величина. Равноускоренное прямолинейное движение. Графики зависимости пути и модуля скорости движения от времени. Свободное падение тел. Путь при равноускоренном прямолинейном движении. 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Равномерное движение по окружности. Линейная скорость. Угловая скорость. Мгновенное ускорение. Период и частота обращения. Центростремительное ускорение.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Относительность механического движения.</w:t>
      </w:r>
      <w:r w:rsidRPr="00427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>Классический закон сложения скоростей и границы его применимости.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>Демонстрации</w:t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br/>
      </w:r>
      <w:r w:rsidRPr="004271A9">
        <w:rPr>
          <w:rFonts w:ascii="Times New Roman" w:eastAsia="Arial Black" w:hAnsi="Times New Roman" w:cs="Times New Roman"/>
          <w:sz w:val="24"/>
          <w:szCs w:val="24"/>
        </w:rPr>
        <w:t>1. Равномерное прямолинейное движение.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2. Зависимость траектории движения тела от выбора тела отсчёта.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3. Свободное падение тел.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4. Равноускоренное прямолинейное движение.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5. Равномерное движение по окружности.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  <w:t xml:space="preserve"> </w:t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>Лабораторные работы и опыты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1. Измерение ускорения свободного падения.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2. Измерение ускорения свободного падения.</w:t>
      </w:r>
    </w:p>
    <w:p w:rsidR="004271A9" w:rsidRPr="004271A9" w:rsidRDefault="004271A9" w:rsidP="004271A9">
      <w:pPr>
        <w:jc w:val="center"/>
        <w:rPr>
          <w:rFonts w:ascii="Times New Roman" w:eastAsia="Arial Black" w:hAnsi="Times New Roman" w:cs="Times New Roman"/>
          <w:b/>
          <w:i/>
          <w:sz w:val="24"/>
          <w:szCs w:val="24"/>
        </w:rPr>
      </w:pPr>
      <w:r w:rsidRPr="004271A9">
        <w:rPr>
          <w:rFonts w:ascii="Times New Roman" w:eastAsia="Arial Black" w:hAnsi="Times New Roman" w:cs="Times New Roman"/>
          <w:b/>
          <w:i/>
          <w:sz w:val="24"/>
          <w:szCs w:val="24"/>
        </w:rPr>
        <w:t>Динамика</w:t>
      </w:r>
    </w:p>
    <w:p w:rsidR="004271A9" w:rsidRPr="004271A9" w:rsidRDefault="004271A9" w:rsidP="004271A9">
      <w:pPr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  <w:t>Инерция. Первый закон Ньютона – закон инерции. Инерциальные и неинерциальные системы отсчёта.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Взаимодействие тел. Инертность тел. Масса – мера инертности. Способы измерения массы. Отношение ускорений взаимодействующих тел. Взаимосвязь инертных и гравитацион-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</w:r>
      <w:r w:rsidRPr="004271A9">
        <w:rPr>
          <w:rFonts w:ascii="Times New Roman" w:eastAsia="Arial Black" w:hAnsi="Times New Roman" w:cs="Times New Roman"/>
          <w:sz w:val="24"/>
          <w:szCs w:val="24"/>
        </w:rPr>
        <w:lastRenderedPageBreak/>
        <w:t>ных свойств тел. Сила - мера взаимодействия. Второй закон Ньютона. Сила - векторная величина. Равнодействующая сил. Сложение сил. Измерение сил. Сила упругости. Закон Гука. Третий закон Ньютона. Сила трения.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Закон всемирного тяготения. Сила тяжести. Зависимость силы тяжести от расстояния. Вес. Невесомость и перегрузки.</w:t>
      </w:r>
      <w:r w:rsidRPr="00427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Движение тел под действием силы тяжести. Первая и вторая космические скорости. 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>Демонстрации: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1. Явление инерции.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2. Сравнение масс двух тел по их ускорениям при взаимодействии.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3. Измерение силы по деформации пружины.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4. Сложение сил.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4. Третий закон Ньютона.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5. Свойства силы трения.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6. Явление невесомости.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>Лабораторные работы и опыты: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1. Сложение сил, направленных под углом.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2. Измерение сил взаимодействия двух тел.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3. Исследование зависимости силы трения скольжения от площади соприкосновения тел и силы нормального давления.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</w:r>
    </w:p>
    <w:p w:rsidR="004271A9" w:rsidRPr="004271A9" w:rsidRDefault="004271A9" w:rsidP="004271A9">
      <w:pPr>
        <w:spacing w:after="0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 w:rsidRPr="004271A9">
        <w:rPr>
          <w:rFonts w:ascii="Times New Roman" w:eastAsia="Arial Black" w:hAnsi="Times New Roman" w:cs="Times New Roman"/>
          <w:b/>
          <w:sz w:val="24"/>
          <w:szCs w:val="24"/>
        </w:rPr>
        <w:t>Законы сохранения</w:t>
      </w:r>
    </w:p>
    <w:p w:rsidR="004271A9" w:rsidRPr="004271A9" w:rsidRDefault="004271A9" w:rsidP="004271A9">
      <w:pPr>
        <w:spacing w:after="0"/>
        <w:jc w:val="center"/>
        <w:rPr>
          <w:rFonts w:ascii="Times New Roman" w:eastAsia="Arial Black" w:hAnsi="Times New Roman" w:cs="Times New Roman"/>
          <w:b/>
          <w:i/>
          <w:sz w:val="24"/>
          <w:szCs w:val="24"/>
        </w:rPr>
      </w:pPr>
      <w:r w:rsidRPr="004271A9">
        <w:rPr>
          <w:rFonts w:ascii="Times New Roman" w:eastAsia="Arial Black" w:hAnsi="Times New Roman" w:cs="Times New Roman"/>
          <w:b/>
          <w:i/>
          <w:sz w:val="24"/>
          <w:szCs w:val="24"/>
        </w:rPr>
        <w:t>Законы сохранения в механике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Импульс. Абсолютно упругий и абсолютно неупругий удары. Закон сохранения импульса. Реактивное движение.</w:t>
      </w:r>
    </w:p>
    <w:p w:rsidR="004271A9" w:rsidRPr="004271A9" w:rsidRDefault="004271A9" w:rsidP="004271A9">
      <w:pPr>
        <w:spacing w:after="0"/>
        <w:ind w:firstLine="708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Работа. Мощность. Кинетическая и потенциальная энергии. Потенциальная энергия упругой деформации тел. Потенциальная энергия гравитационного притяжения тел. Закон сохранения полной механической энергии.</w:t>
      </w:r>
      <w:r w:rsidRPr="00427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Изменения потенциальной и кинетической энергии при колебаниях груза на пружине. 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i/>
          <w:sz w:val="24"/>
          <w:szCs w:val="24"/>
        </w:rPr>
      </w:pP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ab/>
        <w:t xml:space="preserve"> Демонстрации:</w:t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br/>
      </w:r>
      <w:r w:rsidRPr="004271A9">
        <w:rPr>
          <w:rFonts w:ascii="Times New Roman" w:eastAsia="Arial Black" w:hAnsi="Times New Roman" w:cs="Times New Roman"/>
          <w:sz w:val="24"/>
          <w:szCs w:val="24"/>
        </w:rPr>
        <w:t>1. Изучение столкновения тел.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2. Реактивное движение модели ракеты.</w:t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br/>
      </w:r>
      <w:r w:rsidRPr="004271A9">
        <w:rPr>
          <w:rFonts w:ascii="Times New Roman" w:eastAsia="Arial Black" w:hAnsi="Times New Roman" w:cs="Times New Roman"/>
          <w:sz w:val="24"/>
          <w:szCs w:val="24"/>
        </w:rPr>
        <w:t>3. Наблюдение колебаний тел.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4. Измерение кинетической энергии по длине тормозного пути.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ab/>
        <w:t xml:space="preserve"> Лабораторные работы и опыты:</w:t>
      </w:r>
      <w:r w:rsidRPr="004271A9">
        <w:rPr>
          <w:rFonts w:ascii="Times New Roman" w:eastAsia="Arial Black" w:hAnsi="Times New Roman" w:cs="Times New Roman"/>
          <w:sz w:val="24"/>
          <w:szCs w:val="24"/>
        </w:rPr>
        <w:br/>
        <w:t>1. Определение потенциальной энергии тела.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>2. Измерение потенциальной энергии упругой деформации пружины.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lastRenderedPageBreak/>
        <w:t>3. Исследование превращений механической энергии при движении груза на пружине.</w:t>
      </w:r>
    </w:p>
    <w:p w:rsidR="004271A9" w:rsidRPr="004271A9" w:rsidRDefault="004271A9" w:rsidP="004271A9">
      <w:pPr>
        <w:spacing w:after="0"/>
        <w:rPr>
          <w:rFonts w:ascii="Times New Roman" w:eastAsia="Arial Black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ab/>
      </w:r>
      <w:r w:rsidRPr="004271A9">
        <w:rPr>
          <w:rFonts w:ascii="Times New Roman" w:eastAsia="Arial Black" w:hAnsi="Times New Roman" w:cs="Times New Roman"/>
          <w:i/>
          <w:sz w:val="24"/>
          <w:szCs w:val="24"/>
        </w:rPr>
        <w:t>Возможные объекты экскурсий: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 цех завода, мельница, строительная площадка.</w:t>
      </w:r>
    </w:p>
    <w:p w:rsidR="004271A9" w:rsidRPr="004271A9" w:rsidRDefault="004271A9" w:rsidP="004271A9">
      <w:pPr>
        <w:spacing w:after="0"/>
        <w:jc w:val="center"/>
        <w:rPr>
          <w:rFonts w:ascii="Times New Roman" w:eastAsia="Arial Black" w:hAnsi="Times New Roman" w:cs="Times New Roman"/>
          <w:b/>
          <w:i/>
          <w:sz w:val="24"/>
          <w:szCs w:val="24"/>
        </w:rPr>
      </w:pPr>
      <w:r w:rsidRPr="004271A9">
        <w:rPr>
          <w:rFonts w:ascii="Times New Roman" w:eastAsia="Arial Black" w:hAnsi="Times New Roman" w:cs="Times New Roman"/>
          <w:b/>
          <w:i/>
          <w:sz w:val="24"/>
          <w:szCs w:val="24"/>
        </w:rPr>
        <w:t>Закон сохранения энергии в тепловых процессах</w:t>
      </w:r>
    </w:p>
    <w:p w:rsidR="004271A9" w:rsidRPr="004271A9" w:rsidRDefault="004271A9" w:rsidP="0042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Pr="004271A9">
        <w:rPr>
          <w:rFonts w:ascii="Times New Roman" w:eastAsia="Arial Black" w:hAnsi="Times New Roman" w:cs="Times New Roman"/>
          <w:sz w:val="24"/>
          <w:szCs w:val="24"/>
        </w:rPr>
        <w:tab/>
        <w:t xml:space="preserve">Внутренняя энергия. </w:t>
      </w:r>
      <w:r w:rsidRPr="004271A9">
        <w:rPr>
          <w:rFonts w:ascii="Times New Roman" w:hAnsi="Times New Roman" w:cs="Times New Roman"/>
          <w:sz w:val="24"/>
          <w:szCs w:val="24"/>
        </w:rPr>
        <w:t>Два способа изменения внутренней энергии: механическая работа и теплопередача. Работа и количество теплоты. Закон сохранения энергии в тепловых процессах.</w:t>
      </w:r>
    </w:p>
    <w:p w:rsidR="004271A9" w:rsidRPr="004271A9" w:rsidRDefault="004271A9" w:rsidP="004271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Первый закон термодинамики. Принцип работы тепловых машин. КПД тепловой машины. Экологические проблемы теплоэнергетики.</w:t>
      </w:r>
    </w:p>
    <w:p w:rsidR="004271A9" w:rsidRPr="004271A9" w:rsidRDefault="004271A9" w:rsidP="00427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1A9">
        <w:rPr>
          <w:rFonts w:ascii="Times New Roman" w:hAnsi="Times New Roman" w:cs="Times New Roman"/>
          <w:b/>
          <w:sz w:val="24"/>
          <w:szCs w:val="24"/>
        </w:rPr>
        <w:t>Квантовые явления</w:t>
      </w:r>
    </w:p>
    <w:p w:rsidR="004271A9" w:rsidRPr="004271A9" w:rsidRDefault="004271A9" w:rsidP="004271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Строение атома. Планетарная модель атома. Квантовые постулаты Бора. Энергетические уровни. Кванты излучения. Фотоны. Постоянная</w:t>
      </w:r>
    </w:p>
    <w:p w:rsidR="004271A9" w:rsidRPr="004271A9" w:rsidRDefault="004271A9" w:rsidP="0042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Планка. Линейчатые спектры.</w:t>
      </w:r>
      <w:r w:rsidRPr="00427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1A9">
        <w:rPr>
          <w:rFonts w:ascii="Times New Roman" w:hAnsi="Times New Roman" w:cs="Times New Roman"/>
          <w:sz w:val="24"/>
          <w:szCs w:val="24"/>
        </w:rPr>
        <w:t xml:space="preserve">Спектрограф. </w:t>
      </w:r>
    </w:p>
    <w:p w:rsidR="004271A9" w:rsidRPr="004271A9" w:rsidRDefault="004271A9" w:rsidP="0042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ab/>
        <w:t>Атомное ядро. Состав атомного ядра. Зарядовое число. Нуклоны. Массовое число. Ядерные силы. Дефект массы. Энергия связи.</w:t>
      </w:r>
      <w:r w:rsidRPr="004271A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4271A9">
        <w:rPr>
          <w:rFonts w:ascii="Times New Roman" w:hAnsi="Times New Roman" w:cs="Times New Roman"/>
          <w:sz w:val="24"/>
          <w:szCs w:val="24"/>
        </w:rPr>
        <w:tab/>
        <w:t>Радиоактивность. Закон радиоактивного распада. Методы регистрации ядерных излучений. Ядерные реакции. Энергетический выход ядерной реакции. Ядерный реактор. Цепная ядерная реакция. Термоядерные реакции.</w:t>
      </w:r>
    </w:p>
    <w:p w:rsidR="004271A9" w:rsidRPr="004271A9" w:rsidRDefault="004271A9" w:rsidP="004271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Влияние радиоактивных излучений на живые организмы. Поглощённая доза излучения. Экологические проблемы, возникающие при использовании атомных электростанций.</w:t>
      </w:r>
    </w:p>
    <w:p w:rsidR="004271A9" w:rsidRPr="004271A9" w:rsidRDefault="004271A9" w:rsidP="004271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i/>
          <w:sz w:val="24"/>
          <w:szCs w:val="24"/>
        </w:rPr>
        <w:t>Демонстрации:</w:t>
      </w:r>
    </w:p>
    <w:p w:rsidR="004271A9" w:rsidRPr="004271A9" w:rsidRDefault="004271A9" w:rsidP="0042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1. Наблюдение треков альфа-частиц в камере Вильсона.</w:t>
      </w:r>
      <w:r w:rsidRPr="004271A9">
        <w:rPr>
          <w:rFonts w:ascii="Times New Roman" w:hAnsi="Times New Roman" w:cs="Times New Roman"/>
          <w:sz w:val="24"/>
          <w:szCs w:val="24"/>
        </w:rPr>
        <w:br/>
        <w:t>2. Устройство и принцип действия счётчика ионизирующих частиц.</w:t>
      </w:r>
      <w:r w:rsidRPr="004271A9">
        <w:rPr>
          <w:rFonts w:ascii="Times New Roman" w:hAnsi="Times New Roman" w:cs="Times New Roman"/>
          <w:sz w:val="24"/>
          <w:szCs w:val="24"/>
        </w:rPr>
        <w:br/>
        <w:t>3. Дозиметр.</w:t>
      </w:r>
    </w:p>
    <w:p w:rsidR="004271A9" w:rsidRPr="004271A9" w:rsidRDefault="004271A9" w:rsidP="004271A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271A9">
        <w:rPr>
          <w:rFonts w:ascii="Times New Roman" w:hAnsi="Times New Roman" w:cs="Times New Roman"/>
          <w:i/>
          <w:sz w:val="24"/>
          <w:szCs w:val="24"/>
        </w:rPr>
        <w:t>Лабораторные работы и опыты:</w:t>
      </w:r>
    </w:p>
    <w:p w:rsidR="004271A9" w:rsidRPr="004271A9" w:rsidRDefault="004271A9" w:rsidP="0042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1. Наблюдение линейчатых спектров излучения</w:t>
      </w:r>
    </w:p>
    <w:p w:rsidR="004271A9" w:rsidRPr="004271A9" w:rsidRDefault="004271A9" w:rsidP="00427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1A9">
        <w:rPr>
          <w:rFonts w:ascii="Times New Roman" w:hAnsi="Times New Roman" w:cs="Times New Roman"/>
          <w:b/>
          <w:sz w:val="24"/>
          <w:szCs w:val="24"/>
        </w:rPr>
        <w:t>Строение и эволюция Вселенной</w:t>
      </w:r>
    </w:p>
    <w:p w:rsidR="004271A9" w:rsidRPr="004271A9" w:rsidRDefault="004271A9" w:rsidP="004271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br/>
        <w:t>Геоцентрическая и гелиоцентрическая системы мира. Физическая природа небесных тел</w:t>
      </w:r>
    </w:p>
    <w:p w:rsidR="004271A9" w:rsidRPr="004271A9" w:rsidRDefault="004271A9" w:rsidP="0042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Солнечной системы. Происхождение Солнечной системы. Физическая природа Солнца и звёзд. Строение Вселенной. Эволюция Вселенной.</w:t>
      </w:r>
    </w:p>
    <w:p w:rsidR="004271A9" w:rsidRPr="004271A9" w:rsidRDefault="004271A9" w:rsidP="004271A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271A9">
        <w:rPr>
          <w:rFonts w:ascii="Times New Roman" w:hAnsi="Times New Roman" w:cs="Times New Roman"/>
          <w:i/>
          <w:sz w:val="24"/>
          <w:szCs w:val="24"/>
        </w:rPr>
        <w:t>Демонстрации:</w:t>
      </w:r>
    </w:p>
    <w:p w:rsidR="004271A9" w:rsidRPr="004271A9" w:rsidRDefault="004271A9" w:rsidP="004271A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71A9">
        <w:rPr>
          <w:rFonts w:ascii="Times New Roman" w:hAnsi="Times New Roman" w:cs="Times New Roman"/>
          <w:sz w:val="24"/>
          <w:szCs w:val="24"/>
        </w:rPr>
        <w:t>1. Астрономические наблюдения.</w:t>
      </w:r>
      <w:r w:rsidRPr="004271A9">
        <w:rPr>
          <w:rFonts w:ascii="Times New Roman" w:hAnsi="Times New Roman" w:cs="Times New Roman"/>
          <w:sz w:val="24"/>
          <w:szCs w:val="24"/>
        </w:rPr>
        <w:br/>
        <w:t>2. Знакомство с созвездиями и наблюдение суточного вращения звёздного неба.</w:t>
      </w:r>
      <w:r w:rsidRPr="004271A9">
        <w:rPr>
          <w:rFonts w:ascii="Times New Roman" w:hAnsi="Times New Roman" w:cs="Times New Roman"/>
          <w:sz w:val="24"/>
          <w:szCs w:val="24"/>
        </w:rPr>
        <w:br/>
        <w:t>3. Наблюдение движения Луны, Солнца и планет относительно звёзд.</w:t>
      </w:r>
    </w:p>
    <w:p w:rsidR="004271A9" w:rsidRDefault="004271A9" w:rsidP="004271A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1A9" w:rsidRDefault="004271A9" w:rsidP="00C1344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3446" w:rsidRPr="009577D4" w:rsidRDefault="00C13446" w:rsidP="00427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739F7" w:rsidRDefault="008739F7" w:rsidP="00873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3F92" w:rsidRDefault="00F53F92" w:rsidP="00F53F9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20F8">
        <w:rPr>
          <w:rFonts w:ascii="Times New Roman" w:eastAsia="Times New Roman" w:hAnsi="Times New Roman"/>
          <w:b/>
          <w:sz w:val="32"/>
          <w:szCs w:val="24"/>
          <w:lang w:eastAsia="ru-RU"/>
        </w:rPr>
        <w:lastRenderedPageBreak/>
        <w:t xml:space="preserve">Примерный перечень реализуемых лабораторных работ по физике  на уровне основного и среднего образования с использованием оборудования центра «Точка Роста» - цифровой лаборатории </w:t>
      </w:r>
      <w:r w:rsidRPr="005620F8">
        <w:rPr>
          <w:rFonts w:ascii="Times New Roman" w:eastAsia="Times New Roman" w:hAnsi="Times New Roman"/>
          <w:b/>
          <w:sz w:val="32"/>
          <w:szCs w:val="24"/>
          <w:lang w:val="en-US" w:eastAsia="ru-RU"/>
        </w:rPr>
        <w:t>R</w:t>
      </w:r>
      <w:r w:rsidRPr="005620F8">
        <w:rPr>
          <w:rFonts w:ascii="Times New Roman" w:eastAsia="Times New Roman" w:hAnsi="Times New Roman"/>
          <w:b/>
          <w:sz w:val="32"/>
          <w:szCs w:val="24"/>
          <w:lang w:eastAsia="ru-RU"/>
        </w:rPr>
        <w:t>2-</w:t>
      </w:r>
      <w:r w:rsidRPr="005620F8">
        <w:rPr>
          <w:rFonts w:ascii="Times New Roman" w:eastAsia="Times New Roman" w:hAnsi="Times New Roman"/>
          <w:b/>
          <w:sz w:val="32"/>
          <w:szCs w:val="24"/>
          <w:lang w:val="en-US" w:eastAsia="ru-RU"/>
        </w:rPr>
        <w:t>D</w:t>
      </w:r>
      <w:r w:rsidRPr="005620F8">
        <w:rPr>
          <w:rFonts w:ascii="Times New Roman" w:eastAsia="Times New Roman" w:hAnsi="Times New Roman"/>
          <w:b/>
          <w:sz w:val="32"/>
          <w:szCs w:val="24"/>
          <w:lang w:eastAsia="ru-RU"/>
        </w:rPr>
        <w:t>2</w:t>
      </w:r>
      <w:r w:rsidRPr="005620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Измерение работы и мощности тока в электрической лампе.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Лабораторная работа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Измерение напряжения на различных участках цепи.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Измерение сопротивления проводника при пом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ощи вольтметра и амперметра.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Изучение действия магнитног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поля на проводник с током.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Лабораторная работа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Изучение закона Ома для участка цепи, последовательного и параллель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соединения проводников.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ЭДС и внутреннего сопротивления источника электрической энергии. Работа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мощность постоянного тока.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Регулирование силы 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в цепи с помощью реостата.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Сборка электрической цепи и измерение силы 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 на различных ее участках.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Изучение электродвигателя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остоянного тока (на модели).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Изучение явлени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электромагнитной индукции.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>Сборка электромагни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 и испытание его действия.</w:t>
      </w:r>
      <w:bookmarkStart w:id="0" w:name="_GoBack"/>
      <w:bookmarkEnd w:id="0"/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Экспериментальная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проверка закона Гей-Люссака.</w:t>
      </w:r>
    </w:p>
    <w:p w:rsidR="00F53F92" w:rsidRPr="00F53F92" w:rsidRDefault="00F53F92" w:rsidP="00F53F9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F92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Лабораторная работа</w:t>
      </w:r>
      <w:r w:rsidRPr="00F53F92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Сборка электрической цепи и измерение силы тока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различных ее участках.</w:t>
      </w:r>
    </w:p>
    <w:p w:rsidR="00F53F92" w:rsidRDefault="00F53F92" w:rsidP="00873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3F92" w:rsidRDefault="00F53F92" w:rsidP="00873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3F92" w:rsidRDefault="00F53F92" w:rsidP="00873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739F7" w:rsidRDefault="008739F7" w:rsidP="00873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ТЕМАТИЧЕСКИЙ</w:t>
      </w:r>
      <w:r w:rsidRPr="009577D4">
        <w:rPr>
          <w:rFonts w:ascii="Times New Roman" w:eastAsia="Times New Roman" w:hAnsi="Times New Roman" w:cs="Times New Roman"/>
          <w:b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271A9" w:rsidRDefault="004271A9" w:rsidP="00873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739F7" w:rsidRPr="009577D4" w:rsidRDefault="008739F7" w:rsidP="008739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4869"/>
        <w:gridCol w:w="1842"/>
        <w:gridCol w:w="3119"/>
        <w:gridCol w:w="3544"/>
      </w:tblGrid>
      <w:tr w:rsidR="008739F7" w:rsidRPr="009577D4" w:rsidTr="009E0E64"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Кол-во лабораторных работ</w:t>
            </w: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Кол-во контрольных работ</w:t>
            </w:r>
          </w:p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9F7" w:rsidRPr="009577D4" w:rsidTr="009E0E64"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</w:rPr>
              <w:t>Физика и физические методы изучения природы</w:t>
            </w: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9F7" w:rsidRPr="009577D4" w:rsidTr="009E0E64">
        <w:trPr>
          <w:trHeight w:val="297"/>
        </w:trPr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Законы механического движения</w:t>
            </w: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9F7" w:rsidRPr="009577D4" w:rsidTr="009E0E64"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</w:rPr>
              <w:t xml:space="preserve">Законы сохранения </w:t>
            </w: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39F7" w:rsidRPr="009577D4" w:rsidTr="009E0E64"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</w:rPr>
              <w:t>Квантовые явления</w:t>
            </w: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39F7" w:rsidRPr="009577D4" w:rsidTr="009E0E64"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</w:rPr>
              <w:t>Строение и эволюция Вселенной</w:t>
            </w: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9F7" w:rsidRPr="009577D4" w:rsidTr="009E0E64"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9F7" w:rsidRPr="009577D4" w:rsidTr="009E0E64">
        <w:tc>
          <w:tcPr>
            <w:tcW w:w="1335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86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8739F7" w:rsidRPr="009577D4" w:rsidRDefault="008739F7" w:rsidP="00873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8739F7" w:rsidRPr="009577D4" w:rsidRDefault="008739F7" w:rsidP="008739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39F7" w:rsidRPr="009577D4" w:rsidRDefault="008739F7" w:rsidP="008739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39F7" w:rsidRPr="009577D4" w:rsidRDefault="008739F7" w:rsidP="008739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39F7" w:rsidRDefault="008739F7" w:rsidP="008739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069E6" w:rsidRPr="009577D4" w:rsidRDefault="00A069E6" w:rsidP="003041F8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7D4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 в 9 классе</w:t>
      </w:r>
    </w:p>
    <w:p w:rsidR="00A069E6" w:rsidRDefault="009577D4" w:rsidP="00A069E6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577D4">
        <w:rPr>
          <w:rFonts w:ascii="Times New Roman" w:eastAsia="Times New Roman" w:hAnsi="Times New Roman" w:cs="Times New Roman"/>
          <w:b/>
          <w:bCs/>
          <w:lang w:eastAsia="ru-RU"/>
        </w:rPr>
        <w:t>Физика и физические методы изучения природы (</w:t>
      </w:r>
      <w:r w:rsidR="009E0E64">
        <w:rPr>
          <w:rFonts w:ascii="Times New Roman" w:eastAsia="Times New Roman" w:hAnsi="Times New Roman" w:cs="Times New Roman"/>
          <w:b/>
          <w:bCs/>
          <w:lang w:eastAsia="ru-RU"/>
        </w:rPr>
        <w:t xml:space="preserve">68 </w:t>
      </w:r>
      <w:r w:rsidRPr="009577D4">
        <w:rPr>
          <w:rFonts w:ascii="Times New Roman" w:eastAsia="Times New Roman" w:hAnsi="Times New Roman" w:cs="Times New Roman"/>
          <w:b/>
          <w:bCs/>
          <w:lang w:eastAsia="ru-RU"/>
        </w:rPr>
        <w:t>час</w:t>
      </w:r>
      <w:r w:rsidR="009E0E64">
        <w:rPr>
          <w:rFonts w:ascii="Times New Roman" w:eastAsia="Times New Roman" w:hAnsi="Times New Roman" w:cs="Times New Roman"/>
          <w:b/>
          <w:bCs/>
          <w:lang w:eastAsia="ru-RU"/>
        </w:rPr>
        <w:t>ов</w:t>
      </w:r>
      <w:r w:rsidRPr="009577D4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9577D4" w:rsidRPr="009577D4" w:rsidRDefault="009577D4" w:rsidP="00A069E6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709"/>
        <w:gridCol w:w="9072"/>
        <w:gridCol w:w="3827"/>
      </w:tblGrid>
      <w:tr w:rsidR="002C2CA3" w:rsidRPr="009577D4" w:rsidTr="004271A9">
        <w:trPr>
          <w:trHeight w:val="413"/>
        </w:trPr>
        <w:tc>
          <w:tcPr>
            <w:tcW w:w="817" w:type="dxa"/>
            <w:vMerge w:val="restart"/>
          </w:tcPr>
          <w:p w:rsidR="002C2CA3" w:rsidRPr="009577D4" w:rsidRDefault="002C2CA3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 xml:space="preserve"> № урока</w:t>
            </w:r>
          </w:p>
        </w:tc>
        <w:tc>
          <w:tcPr>
            <w:tcW w:w="1418" w:type="dxa"/>
            <w:gridSpan w:val="2"/>
          </w:tcPr>
          <w:p w:rsidR="002C2CA3" w:rsidRPr="009577D4" w:rsidRDefault="004271A9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9072" w:type="dxa"/>
            <w:vMerge w:val="restart"/>
            <w:tcBorders>
              <w:right w:val="single" w:sz="4" w:space="0" w:color="auto"/>
            </w:tcBorders>
          </w:tcPr>
          <w:p w:rsidR="002C2CA3" w:rsidRPr="009577D4" w:rsidRDefault="004271A9" w:rsidP="002C2CA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раздела и тем уроков</w:t>
            </w:r>
          </w:p>
          <w:p w:rsidR="002C2CA3" w:rsidRPr="009577D4" w:rsidRDefault="002C2CA3" w:rsidP="002C2CA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CA3" w:rsidRPr="009577D4" w:rsidRDefault="002C2CA3" w:rsidP="002C2CA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Практическая часть</w:t>
            </w:r>
          </w:p>
        </w:tc>
      </w:tr>
      <w:tr w:rsidR="002C2CA3" w:rsidRPr="009577D4" w:rsidTr="004271A9">
        <w:trPr>
          <w:trHeight w:val="412"/>
        </w:trPr>
        <w:tc>
          <w:tcPr>
            <w:tcW w:w="817" w:type="dxa"/>
            <w:vMerge/>
          </w:tcPr>
          <w:p w:rsidR="002C2CA3" w:rsidRPr="009577D4" w:rsidRDefault="002C2CA3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2C2CA3" w:rsidRPr="009577D4" w:rsidRDefault="009E0E64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2C2CA3" w:rsidRPr="009577D4" w:rsidRDefault="009E0E64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9072" w:type="dxa"/>
            <w:vMerge/>
            <w:tcBorders>
              <w:right w:val="single" w:sz="4" w:space="0" w:color="auto"/>
            </w:tcBorders>
          </w:tcPr>
          <w:p w:rsidR="002C2CA3" w:rsidRPr="009577D4" w:rsidRDefault="002C2CA3" w:rsidP="00590CE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CA3" w:rsidRPr="009577D4" w:rsidRDefault="002C2CA3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CA3" w:rsidRPr="009577D4" w:rsidTr="004271A9">
        <w:tc>
          <w:tcPr>
            <w:tcW w:w="817" w:type="dxa"/>
          </w:tcPr>
          <w:p w:rsidR="002C2CA3" w:rsidRPr="009577D4" w:rsidRDefault="002C2CA3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C2CA3" w:rsidRPr="009577D4" w:rsidRDefault="002C2CA3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2C2CA3" w:rsidRPr="009577D4" w:rsidRDefault="002C2CA3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2C2CA3" w:rsidRPr="009577D4" w:rsidRDefault="002C2CA3" w:rsidP="00590CE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Физический эксперимент. Моделирование явлений природы. Научные гипотезы.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C2CA3" w:rsidRPr="009577D4" w:rsidRDefault="002C2CA3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CA3" w:rsidRPr="009577D4" w:rsidTr="004271A9">
        <w:tc>
          <w:tcPr>
            <w:tcW w:w="817" w:type="dxa"/>
          </w:tcPr>
          <w:p w:rsidR="002C2CA3" w:rsidRPr="009577D4" w:rsidRDefault="002C2CA3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C2CA3" w:rsidRPr="009577D4" w:rsidRDefault="002C2CA3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2C2CA3" w:rsidRPr="009577D4" w:rsidRDefault="002C2CA3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2C2CA3" w:rsidRPr="009577D4" w:rsidRDefault="002C2CA3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Физические законы и границы их применимости. Физическая картина мира.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C2CA3" w:rsidRPr="009577D4" w:rsidRDefault="002C2CA3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77D4" w:rsidRDefault="009577D4" w:rsidP="002C2CA3">
      <w:pPr>
        <w:jc w:val="center"/>
      </w:pPr>
      <w:r w:rsidRPr="009577D4">
        <w:rPr>
          <w:rFonts w:ascii="Times New Roman" w:eastAsia="Times New Roman" w:hAnsi="Times New Roman" w:cs="Times New Roman"/>
          <w:b/>
          <w:bCs/>
          <w:lang w:eastAsia="ru-RU"/>
        </w:rPr>
        <w:t>Законы механического движения (20 часов</w:t>
      </w:r>
      <w:r w:rsidR="002C2CA3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709"/>
        <w:gridCol w:w="9072"/>
        <w:gridCol w:w="3827"/>
      </w:tblGrid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0A1B2D" w:rsidRPr="009577D4" w:rsidRDefault="000A1B2D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Система отсчета.</w:t>
            </w:r>
          </w:p>
          <w:p w:rsidR="000A1B2D" w:rsidRPr="009577D4" w:rsidRDefault="000A1B2D" w:rsidP="00190E3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Основные понятия кинематики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rPr>
          <w:trHeight w:val="547"/>
        </w:trPr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0A1B2D" w:rsidRPr="009577D4" w:rsidRDefault="000A1B2D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A069E6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190E3C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Неравномерное движение. Мгновенная скорость. Ускорение – векторная величина.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A069E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rPr>
          <w:trHeight w:val="561"/>
        </w:trPr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0A1B2D" w:rsidRPr="009577D4" w:rsidRDefault="000A1B2D" w:rsidP="009B6D3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9B6D3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9B6D3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Равноускоренное прямолинейное движение. Свободное падение.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9B6D3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rPr>
          <w:trHeight w:val="561"/>
        </w:trPr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190E3C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Равноускоренное прямолинейное движение. Свободное падение.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190E3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9E0E64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Л.р. № 1 «Измерение ускорения свободного падения»</w:t>
            </w: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190E3C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Графики зависимости модуля скорости и пути равноускоренного движения от времени движения.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rPr>
          <w:trHeight w:val="614"/>
        </w:trPr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0A1B2D" w:rsidRDefault="000A1B2D" w:rsidP="000A1B2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Движение по окружности с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постоянной по модулю скоростью.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Центростремительное ускорение.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rPr>
          <w:trHeight w:val="590"/>
        </w:trPr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Default="000A1B2D" w:rsidP="0027785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Определение центростр</w:t>
            </w:r>
            <w:r>
              <w:rPr>
                <w:rFonts w:ascii="Times New Roman" w:eastAsia="Calibri" w:hAnsi="Times New Roman" w:cs="Times New Roman"/>
                <w:color w:val="000000"/>
              </w:rPr>
              <w:t>емительного ускорения.</w:t>
            </w:r>
          </w:p>
          <w:p w:rsidR="000A1B2D" w:rsidRPr="009577D4" w:rsidRDefault="000A1B2D" w:rsidP="0027785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</w:t>
            </w:r>
            <w:r w:rsidR="009E0E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№ 2 «Определение центростремительного ускорения»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27785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Относительность механического движения.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2D1956" w:rsidRDefault="000A1B2D" w:rsidP="002D1956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b/>
                <w:color w:val="000000"/>
              </w:rPr>
              <w:t>Контрольная работа № 1 по теме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  <w:r w:rsidRPr="009577D4">
              <w:rPr>
                <w:rFonts w:ascii="Times New Roman" w:eastAsia="Calibri" w:hAnsi="Times New Roman" w:cs="Times New Roman"/>
                <w:b/>
                <w:color w:val="000000"/>
              </w:rPr>
              <w:t xml:space="preserve"> «Механическое движение»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2778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Первый закон Ньютона.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9072" w:type="dxa"/>
          </w:tcPr>
          <w:p w:rsidR="000A1B2D" w:rsidRPr="009577D4" w:rsidRDefault="000A1B2D" w:rsidP="002778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Второй закон Ньютона.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0A1B2D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27785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Изучение</w:t>
            </w:r>
            <w:r w:rsidR="002D1956">
              <w:rPr>
                <w:rFonts w:ascii="Times New Roman" w:eastAsia="Calibri" w:hAnsi="Times New Roman" w:cs="Times New Roman"/>
                <w:color w:val="000000"/>
              </w:rPr>
              <w:t xml:space="preserve"> движения системы связанных тел.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2D1956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Лабораторная работа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3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«Изучение движения системы связанных тел»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0A1B2D" w:rsidRPr="009577D4" w:rsidTr="004271A9">
        <w:tc>
          <w:tcPr>
            <w:tcW w:w="817" w:type="dxa"/>
          </w:tcPr>
          <w:p w:rsidR="000A1B2D" w:rsidRPr="009577D4" w:rsidRDefault="000A1B2D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A1B2D" w:rsidRPr="009577D4" w:rsidRDefault="000A1B2D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0A1B2D" w:rsidRPr="009577D4" w:rsidRDefault="000A1B2D" w:rsidP="002778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Сло</w:t>
            </w:r>
            <w:r w:rsidR="002D1956">
              <w:rPr>
                <w:rFonts w:ascii="Times New Roman" w:eastAsia="Calibri" w:hAnsi="Times New Roman" w:cs="Times New Roman"/>
                <w:color w:val="000000"/>
              </w:rPr>
              <w:t xml:space="preserve">жение сил.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Сложе</w:t>
            </w:r>
            <w:r w:rsidR="002D1956">
              <w:rPr>
                <w:rFonts w:ascii="Times New Roman" w:eastAsia="Calibri" w:hAnsi="Times New Roman" w:cs="Times New Roman"/>
                <w:color w:val="000000"/>
              </w:rPr>
              <w:t>ние сил, направленных под углом.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1B2D" w:rsidRPr="009577D4" w:rsidRDefault="002D1956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4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«Сложение сил, направленных под углом»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5F0F88" w:rsidRPr="009577D4" w:rsidTr="004271A9">
        <w:tc>
          <w:tcPr>
            <w:tcW w:w="817" w:type="dxa"/>
          </w:tcPr>
          <w:p w:rsidR="005F0F88" w:rsidRPr="009577D4" w:rsidRDefault="005F0F8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5F0F88" w:rsidRPr="009577D4" w:rsidRDefault="005F0F88" w:rsidP="00277852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 xml:space="preserve">Третий закон Ньютона. </w:t>
            </w:r>
          </w:p>
          <w:p w:rsidR="005F0F88" w:rsidRPr="009577D4" w:rsidRDefault="005F0F88" w:rsidP="002778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F0F88" w:rsidRPr="009577D4" w:rsidRDefault="005F0F88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F88" w:rsidRPr="009577D4" w:rsidTr="004271A9">
        <w:tc>
          <w:tcPr>
            <w:tcW w:w="817" w:type="dxa"/>
          </w:tcPr>
          <w:p w:rsidR="005F0F88" w:rsidRPr="009577D4" w:rsidRDefault="005F0F8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5F0F88" w:rsidRPr="009577D4" w:rsidRDefault="005F0F88" w:rsidP="002778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Закон всемирного тяготения. Движение тел под действием силы тяжести.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F0F88" w:rsidRPr="009577D4" w:rsidRDefault="005F0F88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F88" w:rsidRPr="009577D4" w:rsidTr="004271A9">
        <w:tc>
          <w:tcPr>
            <w:tcW w:w="817" w:type="dxa"/>
          </w:tcPr>
          <w:p w:rsidR="005F0F88" w:rsidRPr="009577D4" w:rsidRDefault="005F0F8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5F0F88" w:rsidRPr="009577D4" w:rsidRDefault="005F0F88" w:rsidP="002778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Закон всемирного тяготения. Движение тел под действием силы тяжести.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F0F88" w:rsidRPr="009577D4" w:rsidRDefault="005F0F88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F88" w:rsidRPr="009577D4" w:rsidTr="004271A9">
        <w:tc>
          <w:tcPr>
            <w:tcW w:w="817" w:type="dxa"/>
          </w:tcPr>
          <w:p w:rsidR="005F0F88" w:rsidRPr="009577D4" w:rsidRDefault="005F0F8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5F0F88" w:rsidRPr="009577D4" w:rsidRDefault="005F0F88" w:rsidP="002778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к контрольной работе по теме «Законы динамики»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F0F88" w:rsidRPr="009577D4" w:rsidRDefault="005F0F88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F88" w:rsidRPr="009577D4" w:rsidTr="004271A9">
        <w:tc>
          <w:tcPr>
            <w:tcW w:w="817" w:type="dxa"/>
          </w:tcPr>
          <w:p w:rsidR="005F0F88" w:rsidRPr="009577D4" w:rsidRDefault="005F0F8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F0F88" w:rsidRPr="009577D4" w:rsidRDefault="005F0F88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5F0F88" w:rsidRPr="009577D4" w:rsidRDefault="005F0F88" w:rsidP="00E418D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b/>
                <w:color w:val="000000"/>
              </w:rPr>
              <w:t>Контрольная работа по теме № 2 «Законы динамики»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F0F88" w:rsidRPr="009577D4" w:rsidRDefault="005F0F88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0F88" w:rsidRDefault="005F0F88" w:rsidP="00715878">
      <w:pPr>
        <w:jc w:val="center"/>
      </w:pPr>
      <w:r w:rsidRPr="009577D4">
        <w:rPr>
          <w:rFonts w:ascii="Times New Roman" w:eastAsia="Times New Roman" w:hAnsi="Times New Roman" w:cs="Times New Roman"/>
          <w:b/>
          <w:bCs/>
          <w:lang w:eastAsia="ru-RU"/>
        </w:rPr>
        <w:t>Законы сохранения (20 часов)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709"/>
        <w:gridCol w:w="9072"/>
        <w:gridCol w:w="3827"/>
      </w:tblGrid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E418D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Импульс. Закон сохранения импульса. Реактивное движение.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E418D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Импульс. Закон сохранения импульса. Реактивное движение.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E418D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Кинетическая энергия.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E418D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Работа.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Решение задач по теме «Кинетическая энергия. Работа»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Определение кинетической энергии и скорост</w:t>
            </w:r>
            <w:r w:rsidR="001A2413">
              <w:rPr>
                <w:rFonts w:ascii="Times New Roman" w:eastAsia="Calibri" w:hAnsi="Times New Roman" w:cs="Times New Roman"/>
                <w:color w:val="000000"/>
              </w:rPr>
              <w:t>и тела по длине тормозного пути.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9E0E6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Лабораторная</w:t>
            </w:r>
            <w:r w:rsidR="004271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271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9E0E64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="001A2413" w:rsidRPr="009577D4">
              <w:rPr>
                <w:rFonts w:ascii="Times New Roman" w:eastAsia="Calibri" w:hAnsi="Times New Roman" w:cs="Times New Roman"/>
                <w:color w:val="000000"/>
              </w:rPr>
              <w:t>«Определение кинетической энергии и скорости тела по длине тормозного пути»</w:t>
            </w:r>
            <w:r w:rsidR="001A241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E418D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Потенциальная энергия.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Решение задач по теме «Потенциальная энергия»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Измерение потенциальной энергии.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</w:t>
            </w:r>
            <w:r w:rsidR="004271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6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«Измерение потенциальной энергии»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E418D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Измерение потенциальной энергии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упруго деформированной пружины.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</w:t>
            </w:r>
            <w:r w:rsidR="004271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7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«Измерение потенциальной энергии упруго деформированной пружины»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E418D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Закон сохранения механической энергии.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Закон сохранения механической энергии.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Закон сохранения в тепловых процессах. Преобразование энергии в тепловых машинах.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КПД тепловой машины.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37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Экологические 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проблемы теплоэнергетики. Возобновляемые источники энергии.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Принцип работы тепловых машин. Паровая турбина.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 xml:space="preserve">Двигатель внутреннего сгорания. Реактивный двигатель.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КПД теплового двигателя. Устройство и принцип действия холодильника.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Подготовка к контрольной работе по теме «Законы сохранения»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b/>
                <w:color w:val="000000"/>
              </w:rPr>
              <w:t>Контрольная работа № 3 работе по теме «Законы сохранения»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95275" w:rsidRPr="00715878" w:rsidRDefault="00895275" w:rsidP="00715878">
      <w:pPr>
        <w:tabs>
          <w:tab w:val="left" w:pos="5805"/>
        </w:tabs>
        <w:jc w:val="center"/>
        <w:rPr>
          <w:rFonts w:ascii="Times New Roman" w:hAnsi="Times New Roman" w:cs="Times New Roman"/>
          <w:b/>
        </w:rPr>
      </w:pPr>
      <w:r w:rsidRPr="00715878">
        <w:rPr>
          <w:rFonts w:ascii="Times New Roman" w:hAnsi="Times New Roman" w:cs="Times New Roman"/>
          <w:b/>
        </w:rPr>
        <w:t>Квантовые явления</w:t>
      </w:r>
      <w:r w:rsidR="00715878">
        <w:rPr>
          <w:rFonts w:ascii="Times New Roman" w:hAnsi="Times New Roman" w:cs="Times New Roman"/>
          <w:b/>
        </w:rPr>
        <w:t xml:space="preserve"> 16 часов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709"/>
        <w:gridCol w:w="9072"/>
        <w:gridCol w:w="3827"/>
      </w:tblGrid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Строение атома. Опыты Резерфорда. Планетарная модель атома.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Измерение элем</w:t>
            </w:r>
            <w:r>
              <w:rPr>
                <w:rFonts w:ascii="Times New Roman" w:eastAsia="Calibri" w:hAnsi="Times New Roman" w:cs="Times New Roman"/>
                <w:color w:val="000000"/>
              </w:rPr>
              <w:t>ентарного электрического заряда.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Линейчатые оптические спектры. Постулаты Бора. Поглощение и испускание света атомами.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rPr>
          <w:trHeight w:val="559"/>
        </w:trPr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709" w:type="dxa"/>
          </w:tcPr>
          <w:p w:rsidR="00E94ECF" w:rsidRPr="009577D4" w:rsidRDefault="00E94ECF" w:rsidP="00CA0F6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Наблюдени</w:t>
            </w:r>
            <w:r>
              <w:rPr>
                <w:rFonts w:ascii="Times New Roman" w:eastAsia="Calibri" w:hAnsi="Times New Roman" w:cs="Times New Roman"/>
                <w:color w:val="000000"/>
              </w:rPr>
              <w:t>е линейчатого спектра излучения.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89527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</w:t>
            </w:r>
            <w:r w:rsidR="004271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№ 8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 xml:space="preserve"> «Наблюдение линейчатого спектра излучения»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47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Атомное ядро. Состав атомного ядра. Зарядовое и массовое число.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Ядерные силы. Дефект масс. Энергия связи атомных ядер.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49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4D30E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Ядерные силы. Дефект масс. Энергия связи атомных ядер.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4D30E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Радиоактивность. Альфа-, бета- и гамма – излучения. Период полураспада.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4D30E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Радиоактивность.</w:t>
            </w:r>
            <w:r w:rsidR="001A2413">
              <w:rPr>
                <w:rFonts w:ascii="Times New Roman" w:eastAsia="Calibri" w:hAnsi="Times New Roman" w:cs="Times New Roman"/>
                <w:color w:val="000000"/>
              </w:rPr>
              <w:t xml:space="preserve"> Альфа-,бета- и гамма </w:t>
            </w:r>
            <w:r w:rsidRPr="009577D4">
              <w:rPr>
                <w:rFonts w:ascii="Times New Roman" w:eastAsia="Calibri" w:hAnsi="Times New Roman" w:cs="Times New Roman"/>
                <w:color w:val="000000"/>
              </w:rPr>
              <w:t>– излучения.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C4EE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Методы регистрации ядерных излучений.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53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4D30E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Ядерные реакции. Деление и синтез ядер.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CA0F6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54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4D30E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Ядерные реакции. Деление и синтез ядер. Решение задач.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4D30E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55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4D30E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Ядерный реактор. Ядерная энергетика.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4D30E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56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4D30E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Термоядерные реакции. Источники энергии Солнца и звезд.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4D30E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Подготовка к контрольной работе по теме «Квантовые явления»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ECF" w:rsidRPr="009577D4" w:rsidTr="004271A9">
        <w:tc>
          <w:tcPr>
            <w:tcW w:w="817" w:type="dxa"/>
          </w:tcPr>
          <w:p w:rsidR="00E94ECF" w:rsidRPr="009577D4" w:rsidRDefault="00E94ECF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94ECF" w:rsidRPr="009577D4" w:rsidRDefault="00E94ECF" w:rsidP="006D05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2" w:type="dxa"/>
          </w:tcPr>
          <w:p w:rsidR="00E94ECF" w:rsidRPr="009577D4" w:rsidRDefault="00E94ECF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b/>
                <w:color w:val="000000"/>
              </w:rPr>
              <w:t>Контрольная работа № 4 по теме «Квантовые явления»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4ECF" w:rsidRPr="009577D4" w:rsidRDefault="00E94ECF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0121D" w:rsidRDefault="0000121D" w:rsidP="00895275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275" w:rsidRDefault="00895275" w:rsidP="00F36B4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77D4">
        <w:rPr>
          <w:rFonts w:ascii="Times New Roman" w:eastAsia="Times New Roman" w:hAnsi="Times New Roman" w:cs="Times New Roman"/>
          <w:b/>
          <w:bCs/>
          <w:lang w:eastAsia="ru-RU"/>
        </w:rPr>
        <w:t>Строение и эволюция Вселенной (5 часов)</w:t>
      </w:r>
    </w:p>
    <w:p w:rsidR="00F36B4A" w:rsidRPr="00F36B4A" w:rsidRDefault="00F36B4A" w:rsidP="00F36B4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709"/>
        <w:gridCol w:w="9072"/>
        <w:gridCol w:w="3827"/>
      </w:tblGrid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 xml:space="preserve">Видимые движения небесных тел. Геоцентрическая и гелиоцентрическая система мира. Доказательство движения Земли.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Строение солнечной системы. Физическая природа небесных тел Солнечной системы.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61</w:t>
            </w: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Малые тела Солнечной системы. Происхождение Солнечной системы.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62</w:t>
            </w: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6D052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Физическая природа Солнца и звезд. Строение Вселенной. Эволюция Вселенной.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6D052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63</w:t>
            </w: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Астрономические наблюдения. Звезды и созвездия. Суточное вращение звездного неба.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64</w:t>
            </w: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Повторение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по теме «Механическое движение»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65</w:t>
            </w: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Повторение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по теме «Кинематика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Повторение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по теме «Законы динамики»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Повторение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по теме «Законы сохранения»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878" w:rsidRPr="009577D4" w:rsidTr="004271A9">
        <w:tc>
          <w:tcPr>
            <w:tcW w:w="817" w:type="dxa"/>
          </w:tcPr>
          <w:p w:rsidR="00715878" w:rsidRPr="009577D4" w:rsidRDefault="00715878" w:rsidP="003B16E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68</w:t>
            </w: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7D4">
              <w:rPr>
                <w:rFonts w:ascii="Times New Roman" w:eastAsia="Calibri" w:hAnsi="Times New Roman" w:cs="Times New Roman"/>
                <w:color w:val="000000"/>
              </w:rPr>
              <w:t>Повторение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по теме «Квантовые явления»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15878" w:rsidRPr="009577D4" w:rsidRDefault="00715878" w:rsidP="003372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2CE" w:rsidRPr="009577D4" w:rsidRDefault="003372CE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372CE" w:rsidRPr="009577D4" w:rsidRDefault="003372CE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372CE" w:rsidRPr="009577D4" w:rsidRDefault="003372CE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372CE" w:rsidRPr="009577D4" w:rsidRDefault="003372CE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372CE" w:rsidRPr="009577D4" w:rsidRDefault="003372CE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372CE" w:rsidRPr="009577D4" w:rsidRDefault="003372CE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372CE" w:rsidRPr="009577D4" w:rsidRDefault="003372CE" w:rsidP="00A0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372CE" w:rsidRDefault="003372CE" w:rsidP="00921B0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0121D" w:rsidRDefault="0000121D" w:rsidP="00921B0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0121D" w:rsidRDefault="0000121D" w:rsidP="00921B0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0121D" w:rsidRDefault="0000121D" w:rsidP="00921B0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0121D" w:rsidRDefault="0000121D" w:rsidP="00921B0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0121D" w:rsidRDefault="0000121D" w:rsidP="00921B0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0121D" w:rsidRPr="0000121D" w:rsidRDefault="0000121D" w:rsidP="00921B0E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sectPr w:rsidR="0000121D" w:rsidRPr="0000121D" w:rsidSect="00057A68">
      <w:pgSz w:w="16838" w:h="11906" w:orient="landscape"/>
      <w:pgMar w:top="85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C6F" w:rsidRDefault="00D07C6F" w:rsidP="00AF2D88">
      <w:pPr>
        <w:spacing w:after="0" w:line="240" w:lineRule="auto"/>
      </w:pPr>
      <w:r>
        <w:separator/>
      </w:r>
    </w:p>
  </w:endnote>
  <w:endnote w:type="continuationSeparator" w:id="1">
    <w:p w:rsidR="00D07C6F" w:rsidRDefault="00D07C6F" w:rsidP="00AF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C6F" w:rsidRDefault="00D07C6F" w:rsidP="00AF2D88">
      <w:pPr>
        <w:spacing w:after="0" w:line="240" w:lineRule="auto"/>
      </w:pPr>
      <w:r>
        <w:separator/>
      </w:r>
    </w:p>
  </w:footnote>
  <w:footnote w:type="continuationSeparator" w:id="1">
    <w:p w:rsidR="00D07C6F" w:rsidRDefault="00D07C6F" w:rsidP="00AF2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8BA"/>
    <w:multiLevelType w:val="hybridMultilevel"/>
    <w:tmpl w:val="22D242E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4B1553"/>
    <w:multiLevelType w:val="hybridMultilevel"/>
    <w:tmpl w:val="E4EE2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923AE"/>
    <w:multiLevelType w:val="multilevel"/>
    <w:tmpl w:val="ED427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CFC51FC"/>
    <w:multiLevelType w:val="hybridMultilevel"/>
    <w:tmpl w:val="F328D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31B39"/>
    <w:multiLevelType w:val="hybridMultilevel"/>
    <w:tmpl w:val="2AF8BC3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1C035A"/>
    <w:multiLevelType w:val="hybridMultilevel"/>
    <w:tmpl w:val="70BEC138"/>
    <w:lvl w:ilvl="0" w:tplc="9F2031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8E15E0"/>
    <w:multiLevelType w:val="hybridMultilevel"/>
    <w:tmpl w:val="A9326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474A5"/>
    <w:multiLevelType w:val="hybridMultilevel"/>
    <w:tmpl w:val="99909D7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C76A8C"/>
    <w:multiLevelType w:val="hybridMultilevel"/>
    <w:tmpl w:val="7F52CA8E"/>
    <w:lvl w:ilvl="0" w:tplc="9F2031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B62EC1"/>
    <w:multiLevelType w:val="hybridMultilevel"/>
    <w:tmpl w:val="C230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329D3"/>
    <w:multiLevelType w:val="multilevel"/>
    <w:tmpl w:val="987A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B3043A"/>
    <w:multiLevelType w:val="hybridMultilevel"/>
    <w:tmpl w:val="4D5C3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3C692C"/>
    <w:multiLevelType w:val="multilevel"/>
    <w:tmpl w:val="2E90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D3A3A"/>
    <w:multiLevelType w:val="hybridMultilevel"/>
    <w:tmpl w:val="1FEAB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9416D1"/>
    <w:multiLevelType w:val="hybridMultilevel"/>
    <w:tmpl w:val="E9CCFC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C57"/>
    <w:multiLevelType w:val="hybridMultilevel"/>
    <w:tmpl w:val="344CCF0E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833B6"/>
    <w:multiLevelType w:val="hybridMultilevel"/>
    <w:tmpl w:val="0A70B6A6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14BA6"/>
    <w:multiLevelType w:val="multilevel"/>
    <w:tmpl w:val="419A03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>
    <w:nsid w:val="2E2B64DD"/>
    <w:multiLevelType w:val="hybridMultilevel"/>
    <w:tmpl w:val="4CF0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16434"/>
    <w:multiLevelType w:val="hybridMultilevel"/>
    <w:tmpl w:val="BB3A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1099E"/>
    <w:multiLevelType w:val="hybridMultilevel"/>
    <w:tmpl w:val="C09C9A10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1">
    <w:nsid w:val="31205438"/>
    <w:multiLevelType w:val="hybridMultilevel"/>
    <w:tmpl w:val="53C41B5E"/>
    <w:lvl w:ilvl="0" w:tplc="ADCE4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7A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3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BCE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E1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7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CC8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BC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8C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26E5F28"/>
    <w:multiLevelType w:val="hybridMultilevel"/>
    <w:tmpl w:val="806E7F10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15CAD"/>
    <w:multiLevelType w:val="hybridMultilevel"/>
    <w:tmpl w:val="2F7AB17E"/>
    <w:lvl w:ilvl="0" w:tplc="ADCE4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687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0F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04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F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E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CE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E8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6E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5582383"/>
    <w:multiLevelType w:val="multilevel"/>
    <w:tmpl w:val="28DA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C84689"/>
    <w:multiLevelType w:val="hybridMultilevel"/>
    <w:tmpl w:val="3BEE7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FE3F69"/>
    <w:multiLevelType w:val="hybridMultilevel"/>
    <w:tmpl w:val="CB283B7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3F4502CA"/>
    <w:multiLevelType w:val="hybridMultilevel"/>
    <w:tmpl w:val="A80C88C2"/>
    <w:lvl w:ilvl="0" w:tplc="04190011">
      <w:start w:val="1"/>
      <w:numFmt w:val="decimal"/>
      <w:lvlText w:val="%1)"/>
      <w:lvlJc w:val="left"/>
      <w:pPr>
        <w:tabs>
          <w:tab w:val="num" w:pos="5250"/>
        </w:tabs>
        <w:ind w:left="52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970"/>
        </w:tabs>
        <w:ind w:left="59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90"/>
        </w:tabs>
        <w:ind w:left="66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10"/>
        </w:tabs>
        <w:ind w:left="74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30"/>
        </w:tabs>
        <w:ind w:left="81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50"/>
        </w:tabs>
        <w:ind w:left="88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570"/>
        </w:tabs>
        <w:ind w:left="95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90"/>
        </w:tabs>
        <w:ind w:left="102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10"/>
        </w:tabs>
        <w:ind w:left="11010" w:hanging="180"/>
      </w:pPr>
    </w:lvl>
  </w:abstractNum>
  <w:abstractNum w:abstractNumId="28">
    <w:nsid w:val="48A107AD"/>
    <w:multiLevelType w:val="hybridMultilevel"/>
    <w:tmpl w:val="68FAC500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95A68"/>
    <w:multiLevelType w:val="hybridMultilevel"/>
    <w:tmpl w:val="FFF4F1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36617"/>
    <w:multiLevelType w:val="hybridMultilevel"/>
    <w:tmpl w:val="931624EA"/>
    <w:lvl w:ilvl="0" w:tplc="00D07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83ED7"/>
    <w:multiLevelType w:val="hybridMultilevel"/>
    <w:tmpl w:val="09B2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063FF"/>
    <w:multiLevelType w:val="multilevel"/>
    <w:tmpl w:val="E8E0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08491D"/>
    <w:multiLevelType w:val="hybridMultilevel"/>
    <w:tmpl w:val="2DF20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70240"/>
    <w:multiLevelType w:val="hybridMultilevel"/>
    <w:tmpl w:val="E70EB8CA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02C31"/>
    <w:multiLevelType w:val="multilevel"/>
    <w:tmpl w:val="2F32E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20B7C61"/>
    <w:multiLevelType w:val="hybridMultilevel"/>
    <w:tmpl w:val="D3085C58"/>
    <w:lvl w:ilvl="0" w:tplc="EA62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F03AA"/>
    <w:multiLevelType w:val="hybridMultilevel"/>
    <w:tmpl w:val="A1C0AC78"/>
    <w:lvl w:ilvl="0" w:tplc="AEAEFF0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11604"/>
    <w:multiLevelType w:val="hybridMultilevel"/>
    <w:tmpl w:val="9CA86A4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E4955"/>
    <w:multiLevelType w:val="hybridMultilevel"/>
    <w:tmpl w:val="AC92C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A25C9"/>
    <w:multiLevelType w:val="hybridMultilevel"/>
    <w:tmpl w:val="88F46B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E3AD9"/>
    <w:multiLevelType w:val="hybridMultilevel"/>
    <w:tmpl w:val="6C2C4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910802"/>
    <w:multiLevelType w:val="multilevel"/>
    <w:tmpl w:val="E6E688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F57110A"/>
    <w:multiLevelType w:val="hybridMultilevel"/>
    <w:tmpl w:val="CD94231C"/>
    <w:lvl w:ilvl="0" w:tplc="9F2031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8"/>
  </w:num>
  <w:num w:numId="4">
    <w:abstractNumId w:val="5"/>
  </w:num>
  <w:num w:numId="5">
    <w:abstractNumId w:val="43"/>
  </w:num>
  <w:num w:numId="6">
    <w:abstractNumId w:val="20"/>
  </w:num>
  <w:num w:numId="7">
    <w:abstractNumId w:val="30"/>
  </w:num>
  <w:num w:numId="8">
    <w:abstractNumId w:val="17"/>
  </w:num>
  <w:num w:numId="9">
    <w:abstractNumId w:val="26"/>
  </w:num>
  <w:num w:numId="10">
    <w:abstractNumId w:val="2"/>
  </w:num>
  <w:num w:numId="11">
    <w:abstractNumId w:val="40"/>
  </w:num>
  <w:num w:numId="12">
    <w:abstractNumId w:val="13"/>
  </w:num>
  <w:num w:numId="13">
    <w:abstractNumId w:val="11"/>
  </w:num>
  <w:num w:numId="14">
    <w:abstractNumId w:val="4"/>
  </w:num>
  <w:num w:numId="15">
    <w:abstractNumId w:val="38"/>
  </w:num>
  <w:num w:numId="16">
    <w:abstractNumId w:val="27"/>
  </w:num>
  <w:num w:numId="17">
    <w:abstractNumId w:val="3"/>
  </w:num>
  <w:num w:numId="18">
    <w:abstractNumId w:val="25"/>
  </w:num>
  <w:num w:numId="19">
    <w:abstractNumId w:val="4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4"/>
  </w:num>
  <w:num w:numId="25">
    <w:abstractNumId w:val="33"/>
  </w:num>
  <w:num w:numId="26">
    <w:abstractNumId w:val="37"/>
  </w:num>
  <w:num w:numId="27">
    <w:abstractNumId w:val="18"/>
  </w:num>
  <w:num w:numId="28">
    <w:abstractNumId w:val="31"/>
  </w:num>
  <w:num w:numId="29">
    <w:abstractNumId w:val="22"/>
  </w:num>
  <w:num w:numId="30">
    <w:abstractNumId w:val="36"/>
  </w:num>
  <w:num w:numId="31">
    <w:abstractNumId w:val="16"/>
  </w:num>
  <w:num w:numId="32">
    <w:abstractNumId w:val="28"/>
  </w:num>
  <w:num w:numId="33">
    <w:abstractNumId w:val="34"/>
  </w:num>
  <w:num w:numId="34">
    <w:abstractNumId w:val="15"/>
  </w:num>
  <w:num w:numId="35">
    <w:abstractNumId w:val="35"/>
  </w:num>
  <w:num w:numId="36">
    <w:abstractNumId w:val="42"/>
  </w:num>
  <w:num w:numId="37">
    <w:abstractNumId w:val="0"/>
  </w:num>
  <w:num w:numId="38">
    <w:abstractNumId w:val="29"/>
  </w:num>
  <w:num w:numId="39">
    <w:abstractNumId w:val="19"/>
  </w:num>
  <w:num w:numId="40">
    <w:abstractNumId w:val="9"/>
  </w:num>
  <w:num w:numId="41">
    <w:abstractNumId w:val="39"/>
  </w:num>
  <w:num w:numId="42">
    <w:abstractNumId w:val="12"/>
  </w:num>
  <w:num w:numId="43">
    <w:abstractNumId w:val="10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9E6"/>
    <w:rsid w:val="0000121D"/>
    <w:rsid w:val="00001B73"/>
    <w:rsid w:val="000170C0"/>
    <w:rsid w:val="00030165"/>
    <w:rsid w:val="00056EA0"/>
    <w:rsid w:val="00057218"/>
    <w:rsid w:val="00057A68"/>
    <w:rsid w:val="00095DDA"/>
    <w:rsid w:val="000A06BB"/>
    <w:rsid w:val="000A144E"/>
    <w:rsid w:val="000A1B2D"/>
    <w:rsid w:val="000C6338"/>
    <w:rsid w:val="00106888"/>
    <w:rsid w:val="00113DF9"/>
    <w:rsid w:val="00117BD0"/>
    <w:rsid w:val="001433A3"/>
    <w:rsid w:val="0018140B"/>
    <w:rsid w:val="00190E3C"/>
    <w:rsid w:val="001A2413"/>
    <w:rsid w:val="00256793"/>
    <w:rsid w:val="00277852"/>
    <w:rsid w:val="002965C3"/>
    <w:rsid w:val="002C2CA3"/>
    <w:rsid w:val="002D00D4"/>
    <w:rsid w:val="002D1956"/>
    <w:rsid w:val="003041F8"/>
    <w:rsid w:val="0030564B"/>
    <w:rsid w:val="003148C2"/>
    <w:rsid w:val="003262C1"/>
    <w:rsid w:val="003372CE"/>
    <w:rsid w:val="00372CCA"/>
    <w:rsid w:val="003A6751"/>
    <w:rsid w:val="003B16E6"/>
    <w:rsid w:val="003B5E9D"/>
    <w:rsid w:val="003B69C1"/>
    <w:rsid w:val="004271A9"/>
    <w:rsid w:val="004D30E5"/>
    <w:rsid w:val="00500242"/>
    <w:rsid w:val="005114B2"/>
    <w:rsid w:val="00520ECC"/>
    <w:rsid w:val="005244FD"/>
    <w:rsid w:val="00552A4B"/>
    <w:rsid w:val="00561BAD"/>
    <w:rsid w:val="00590CE1"/>
    <w:rsid w:val="005B49BF"/>
    <w:rsid w:val="005F0F88"/>
    <w:rsid w:val="006366A1"/>
    <w:rsid w:val="006712B1"/>
    <w:rsid w:val="006C4EEF"/>
    <w:rsid w:val="006D0522"/>
    <w:rsid w:val="00713968"/>
    <w:rsid w:val="00715878"/>
    <w:rsid w:val="00746811"/>
    <w:rsid w:val="00787B71"/>
    <w:rsid w:val="007A0D01"/>
    <w:rsid w:val="008739F7"/>
    <w:rsid w:val="00895275"/>
    <w:rsid w:val="008969FE"/>
    <w:rsid w:val="008A2A5E"/>
    <w:rsid w:val="00916F71"/>
    <w:rsid w:val="00921B0E"/>
    <w:rsid w:val="009300BE"/>
    <w:rsid w:val="0093603C"/>
    <w:rsid w:val="009577D4"/>
    <w:rsid w:val="0097219F"/>
    <w:rsid w:val="009842C7"/>
    <w:rsid w:val="009B0B81"/>
    <w:rsid w:val="009B6D39"/>
    <w:rsid w:val="009E0E64"/>
    <w:rsid w:val="00A069E6"/>
    <w:rsid w:val="00A354EB"/>
    <w:rsid w:val="00A51DBF"/>
    <w:rsid w:val="00AB7DE1"/>
    <w:rsid w:val="00AF2D88"/>
    <w:rsid w:val="00B44714"/>
    <w:rsid w:val="00B54768"/>
    <w:rsid w:val="00B54F6E"/>
    <w:rsid w:val="00B550F7"/>
    <w:rsid w:val="00B66700"/>
    <w:rsid w:val="00B71B01"/>
    <w:rsid w:val="00BC05A2"/>
    <w:rsid w:val="00C13446"/>
    <w:rsid w:val="00CA04E0"/>
    <w:rsid w:val="00CA0F61"/>
    <w:rsid w:val="00D052A2"/>
    <w:rsid w:val="00D07C6F"/>
    <w:rsid w:val="00D74B89"/>
    <w:rsid w:val="00DE39C6"/>
    <w:rsid w:val="00DE4EA6"/>
    <w:rsid w:val="00E418DD"/>
    <w:rsid w:val="00E44BC2"/>
    <w:rsid w:val="00E54019"/>
    <w:rsid w:val="00E602E6"/>
    <w:rsid w:val="00E71DB1"/>
    <w:rsid w:val="00E94ECF"/>
    <w:rsid w:val="00F07B5A"/>
    <w:rsid w:val="00F16D95"/>
    <w:rsid w:val="00F36B4A"/>
    <w:rsid w:val="00F53F92"/>
    <w:rsid w:val="00F71FE0"/>
    <w:rsid w:val="00F7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E0"/>
  </w:style>
  <w:style w:type="paragraph" w:styleId="3">
    <w:name w:val="heading 3"/>
    <w:basedOn w:val="a"/>
    <w:next w:val="a"/>
    <w:link w:val="30"/>
    <w:uiPriority w:val="9"/>
    <w:qFormat/>
    <w:rsid w:val="00A069E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9E6"/>
    <w:rPr>
      <w:rFonts w:ascii="Arial" w:eastAsia="Times New Roman" w:hAnsi="Arial" w:cs="Times New Roman"/>
      <w:b/>
      <w:bCs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A069E6"/>
  </w:style>
  <w:style w:type="paragraph" w:styleId="a3">
    <w:name w:val="Balloon Text"/>
    <w:basedOn w:val="a"/>
    <w:link w:val="a4"/>
    <w:uiPriority w:val="99"/>
    <w:semiHidden/>
    <w:unhideWhenUsed/>
    <w:rsid w:val="00A06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E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069E6"/>
    <w:rPr>
      <w:b/>
      <w:bCs/>
    </w:rPr>
  </w:style>
  <w:style w:type="paragraph" w:styleId="a7">
    <w:name w:val="Body Text"/>
    <w:basedOn w:val="a"/>
    <w:link w:val="a8"/>
    <w:uiPriority w:val="99"/>
    <w:rsid w:val="00A069E6"/>
    <w:pPr>
      <w:spacing w:after="12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A069E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069E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069E6"/>
    <w:rPr>
      <w:rFonts w:ascii="Calibri" w:eastAsia="Calibri" w:hAnsi="Calibri" w:cs="Times New Roman"/>
    </w:rPr>
  </w:style>
  <w:style w:type="paragraph" w:styleId="ab">
    <w:name w:val="No Spacing"/>
    <w:qFormat/>
    <w:rsid w:val="00A069E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c"/>
    <w:uiPriority w:val="59"/>
    <w:rsid w:val="00D74B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74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F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2D88"/>
  </w:style>
  <w:style w:type="paragraph" w:styleId="af">
    <w:name w:val="footer"/>
    <w:basedOn w:val="a"/>
    <w:link w:val="af0"/>
    <w:uiPriority w:val="99"/>
    <w:unhideWhenUsed/>
    <w:rsid w:val="00AF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2D88"/>
  </w:style>
  <w:style w:type="paragraph" w:styleId="af1">
    <w:name w:val="Plain Text"/>
    <w:basedOn w:val="a"/>
    <w:link w:val="af2"/>
    <w:rsid w:val="008739F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8739F7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8739F7"/>
    <w:pPr>
      <w:shd w:val="clear" w:color="auto" w:fill="FFFFFF"/>
      <w:spacing w:after="0" w:line="240" w:lineRule="auto"/>
      <w:ind w:left="1080" w:firstLine="426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1">
    <w:name w:val="c1"/>
    <w:basedOn w:val="a0"/>
    <w:rsid w:val="008739F7"/>
  </w:style>
  <w:style w:type="paragraph" w:customStyle="1" w:styleId="c6">
    <w:name w:val="c6"/>
    <w:basedOn w:val="a"/>
    <w:rsid w:val="00C1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13446"/>
  </w:style>
  <w:style w:type="character" w:customStyle="1" w:styleId="c14">
    <w:name w:val="c14"/>
    <w:basedOn w:val="a0"/>
    <w:rsid w:val="00C13446"/>
  </w:style>
  <w:style w:type="paragraph" w:customStyle="1" w:styleId="c16">
    <w:name w:val="c16"/>
    <w:basedOn w:val="a"/>
    <w:rsid w:val="00C1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1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1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C13446"/>
  </w:style>
  <w:style w:type="paragraph" w:customStyle="1" w:styleId="c4">
    <w:name w:val="c4"/>
    <w:basedOn w:val="a"/>
    <w:rsid w:val="00C1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13446"/>
  </w:style>
  <w:style w:type="paragraph" w:customStyle="1" w:styleId="c36">
    <w:name w:val="c36"/>
    <w:basedOn w:val="a"/>
    <w:rsid w:val="00C1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6927-8318-461D-9DC9-F8B3D074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14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лисовская</cp:keywords>
  <dc:description/>
  <cp:lastModifiedBy>ELENA</cp:lastModifiedBy>
  <cp:revision>69</cp:revision>
  <cp:lastPrinted>2015-02-19T16:20:00Z</cp:lastPrinted>
  <dcterms:created xsi:type="dcterms:W3CDTF">2014-10-31T16:43:00Z</dcterms:created>
  <dcterms:modified xsi:type="dcterms:W3CDTF">2021-11-15T12:10:00Z</dcterms:modified>
</cp:coreProperties>
</file>